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6" w:type="dxa"/>
        <w:jc w:val="right"/>
        <w:tblCellMar>
          <w:left w:w="0" w:type="dxa"/>
          <w:right w:w="0" w:type="dxa"/>
        </w:tblCellMar>
        <w:tblLook w:val="04A0" w:firstRow="1" w:lastRow="0" w:firstColumn="1" w:lastColumn="0" w:noHBand="0" w:noVBand="1"/>
      </w:tblPr>
      <w:tblGrid>
        <w:gridCol w:w="5171"/>
        <w:gridCol w:w="4855"/>
      </w:tblGrid>
      <w:tr w:rsidR="009751B5" w:rsidRPr="00E03420" w:rsidTr="009751B5">
        <w:trPr>
          <w:trHeight w:val="1746"/>
          <w:jc w:val="right"/>
        </w:trPr>
        <w:tc>
          <w:tcPr>
            <w:tcW w:w="2579" w:type="pct"/>
            <w:tcMar>
              <w:top w:w="105" w:type="dxa"/>
              <w:left w:w="105" w:type="dxa"/>
              <w:bottom w:w="105" w:type="dxa"/>
              <w:right w:w="105" w:type="dxa"/>
            </w:tcMar>
            <w:hideMark/>
          </w:tcPr>
          <w:p w:rsidR="009751B5" w:rsidRPr="00E03420" w:rsidRDefault="009751B5" w:rsidP="009751B5">
            <w:pPr>
              <w:spacing w:after="0" w:line="240" w:lineRule="auto"/>
              <w:rPr>
                <w:rFonts w:ascii="Times New Roman" w:eastAsia="Times New Roman" w:hAnsi="Times New Roman" w:cs="Times New Roman"/>
                <w:sz w:val="24"/>
                <w:szCs w:val="24"/>
                <w:lang w:val="ru-RU"/>
              </w:rPr>
            </w:pPr>
          </w:p>
        </w:tc>
        <w:tc>
          <w:tcPr>
            <w:tcW w:w="2421" w:type="pct"/>
            <w:tcMar>
              <w:top w:w="105" w:type="dxa"/>
              <w:left w:w="105" w:type="dxa"/>
              <w:bottom w:w="105" w:type="dxa"/>
              <w:right w:w="105" w:type="dxa"/>
            </w:tcMar>
            <w:hideMark/>
          </w:tcPr>
          <w:p w:rsidR="009751B5" w:rsidRPr="00E03420" w:rsidRDefault="009751B5" w:rsidP="009751B5">
            <w:pPr>
              <w:spacing w:line="240" w:lineRule="atLeast"/>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lang w:val="ru-RU"/>
              </w:rPr>
              <w:t>Утверждено</w:t>
            </w:r>
          </w:p>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Решением Наблюдательного совета </w:t>
            </w:r>
          </w:p>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АО «БТА БАНК» </w:t>
            </w:r>
          </w:p>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Протокол от «</w:t>
            </w:r>
            <w:r w:rsidR="00DC43D8">
              <w:rPr>
                <w:rFonts w:ascii="Times New Roman" w:eastAsia="Times New Roman" w:hAnsi="Times New Roman" w:cs="Times New Roman"/>
                <w:b/>
                <w:bCs/>
                <w:sz w:val="24"/>
                <w:szCs w:val="24"/>
                <w:lang w:val="ru-RU"/>
              </w:rPr>
              <w:t>09</w:t>
            </w:r>
            <w:r w:rsidRPr="00E03420">
              <w:rPr>
                <w:rFonts w:ascii="Times New Roman" w:eastAsia="Times New Roman" w:hAnsi="Times New Roman" w:cs="Times New Roman"/>
                <w:b/>
                <w:bCs/>
                <w:sz w:val="24"/>
                <w:szCs w:val="24"/>
                <w:lang w:val="ru-RU"/>
              </w:rPr>
              <w:t>»</w:t>
            </w:r>
            <w:r w:rsidR="00DC43D8">
              <w:rPr>
                <w:rFonts w:ascii="Times New Roman" w:eastAsia="Times New Roman" w:hAnsi="Times New Roman" w:cs="Times New Roman"/>
                <w:b/>
                <w:bCs/>
                <w:sz w:val="24"/>
                <w:szCs w:val="24"/>
                <w:lang w:val="ru-RU"/>
              </w:rPr>
              <w:t xml:space="preserve"> сентября</w:t>
            </w:r>
            <w:r w:rsidRPr="00E03420">
              <w:rPr>
                <w:rFonts w:ascii="Times New Roman" w:eastAsia="Times New Roman" w:hAnsi="Times New Roman" w:cs="Times New Roman"/>
                <w:b/>
                <w:bCs/>
                <w:sz w:val="24"/>
                <w:szCs w:val="24"/>
                <w:lang w:val="ru-RU"/>
              </w:rPr>
              <w:t xml:space="preserve"> 2019</w:t>
            </w:r>
          </w:p>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Председатель Наблюдательного совета АО «БТА БАНК»</w:t>
            </w:r>
          </w:p>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_______________ А.У. </w:t>
            </w:r>
            <w:proofErr w:type="spellStart"/>
            <w:r w:rsidRPr="00E03420">
              <w:rPr>
                <w:rFonts w:ascii="Times New Roman" w:eastAsia="Times New Roman" w:hAnsi="Times New Roman" w:cs="Times New Roman"/>
                <w:b/>
                <w:bCs/>
                <w:sz w:val="24"/>
                <w:szCs w:val="24"/>
                <w:lang w:val="ru-RU"/>
              </w:rPr>
              <w:t>Мухамед</w:t>
            </w:r>
            <w:proofErr w:type="spellEnd"/>
            <w:r w:rsidRPr="00E03420">
              <w:rPr>
                <w:rFonts w:ascii="Times New Roman" w:eastAsia="Times New Roman" w:hAnsi="Times New Roman" w:cs="Times New Roman"/>
                <w:b/>
                <w:bCs/>
                <w:sz w:val="24"/>
                <w:szCs w:val="24"/>
                <w:lang w:val="ru-RU"/>
              </w:rPr>
              <w:t xml:space="preserve">-Рахимов </w:t>
            </w:r>
          </w:p>
        </w:tc>
      </w:tr>
    </w:tbl>
    <w:p w:rsidR="009751B5" w:rsidRPr="00E03420" w:rsidRDefault="009751B5" w:rsidP="009751B5">
      <w:pPr>
        <w:ind w:firstLine="567"/>
        <w:rPr>
          <w:rFonts w:ascii="Times New Roman" w:eastAsia="Times New Roman" w:hAnsi="Times New Roman" w:cs="Times New Roman"/>
          <w:lang w:val="ru-RU"/>
        </w:rPr>
      </w:pPr>
      <w:r w:rsidRPr="00E03420">
        <w:rPr>
          <w:rFonts w:ascii="Times New Roman" w:eastAsia="Times New Roman" w:hAnsi="Times New Roman" w:cs="Times New Roman"/>
          <w:lang w:val="ru-RU"/>
        </w:rPr>
        <w:t> </w:t>
      </w:r>
    </w:p>
    <w:p w:rsidR="009751B5" w:rsidRPr="00E03420" w:rsidRDefault="009751B5" w:rsidP="009751B5">
      <w:pPr>
        <w:ind w:firstLine="567"/>
        <w:rPr>
          <w:rFonts w:ascii="Times New Roman" w:eastAsia="Times New Roman" w:hAnsi="Times New Roman" w:cs="Times New Roman"/>
          <w:lang w:val="ru-RU"/>
        </w:rPr>
      </w:pPr>
      <w:r w:rsidRPr="00E03420">
        <w:rPr>
          <w:rFonts w:ascii="Times New Roman" w:eastAsia="Times New Roman" w:hAnsi="Times New Roman" w:cs="Times New Roman"/>
          <w:lang w:val="ru-RU"/>
        </w:rPr>
        <w:t> </w:t>
      </w:r>
    </w:p>
    <w:p w:rsidR="009751B5" w:rsidRPr="00E03420" w:rsidRDefault="009751B5" w:rsidP="009751B5">
      <w:pPr>
        <w:ind w:firstLine="567"/>
        <w:rPr>
          <w:rFonts w:ascii="Times New Roman" w:eastAsia="Times New Roman" w:hAnsi="Times New Roman" w:cs="Times New Roman"/>
          <w:lang w:val="ru-RU"/>
        </w:rPr>
      </w:pPr>
      <w:r w:rsidRPr="00E03420">
        <w:rPr>
          <w:rFonts w:ascii="Times New Roman" w:eastAsia="Times New Roman" w:hAnsi="Times New Roman" w:cs="Times New Roman"/>
          <w:lang w:val="ru-RU"/>
        </w:rPr>
        <w:t> </w:t>
      </w:r>
    </w:p>
    <w:p w:rsidR="009751B5" w:rsidRPr="00E03420" w:rsidRDefault="009751B5" w:rsidP="009751B5">
      <w:pPr>
        <w:ind w:firstLine="567"/>
        <w:rPr>
          <w:rFonts w:ascii="Times New Roman" w:eastAsia="Times New Roman" w:hAnsi="Times New Roman" w:cs="Times New Roman"/>
          <w:lang w:val="ru-RU"/>
        </w:rPr>
      </w:pPr>
      <w:r w:rsidRPr="00E03420">
        <w:rPr>
          <w:rFonts w:ascii="Times New Roman" w:eastAsia="Times New Roman" w:hAnsi="Times New Roman" w:cs="Times New Roman"/>
          <w:lang w:val="ru-RU"/>
        </w:rPr>
        <w:t> </w:t>
      </w:r>
    </w:p>
    <w:p w:rsidR="009751B5" w:rsidRPr="00E03420" w:rsidRDefault="009751B5" w:rsidP="009751B5">
      <w:pPr>
        <w:ind w:firstLine="567"/>
        <w:rPr>
          <w:rFonts w:ascii="Times New Roman" w:eastAsia="Times New Roman" w:hAnsi="Times New Roman" w:cs="Times New Roman"/>
          <w:lang w:val="ru-RU"/>
        </w:rPr>
      </w:pPr>
      <w:r w:rsidRPr="00E03420">
        <w:rPr>
          <w:rFonts w:ascii="Times New Roman" w:eastAsia="Times New Roman" w:hAnsi="Times New Roman" w:cs="Times New Roman"/>
          <w:lang w:val="ru-RU"/>
        </w:rPr>
        <w:t> </w:t>
      </w:r>
    </w:p>
    <w:p w:rsidR="009751B5" w:rsidRPr="00E03420" w:rsidRDefault="009751B5" w:rsidP="009751B5">
      <w:pPr>
        <w:ind w:firstLine="567"/>
        <w:rPr>
          <w:rFonts w:ascii="Times New Roman" w:eastAsia="Times New Roman" w:hAnsi="Times New Roman" w:cs="Times New Roman"/>
          <w:lang w:val="ru-RU"/>
        </w:rPr>
      </w:pPr>
      <w:r w:rsidRPr="00E03420">
        <w:rPr>
          <w:rFonts w:ascii="Times New Roman" w:eastAsia="Times New Roman" w:hAnsi="Times New Roman" w:cs="Times New Roman"/>
          <w:lang w:val="ru-RU"/>
        </w:rPr>
        <w:t> </w:t>
      </w:r>
    </w:p>
    <w:p w:rsidR="009751B5" w:rsidRPr="00E03420" w:rsidRDefault="009751B5" w:rsidP="009751B5">
      <w:pPr>
        <w:ind w:firstLine="567"/>
        <w:rPr>
          <w:rFonts w:ascii="Times New Roman" w:eastAsia="Times New Roman" w:hAnsi="Times New Roman" w:cs="Times New Roman"/>
          <w:lang w:val="ru-RU"/>
        </w:rPr>
      </w:pPr>
      <w:r w:rsidRPr="00E03420">
        <w:rPr>
          <w:rFonts w:ascii="Times New Roman" w:eastAsia="Times New Roman" w:hAnsi="Times New Roman" w:cs="Times New Roman"/>
          <w:lang w:val="ru-RU"/>
        </w:rPr>
        <w:t> </w:t>
      </w:r>
    </w:p>
    <w:p w:rsidR="009751B5" w:rsidRPr="00E03420" w:rsidRDefault="009751B5" w:rsidP="009751B5">
      <w:pPr>
        <w:spacing w:after="0" w:line="48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48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ПОРЯДОК</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проведения конкурса по отбору субъектов аудиторской деятельности для предоставления услуг </w:t>
      </w:r>
      <w:r w:rsidR="0069236A" w:rsidRPr="00E03420">
        <w:rPr>
          <w:rFonts w:ascii="Times New Roman" w:eastAsia="Times New Roman" w:hAnsi="Times New Roman" w:cs="Times New Roman"/>
          <w:b/>
          <w:bCs/>
          <w:sz w:val="24"/>
          <w:szCs w:val="24"/>
          <w:lang w:val="ru-RU"/>
        </w:rPr>
        <w:t>по</w:t>
      </w:r>
      <w:r w:rsidRPr="00E03420">
        <w:rPr>
          <w:rFonts w:ascii="Times New Roman" w:eastAsia="Times New Roman" w:hAnsi="Times New Roman" w:cs="Times New Roman"/>
          <w:b/>
          <w:bCs/>
          <w:sz w:val="24"/>
          <w:szCs w:val="24"/>
          <w:lang w:val="ru-RU"/>
        </w:rPr>
        <w:t xml:space="preserve"> обязательно</w:t>
      </w:r>
      <w:r w:rsidR="0069236A" w:rsidRPr="00E03420">
        <w:rPr>
          <w:rFonts w:ascii="Times New Roman" w:eastAsia="Times New Roman" w:hAnsi="Times New Roman" w:cs="Times New Roman"/>
          <w:b/>
          <w:bCs/>
          <w:sz w:val="24"/>
          <w:szCs w:val="24"/>
          <w:lang w:val="ru-RU"/>
        </w:rPr>
        <w:t>му</w:t>
      </w:r>
      <w:r w:rsidRPr="00E03420">
        <w:rPr>
          <w:rFonts w:ascii="Times New Roman" w:eastAsia="Times New Roman" w:hAnsi="Times New Roman" w:cs="Times New Roman"/>
          <w:b/>
          <w:bCs/>
          <w:sz w:val="24"/>
          <w:szCs w:val="24"/>
          <w:lang w:val="ru-RU"/>
        </w:rPr>
        <w:t xml:space="preserve"> аудит</w:t>
      </w:r>
      <w:r w:rsidR="0069236A" w:rsidRPr="00E03420">
        <w:rPr>
          <w:rFonts w:ascii="Times New Roman" w:eastAsia="Times New Roman" w:hAnsi="Times New Roman" w:cs="Times New Roman"/>
          <w:b/>
          <w:bCs/>
          <w:sz w:val="24"/>
          <w:szCs w:val="24"/>
          <w:lang w:val="ru-RU"/>
        </w:rPr>
        <w:t>у</w:t>
      </w:r>
      <w:r w:rsidRPr="00E03420">
        <w:rPr>
          <w:rFonts w:ascii="Times New Roman" w:eastAsia="Times New Roman" w:hAnsi="Times New Roman" w:cs="Times New Roman"/>
          <w:b/>
          <w:bCs/>
          <w:sz w:val="24"/>
          <w:szCs w:val="24"/>
          <w:lang w:val="ru-RU"/>
        </w:rPr>
        <w:t xml:space="preserve"> финансовой отчетности АО «БТА БАНК»</w:t>
      </w:r>
    </w:p>
    <w:p w:rsidR="009751B5" w:rsidRPr="00E03420" w:rsidRDefault="009751B5" w:rsidP="009751B5">
      <w:pPr>
        <w:ind w:firstLine="567"/>
        <w:rPr>
          <w:rFonts w:ascii="Times New Roman" w:eastAsia="Times New Roman" w:hAnsi="Times New Roman" w:cs="Times New Roman"/>
          <w:lang w:val="ru-RU"/>
        </w:rPr>
      </w:pPr>
      <w:r w:rsidRPr="00E03420">
        <w:rPr>
          <w:rFonts w:ascii="Times New Roman" w:eastAsia="Times New Roman" w:hAnsi="Times New Roman" w:cs="Times New Roman"/>
          <w:lang w:val="ru-RU"/>
        </w:rPr>
        <w:t> </w:t>
      </w:r>
    </w:p>
    <w:p w:rsidR="009751B5" w:rsidRPr="00E03420" w:rsidRDefault="009751B5" w:rsidP="009751B5">
      <w:pPr>
        <w:ind w:firstLine="567"/>
        <w:jc w:val="center"/>
        <w:rPr>
          <w:rFonts w:ascii="Times New Roman" w:eastAsia="Times New Roman" w:hAnsi="Times New Roman" w:cs="Times New Roman"/>
          <w:lang w:val="ru-RU"/>
        </w:rPr>
      </w:pPr>
      <w:r w:rsidRPr="00E03420">
        <w:rPr>
          <w:rFonts w:ascii="Times New Roman" w:eastAsia="Times New Roman" w:hAnsi="Times New Roman" w:cs="Times New Roman"/>
          <w:b/>
          <w:bCs/>
          <w:lang w:val="ru-RU"/>
        </w:rPr>
        <w:t>версия 1.00</w:t>
      </w:r>
    </w:p>
    <w:p w:rsidR="009751B5" w:rsidRPr="00E03420" w:rsidRDefault="009751B5" w:rsidP="009751B5">
      <w:pPr>
        <w:ind w:firstLine="567"/>
        <w:rPr>
          <w:rFonts w:ascii="Times New Roman" w:eastAsia="Times New Roman" w:hAnsi="Times New Roman" w:cs="Times New Roman"/>
          <w:lang w:val="ru-RU"/>
        </w:rPr>
      </w:pPr>
      <w:r w:rsidRPr="00E03420">
        <w:rPr>
          <w:rFonts w:ascii="Times New Roman" w:eastAsia="Times New Roman" w:hAnsi="Times New Roman" w:cs="Times New Roman"/>
          <w:lang w:val="ru-RU"/>
        </w:rPr>
        <w:t> </w:t>
      </w:r>
    </w:p>
    <w:p w:rsidR="009751B5" w:rsidRPr="00E03420" w:rsidRDefault="009751B5" w:rsidP="009751B5">
      <w:pPr>
        <w:ind w:firstLine="567"/>
        <w:rPr>
          <w:rFonts w:ascii="Times New Roman" w:eastAsia="Times New Roman" w:hAnsi="Times New Roman" w:cs="Times New Roman"/>
          <w:lang w:val="ru-RU"/>
        </w:rPr>
      </w:pPr>
      <w:r w:rsidRPr="00E03420">
        <w:rPr>
          <w:rFonts w:ascii="Times New Roman" w:eastAsia="Times New Roman" w:hAnsi="Times New Roman" w:cs="Times New Roman"/>
          <w:lang w:val="ru-RU"/>
        </w:rPr>
        <w:t> </w:t>
      </w:r>
    </w:p>
    <w:p w:rsidR="009751B5" w:rsidRPr="00E03420" w:rsidRDefault="009751B5" w:rsidP="009751B5">
      <w:pPr>
        <w:ind w:firstLine="567"/>
        <w:rPr>
          <w:rFonts w:ascii="Times New Roman" w:eastAsia="Times New Roman" w:hAnsi="Times New Roman" w:cs="Times New Roman"/>
          <w:lang w:val="ru-RU"/>
        </w:rPr>
      </w:pPr>
      <w:r w:rsidRPr="00E03420">
        <w:rPr>
          <w:rFonts w:ascii="Times New Roman" w:eastAsia="Times New Roman" w:hAnsi="Times New Roman" w:cs="Times New Roman"/>
          <w:lang w:val="ru-RU"/>
        </w:rPr>
        <w:t> </w:t>
      </w:r>
    </w:p>
    <w:p w:rsidR="009751B5" w:rsidRPr="00E03420" w:rsidRDefault="009751B5" w:rsidP="009751B5">
      <w:pPr>
        <w:ind w:firstLine="567"/>
        <w:rPr>
          <w:rFonts w:ascii="Times New Roman" w:eastAsia="Times New Roman" w:hAnsi="Times New Roman" w:cs="Times New Roman"/>
          <w:lang w:val="ru-RU"/>
        </w:rPr>
      </w:pPr>
      <w:r w:rsidRPr="00E03420">
        <w:rPr>
          <w:rFonts w:ascii="Times New Roman" w:eastAsia="Times New Roman" w:hAnsi="Times New Roman" w:cs="Times New Roman"/>
          <w:lang w:val="ru-RU"/>
        </w:rPr>
        <w:t> </w:t>
      </w:r>
    </w:p>
    <w:p w:rsidR="009751B5" w:rsidRPr="00E03420" w:rsidRDefault="009751B5" w:rsidP="009751B5">
      <w:pPr>
        <w:ind w:firstLine="567"/>
        <w:rPr>
          <w:rFonts w:ascii="Times New Roman" w:eastAsia="Times New Roman" w:hAnsi="Times New Roman" w:cs="Times New Roman"/>
          <w:lang w:val="ru-RU"/>
        </w:rPr>
      </w:pPr>
      <w:r w:rsidRPr="00E03420">
        <w:rPr>
          <w:rFonts w:ascii="Times New Roman" w:eastAsia="Times New Roman" w:hAnsi="Times New Roman" w:cs="Times New Roman"/>
          <w:lang w:val="ru-RU"/>
        </w:rPr>
        <w:t> </w:t>
      </w:r>
    </w:p>
    <w:p w:rsidR="009751B5" w:rsidRPr="00E03420" w:rsidRDefault="009751B5" w:rsidP="009751B5">
      <w:pPr>
        <w:ind w:firstLine="567"/>
        <w:rPr>
          <w:rFonts w:ascii="Times New Roman" w:eastAsia="Times New Roman" w:hAnsi="Times New Roman" w:cs="Times New Roman"/>
          <w:lang w:val="ru-RU"/>
        </w:rPr>
      </w:pPr>
      <w:r w:rsidRPr="00E03420">
        <w:rPr>
          <w:rFonts w:ascii="Times New Roman" w:eastAsia="Times New Roman" w:hAnsi="Times New Roman" w:cs="Times New Roman"/>
          <w:lang w:val="ru-RU"/>
        </w:rPr>
        <w:t> </w:t>
      </w:r>
    </w:p>
    <w:p w:rsidR="009751B5" w:rsidRPr="00E03420" w:rsidRDefault="009751B5" w:rsidP="009751B5">
      <w:pPr>
        <w:ind w:firstLine="567"/>
        <w:rPr>
          <w:rFonts w:ascii="Times New Roman" w:eastAsia="Times New Roman" w:hAnsi="Times New Roman" w:cs="Times New Roman"/>
          <w:lang w:val="ru-RU"/>
        </w:rPr>
      </w:pPr>
      <w:r w:rsidRPr="00E03420">
        <w:rPr>
          <w:rFonts w:ascii="Times New Roman" w:eastAsia="Times New Roman" w:hAnsi="Times New Roman" w:cs="Times New Roman"/>
          <w:lang w:val="ru-RU"/>
        </w:rPr>
        <w:t> </w:t>
      </w:r>
    </w:p>
    <w:p w:rsidR="009751B5" w:rsidRPr="00E03420" w:rsidRDefault="009751B5" w:rsidP="009751B5">
      <w:pPr>
        <w:ind w:firstLine="567"/>
        <w:rPr>
          <w:rFonts w:ascii="Times New Roman" w:eastAsia="Times New Roman" w:hAnsi="Times New Roman" w:cs="Times New Roman"/>
          <w:lang w:val="ru-RU"/>
        </w:rPr>
      </w:pPr>
      <w:r w:rsidRPr="00E03420">
        <w:rPr>
          <w:rFonts w:ascii="Times New Roman" w:eastAsia="Times New Roman" w:hAnsi="Times New Roman" w:cs="Times New Roman"/>
          <w:lang w:val="ru-RU"/>
        </w:rPr>
        <w:t> </w:t>
      </w:r>
    </w:p>
    <w:p w:rsidR="009751B5" w:rsidRPr="00E03420" w:rsidRDefault="009751B5" w:rsidP="009751B5">
      <w:pPr>
        <w:ind w:firstLine="567"/>
        <w:rPr>
          <w:rFonts w:ascii="Times New Roman" w:eastAsia="Times New Roman" w:hAnsi="Times New Roman" w:cs="Times New Roman"/>
          <w:lang w:val="ru-RU"/>
        </w:rPr>
      </w:pPr>
      <w:r w:rsidRPr="00E03420">
        <w:rPr>
          <w:rFonts w:ascii="Times New Roman" w:eastAsia="Times New Roman" w:hAnsi="Times New Roman" w:cs="Times New Roman"/>
          <w:lang w:val="ru-RU"/>
        </w:rPr>
        <w:t> </w:t>
      </w:r>
    </w:p>
    <w:p w:rsidR="009751B5" w:rsidRPr="00E03420" w:rsidRDefault="009751B5" w:rsidP="009751B5">
      <w:pPr>
        <w:ind w:firstLine="567"/>
        <w:jc w:val="center"/>
        <w:rPr>
          <w:rFonts w:ascii="Times New Roman" w:eastAsia="Times New Roman" w:hAnsi="Times New Roman" w:cs="Times New Roman"/>
          <w:lang w:val="ru-RU"/>
        </w:rPr>
      </w:pPr>
      <w:r w:rsidRPr="00E03420">
        <w:rPr>
          <w:rFonts w:ascii="Times New Roman" w:eastAsia="Times New Roman" w:hAnsi="Times New Roman" w:cs="Times New Roman"/>
          <w:b/>
          <w:bCs/>
          <w:lang w:val="ru-RU"/>
        </w:rPr>
        <w:t>Киев 2019</w:t>
      </w:r>
    </w:p>
    <w:p w:rsidR="009751B5" w:rsidRPr="00E03420" w:rsidRDefault="009751B5" w:rsidP="009751B5">
      <w:pPr>
        <w:ind w:firstLine="567"/>
        <w:jc w:val="center"/>
        <w:rPr>
          <w:rFonts w:ascii="Times New Roman" w:eastAsia="Times New Roman" w:hAnsi="Times New Roman" w:cs="Times New Roman"/>
          <w:lang w:val="ru-RU"/>
        </w:rPr>
      </w:pPr>
      <w:r w:rsidRPr="00E03420">
        <w:rPr>
          <w:rFonts w:ascii="Times New Roman" w:eastAsia="Times New Roman" w:hAnsi="Times New Roman" w:cs="Times New Roman"/>
          <w:b/>
          <w:bCs/>
          <w:lang w:val="ru-RU"/>
        </w:rPr>
        <w:t> </w:t>
      </w:r>
    </w:p>
    <w:p w:rsidR="009751B5" w:rsidRPr="00E03420" w:rsidRDefault="009751B5" w:rsidP="009751B5">
      <w:pPr>
        <w:ind w:firstLine="567"/>
        <w:jc w:val="center"/>
        <w:rPr>
          <w:rFonts w:ascii="Times New Roman" w:eastAsia="Times New Roman" w:hAnsi="Times New Roman" w:cs="Times New Roman"/>
          <w:lang w:val="ru-RU"/>
        </w:rPr>
      </w:pPr>
      <w:r w:rsidRPr="00E03420">
        <w:rPr>
          <w:rFonts w:ascii="Times New Roman" w:eastAsia="Times New Roman" w:hAnsi="Times New Roman" w:cs="Times New Roman"/>
          <w:b/>
          <w:bCs/>
          <w:lang w:val="ru-RU"/>
        </w:rPr>
        <w:lastRenderedPageBreak/>
        <w:t> </w:t>
      </w:r>
    </w:p>
    <w:p w:rsidR="009751B5" w:rsidRPr="00E03420" w:rsidRDefault="009751B5" w:rsidP="00DC43D8">
      <w:pPr>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lang w:val="ru-RU"/>
        </w:rPr>
        <w:t> </w:t>
      </w:r>
      <w:bookmarkStart w:id="0" w:name="_GoBack"/>
      <w:bookmarkEnd w:id="0"/>
    </w:p>
    <w:p w:rsidR="009751B5" w:rsidRPr="00E03420" w:rsidRDefault="009751B5" w:rsidP="009751B5">
      <w:pPr>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СОДЕРЖАНИЕ</w:t>
      </w:r>
    </w:p>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1. Термины и сокращения ............................................. .............................</w:t>
      </w:r>
      <w:r w:rsidR="00BC2FD5"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24"/>
          <w:szCs w:val="24"/>
          <w:lang w:val="ru-RU"/>
        </w:rPr>
        <w:t>..4</w:t>
      </w:r>
    </w:p>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2. Общие положения ..........................................................................</w:t>
      </w:r>
      <w:r w:rsidR="00BC2FD5"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24"/>
          <w:szCs w:val="24"/>
          <w:lang w:val="ru-RU"/>
        </w:rPr>
        <w:t>...... 5</w:t>
      </w:r>
    </w:p>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xml:space="preserve">3. Критерии отбора субъектов аудиторской деятельности </w:t>
      </w:r>
      <w:r w:rsidR="00BC2FD5" w:rsidRPr="00E03420">
        <w:rPr>
          <w:rFonts w:ascii="Times New Roman" w:eastAsia="Times New Roman" w:hAnsi="Times New Roman" w:cs="Times New Roman"/>
          <w:sz w:val="24"/>
          <w:szCs w:val="24"/>
          <w:lang w:val="ru-RU"/>
        </w:rPr>
        <w:t xml:space="preserve">к участию в конкурсе и оценке </w:t>
      </w:r>
      <w:r w:rsidRPr="00E03420">
        <w:rPr>
          <w:rFonts w:ascii="Times New Roman" w:eastAsia="Times New Roman" w:hAnsi="Times New Roman" w:cs="Times New Roman"/>
          <w:sz w:val="24"/>
          <w:szCs w:val="24"/>
          <w:lang w:val="ru-RU"/>
        </w:rPr>
        <w:t>субъектов аудиторской деятельности ................................................ ..............</w:t>
      </w:r>
      <w:r w:rsidR="00BC2FD5"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24"/>
          <w:szCs w:val="24"/>
          <w:lang w:val="ru-RU"/>
        </w:rPr>
        <w:t xml:space="preserve">... </w:t>
      </w:r>
      <w:r w:rsidR="0050524B" w:rsidRPr="00E03420">
        <w:rPr>
          <w:rFonts w:ascii="Times New Roman" w:eastAsia="Times New Roman" w:hAnsi="Times New Roman" w:cs="Times New Roman"/>
          <w:sz w:val="24"/>
          <w:szCs w:val="24"/>
          <w:lang w:val="ru-RU"/>
        </w:rPr>
        <w:t>7</w:t>
      </w:r>
      <w:r w:rsidRPr="00E03420">
        <w:rPr>
          <w:rFonts w:ascii="Times New Roman" w:eastAsia="Times New Roman" w:hAnsi="Times New Roman" w:cs="Times New Roman"/>
          <w:sz w:val="24"/>
          <w:szCs w:val="24"/>
          <w:lang w:val="ru-RU"/>
        </w:rPr>
        <w:t xml:space="preserve"> </w:t>
      </w:r>
    </w:p>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xml:space="preserve">4. Порядок представления конкурсных </w:t>
      </w:r>
      <w:r w:rsidR="0031620E" w:rsidRPr="003213FF">
        <w:rPr>
          <w:rFonts w:ascii="Times New Roman" w:eastAsia="Times New Roman" w:hAnsi="Times New Roman" w:cs="Times New Roman"/>
          <w:sz w:val="24"/>
          <w:szCs w:val="24"/>
          <w:lang w:val="ru-RU"/>
        </w:rPr>
        <w:t xml:space="preserve"> предложений</w:t>
      </w:r>
      <w:r w:rsidRPr="00E03420">
        <w:rPr>
          <w:rFonts w:ascii="Times New Roman" w:eastAsia="Times New Roman" w:hAnsi="Times New Roman" w:cs="Times New Roman"/>
          <w:sz w:val="24"/>
          <w:szCs w:val="24"/>
          <w:lang w:val="ru-RU"/>
        </w:rPr>
        <w:t>......</w:t>
      </w:r>
      <w:r w:rsidR="00BC2FD5" w:rsidRPr="00E03420">
        <w:rPr>
          <w:rFonts w:ascii="Times New Roman" w:eastAsia="Times New Roman" w:hAnsi="Times New Roman" w:cs="Times New Roman"/>
          <w:sz w:val="24"/>
          <w:szCs w:val="24"/>
          <w:lang w:val="ru-RU"/>
        </w:rPr>
        <w:t>.....................</w:t>
      </w:r>
      <w:r w:rsidR="00F20722" w:rsidRPr="00E03420">
        <w:rPr>
          <w:rFonts w:ascii="Times New Roman" w:eastAsia="Times New Roman" w:hAnsi="Times New Roman" w:cs="Times New Roman"/>
          <w:sz w:val="24"/>
          <w:szCs w:val="24"/>
          <w:lang w:val="ru-RU"/>
        </w:rPr>
        <w:t>.....</w:t>
      </w:r>
      <w:r w:rsidR="00BC2FD5"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24"/>
          <w:szCs w:val="24"/>
          <w:lang w:val="ru-RU"/>
        </w:rPr>
        <w:t>. 7</w:t>
      </w:r>
    </w:p>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5. Рассмотрение конкурсных предложений ...........</w:t>
      </w:r>
      <w:r w:rsidR="00BC2FD5"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24"/>
          <w:szCs w:val="24"/>
          <w:lang w:val="ru-RU"/>
        </w:rPr>
        <w:t>......</w:t>
      </w:r>
      <w:r w:rsidR="00BC2FD5"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24"/>
          <w:szCs w:val="24"/>
          <w:lang w:val="ru-RU"/>
        </w:rPr>
        <w:t>... 8</w:t>
      </w:r>
    </w:p>
    <w:p w:rsidR="009751B5" w:rsidRPr="00E03420" w:rsidRDefault="00BC2FD5" w:rsidP="00BC2FD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xml:space="preserve">6. </w:t>
      </w:r>
      <w:r w:rsidR="009751B5" w:rsidRPr="00E03420">
        <w:rPr>
          <w:rFonts w:ascii="Times New Roman" w:eastAsia="Times New Roman" w:hAnsi="Times New Roman" w:cs="Times New Roman"/>
          <w:sz w:val="24"/>
          <w:szCs w:val="24"/>
          <w:lang w:val="ru-RU"/>
        </w:rPr>
        <w:t>Заключительные положения ..........................................</w:t>
      </w:r>
      <w:r w:rsidRPr="00E03420">
        <w:rPr>
          <w:rFonts w:ascii="Times New Roman" w:eastAsia="Times New Roman" w:hAnsi="Times New Roman" w:cs="Times New Roman"/>
          <w:sz w:val="24"/>
          <w:szCs w:val="24"/>
          <w:lang w:val="ru-RU"/>
        </w:rPr>
        <w:t>.................. ............</w:t>
      </w:r>
      <w:r w:rsidR="009751B5"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24"/>
          <w:szCs w:val="24"/>
          <w:lang w:val="ru-RU"/>
        </w:rPr>
        <w:t>.......</w:t>
      </w:r>
      <w:r w:rsidR="00BB3DA8" w:rsidRPr="00E03420">
        <w:rPr>
          <w:rFonts w:ascii="Times New Roman" w:eastAsia="Times New Roman" w:hAnsi="Times New Roman" w:cs="Times New Roman"/>
          <w:sz w:val="24"/>
          <w:szCs w:val="24"/>
          <w:lang w:val="ru-RU"/>
        </w:rPr>
        <w:t>........</w:t>
      </w:r>
      <w:r w:rsidR="009751B5" w:rsidRPr="00E03420">
        <w:rPr>
          <w:rFonts w:ascii="Times New Roman" w:eastAsia="Times New Roman" w:hAnsi="Times New Roman" w:cs="Times New Roman"/>
          <w:sz w:val="24"/>
          <w:szCs w:val="24"/>
          <w:lang w:val="ru-RU"/>
        </w:rPr>
        <w:t>.. 10</w:t>
      </w:r>
    </w:p>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xml:space="preserve">   Приложение 1 ......... .... ............................................. </w:t>
      </w:r>
      <w:r w:rsidR="00BC2FD5"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24"/>
          <w:szCs w:val="24"/>
          <w:lang w:val="ru-RU"/>
        </w:rPr>
        <w:t xml:space="preserve">.......... ................................. 11 </w:t>
      </w:r>
    </w:p>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ind w:firstLine="567"/>
        <w:jc w:val="both"/>
        <w:rPr>
          <w:rFonts w:ascii="Times New Roman" w:eastAsia="Times New Roman" w:hAnsi="Times New Roman" w:cs="Times New Roman"/>
          <w:sz w:val="18"/>
          <w:szCs w:val="18"/>
          <w:lang w:val="ru-RU"/>
        </w:rPr>
      </w:pPr>
      <w:r w:rsidRPr="00E03420">
        <w:rPr>
          <w:rFonts w:ascii="Times New Roman" w:eastAsia="Times New Roman" w:hAnsi="Times New Roman" w:cs="Times New Roman"/>
          <w:sz w:val="18"/>
          <w:szCs w:val="18"/>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lastRenderedPageBreak/>
        <w:t> </w:t>
      </w:r>
    </w:p>
    <w:p w:rsidR="009751B5" w:rsidRPr="00E03420" w:rsidRDefault="009751B5" w:rsidP="0050524B">
      <w:pPr>
        <w:spacing w:after="0" w:line="240" w:lineRule="auto"/>
        <w:ind w:firstLine="567"/>
        <w:jc w:val="center"/>
        <w:rPr>
          <w:rFonts w:ascii="Times New Roman" w:eastAsia="Times New Roman" w:hAnsi="Times New Roman" w:cs="Times New Roman"/>
          <w:b/>
          <w:bCs/>
          <w:sz w:val="24"/>
          <w:szCs w:val="24"/>
          <w:lang w:val="ru-RU"/>
        </w:rPr>
      </w:pPr>
      <w:r w:rsidRPr="00E03420">
        <w:rPr>
          <w:rFonts w:ascii="Times New Roman" w:eastAsia="Times New Roman" w:hAnsi="Times New Roman" w:cs="Times New Roman"/>
          <w:b/>
          <w:bCs/>
          <w:sz w:val="24"/>
          <w:szCs w:val="24"/>
          <w:lang w:val="ru-RU"/>
        </w:rPr>
        <w:t> Т</w:t>
      </w:r>
      <w:r w:rsidR="001B0A7D" w:rsidRPr="00E03420">
        <w:rPr>
          <w:rFonts w:ascii="Times New Roman" w:eastAsia="Times New Roman" w:hAnsi="Times New Roman" w:cs="Times New Roman"/>
          <w:b/>
          <w:bCs/>
          <w:sz w:val="24"/>
          <w:szCs w:val="24"/>
          <w:lang w:val="ru-RU"/>
        </w:rPr>
        <w:t>ЕРМИНЫ И СОКРАЩЕНИЯ</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1.1. </w:t>
      </w:r>
      <w:r w:rsidRPr="00E03420">
        <w:rPr>
          <w:rFonts w:ascii="Times New Roman" w:eastAsia="Times New Roman" w:hAnsi="Times New Roman" w:cs="Times New Roman"/>
          <w:sz w:val="24"/>
          <w:szCs w:val="24"/>
          <w:lang w:val="ru-RU"/>
        </w:rPr>
        <w:t xml:space="preserve">Термины и сокращения, используемые в настоящем Порядке проведения конкурса по отбору субъектов аудиторской деятельности для предоставления услуг </w:t>
      </w:r>
      <w:r w:rsidR="0069236A" w:rsidRPr="00E03420">
        <w:rPr>
          <w:rFonts w:ascii="Times New Roman" w:eastAsia="Times New Roman" w:hAnsi="Times New Roman" w:cs="Times New Roman"/>
          <w:sz w:val="24"/>
          <w:szCs w:val="24"/>
          <w:lang w:val="ru-RU"/>
        </w:rPr>
        <w:t>по обязательному аудиту</w:t>
      </w:r>
      <w:r w:rsidRPr="00E03420">
        <w:rPr>
          <w:rFonts w:ascii="Times New Roman" w:eastAsia="Times New Roman" w:hAnsi="Times New Roman" w:cs="Times New Roman"/>
          <w:sz w:val="24"/>
          <w:szCs w:val="24"/>
          <w:lang w:val="ru-RU"/>
        </w:rPr>
        <w:t xml:space="preserve"> финансовой отчетности АО «БТА БАНК» (далее - Порядок), следует толковать следующим образом:</w:t>
      </w:r>
      <w:r w:rsidRPr="00E03420">
        <w:rPr>
          <w:rFonts w:ascii="Times New Roman" w:eastAsia="Times New Roman" w:hAnsi="Times New Roman" w:cs="Times New Roman"/>
          <w:sz w:val="14"/>
          <w:szCs w:val="14"/>
          <w:lang w:val="ru-RU"/>
        </w:rPr>
        <w:t xml:space="preserve">   </w:t>
      </w:r>
      <w:r w:rsidRPr="00E03420">
        <w:rPr>
          <w:rFonts w:ascii="Times New Roman" w:eastAsia="Times New Roman" w:hAnsi="Times New Roman" w:cs="Times New Roman"/>
          <w:sz w:val="24"/>
          <w:szCs w:val="24"/>
          <w:lang w:val="ru-RU"/>
        </w:rPr>
        <w:t> </w:t>
      </w:r>
    </w:p>
    <w:tbl>
      <w:tblPr>
        <w:tblW w:w="9923" w:type="dxa"/>
        <w:tblCellMar>
          <w:left w:w="0" w:type="dxa"/>
          <w:right w:w="0" w:type="dxa"/>
        </w:tblCellMar>
        <w:tblLook w:val="04A0" w:firstRow="1" w:lastRow="0" w:firstColumn="1" w:lastColumn="0" w:noHBand="0" w:noVBand="1"/>
      </w:tblPr>
      <w:tblGrid>
        <w:gridCol w:w="2977"/>
        <w:gridCol w:w="6946"/>
      </w:tblGrid>
      <w:tr w:rsidR="009751B5" w:rsidRPr="00E03420" w:rsidTr="009751B5">
        <w:tc>
          <w:tcPr>
            <w:tcW w:w="2977" w:type="dxa"/>
            <w:tcBorders>
              <w:top w:val="double" w:sz="6" w:space="0" w:color="000000"/>
              <w:left w:val="doub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9751B5" w:rsidRPr="00E03420" w:rsidRDefault="000A0B3C" w:rsidP="000A0B3C">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А</w:t>
            </w:r>
            <w:r w:rsidR="009751B5" w:rsidRPr="00E03420">
              <w:rPr>
                <w:rFonts w:ascii="Times New Roman" w:eastAsia="Times New Roman" w:hAnsi="Times New Roman" w:cs="Times New Roman"/>
                <w:b/>
                <w:bCs/>
                <w:sz w:val="24"/>
                <w:szCs w:val="24"/>
                <w:lang w:val="ru-RU"/>
              </w:rPr>
              <w:t>удитор</w:t>
            </w:r>
          </w:p>
        </w:tc>
        <w:tc>
          <w:tcPr>
            <w:tcW w:w="6946"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9751B5" w:rsidRPr="00E03420" w:rsidRDefault="009751B5" w:rsidP="0069236A">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xml:space="preserve">физическое лицо, </w:t>
            </w:r>
            <w:r w:rsidR="0069236A" w:rsidRPr="00E03420">
              <w:rPr>
                <w:rFonts w:ascii="Times New Roman" w:eastAsia="Times New Roman" w:hAnsi="Times New Roman" w:cs="Times New Roman"/>
                <w:sz w:val="24"/>
                <w:szCs w:val="24"/>
                <w:lang w:val="ru-RU"/>
              </w:rPr>
              <w:t xml:space="preserve">которое </w:t>
            </w:r>
            <w:r w:rsidRPr="00E03420">
              <w:rPr>
                <w:rFonts w:ascii="Times New Roman" w:eastAsia="Times New Roman" w:hAnsi="Times New Roman" w:cs="Times New Roman"/>
                <w:sz w:val="24"/>
                <w:szCs w:val="24"/>
                <w:lang w:val="ru-RU"/>
              </w:rPr>
              <w:t>подтвердил</w:t>
            </w:r>
            <w:r w:rsidR="0069236A" w:rsidRPr="00E03420">
              <w:rPr>
                <w:rFonts w:ascii="Times New Roman" w:eastAsia="Times New Roman" w:hAnsi="Times New Roman" w:cs="Times New Roman"/>
                <w:sz w:val="24"/>
                <w:szCs w:val="24"/>
                <w:lang w:val="ru-RU"/>
              </w:rPr>
              <w:t>о</w:t>
            </w:r>
            <w:r w:rsidRPr="00E03420">
              <w:rPr>
                <w:rFonts w:ascii="Times New Roman" w:eastAsia="Times New Roman" w:hAnsi="Times New Roman" w:cs="Times New Roman"/>
                <w:sz w:val="24"/>
                <w:szCs w:val="24"/>
                <w:lang w:val="ru-RU"/>
              </w:rPr>
              <w:t xml:space="preserve"> квалификационную пригодность к осуществлению аудиторской деятельности, имеет соответствующий практический опыт и включен</w:t>
            </w:r>
            <w:r w:rsidR="0069236A" w:rsidRPr="00E03420">
              <w:rPr>
                <w:rFonts w:ascii="Times New Roman" w:eastAsia="Times New Roman" w:hAnsi="Times New Roman" w:cs="Times New Roman"/>
                <w:sz w:val="24"/>
                <w:szCs w:val="24"/>
                <w:lang w:val="ru-RU"/>
              </w:rPr>
              <w:t>о</w:t>
            </w:r>
            <w:r w:rsidRPr="00E03420">
              <w:rPr>
                <w:rFonts w:ascii="Times New Roman" w:eastAsia="Times New Roman" w:hAnsi="Times New Roman" w:cs="Times New Roman"/>
                <w:sz w:val="24"/>
                <w:szCs w:val="24"/>
                <w:lang w:val="ru-RU"/>
              </w:rPr>
              <w:t xml:space="preserve"> в Реестр аудиторов и субъектов аудиторской деятельности. </w:t>
            </w:r>
          </w:p>
        </w:tc>
      </w:tr>
      <w:tr w:rsidR="009751B5" w:rsidRPr="00E03420" w:rsidTr="009751B5">
        <w:tc>
          <w:tcPr>
            <w:tcW w:w="2977" w:type="dxa"/>
            <w:tcBorders>
              <w:top w:val="double" w:sz="6" w:space="0" w:color="000000"/>
              <w:left w:val="doub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9751B5" w:rsidRPr="00E03420" w:rsidRDefault="000A0B3C" w:rsidP="000A0B3C">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А</w:t>
            </w:r>
            <w:r w:rsidR="009751B5" w:rsidRPr="00E03420">
              <w:rPr>
                <w:rFonts w:ascii="Times New Roman" w:eastAsia="Times New Roman" w:hAnsi="Times New Roman" w:cs="Times New Roman"/>
                <w:b/>
                <w:bCs/>
                <w:sz w:val="24"/>
                <w:szCs w:val="24"/>
                <w:lang w:val="ru-RU"/>
              </w:rPr>
              <w:t>удиторские услуги</w:t>
            </w:r>
          </w:p>
        </w:tc>
        <w:tc>
          <w:tcPr>
            <w:tcW w:w="6946"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9751B5" w:rsidRPr="00E03420" w:rsidRDefault="009751B5" w:rsidP="0031620E">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xml:space="preserve">аудит, обзор финансовой отчетности, консолидированной финансовой отчетности, </w:t>
            </w:r>
            <w:r w:rsidR="0031620E" w:rsidRPr="00E03420">
              <w:rPr>
                <w:rFonts w:ascii="Times New Roman" w:eastAsia="Times New Roman" w:hAnsi="Times New Roman" w:cs="Times New Roman"/>
                <w:sz w:val="24"/>
                <w:szCs w:val="24"/>
                <w:lang w:val="ru-RU"/>
              </w:rPr>
              <w:t xml:space="preserve">выполнение </w:t>
            </w:r>
            <w:r w:rsidRPr="00E03420">
              <w:rPr>
                <w:rFonts w:ascii="Times New Roman" w:eastAsia="Times New Roman" w:hAnsi="Times New Roman" w:cs="Times New Roman"/>
                <w:sz w:val="24"/>
                <w:szCs w:val="24"/>
                <w:lang w:val="ru-RU"/>
              </w:rPr>
              <w:t xml:space="preserve">заданий </w:t>
            </w:r>
            <w:r w:rsidR="0069236A" w:rsidRPr="00E03420">
              <w:rPr>
                <w:rFonts w:ascii="Times New Roman" w:eastAsia="Times New Roman" w:hAnsi="Times New Roman" w:cs="Times New Roman"/>
                <w:sz w:val="24"/>
                <w:szCs w:val="24"/>
                <w:lang w:val="ru-RU"/>
              </w:rPr>
              <w:t xml:space="preserve">по </w:t>
            </w:r>
            <w:r w:rsidR="0031620E" w:rsidRPr="00E03420">
              <w:rPr>
                <w:rFonts w:ascii="Times New Roman" w:eastAsia="Times New Roman" w:hAnsi="Times New Roman" w:cs="Times New Roman"/>
                <w:sz w:val="24"/>
                <w:szCs w:val="24"/>
                <w:lang w:val="ru-RU"/>
              </w:rPr>
              <w:t xml:space="preserve">предоставлению </w:t>
            </w:r>
            <w:r w:rsidR="0069236A" w:rsidRPr="00E03420">
              <w:rPr>
                <w:rFonts w:ascii="Times New Roman" w:eastAsia="Times New Roman" w:hAnsi="Times New Roman" w:cs="Times New Roman"/>
                <w:sz w:val="24"/>
                <w:szCs w:val="24"/>
                <w:lang w:val="ru-RU"/>
              </w:rPr>
              <w:t xml:space="preserve">прочей </w:t>
            </w:r>
            <w:r w:rsidRPr="00E03420">
              <w:rPr>
                <w:rFonts w:ascii="Times New Roman" w:eastAsia="Times New Roman" w:hAnsi="Times New Roman" w:cs="Times New Roman"/>
                <w:sz w:val="24"/>
                <w:szCs w:val="24"/>
                <w:lang w:val="ru-RU"/>
              </w:rPr>
              <w:t>уверенности и другие профессиональные услуги, предоставляемые в соответствии с международными стандартами аудита.</w:t>
            </w:r>
          </w:p>
        </w:tc>
      </w:tr>
      <w:tr w:rsidR="009751B5" w:rsidRPr="00E03420" w:rsidTr="009751B5">
        <w:tc>
          <w:tcPr>
            <w:tcW w:w="2977" w:type="dxa"/>
            <w:tcBorders>
              <w:top w:val="double" w:sz="6" w:space="0" w:color="000000"/>
              <w:left w:val="doub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Аудит финансовой отчетности</w:t>
            </w:r>
          </w:p>
        </w:tc>
        <w:tc>
          <w:tcPr>
            <w:tcW w:w="6946"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9751B5" w:rsidRPr="00E03420" w:rsidRDefault="009751B5" w:rsidP="0031620E">
            <w:pPr>
              <w:spacing w:after="0" w:line="240" w:lineRule="auto"/>
              <w:jc w:val="both"/>
              <w:rPr>
                <w:rFonts w:ascii="Times New Roman" w:eastAsia="Times New Roman" w:hAnsi="Times New Roman" w:cs="Times New Roman"/>
                <w:sz w:val="24"/>
                <w:szCs w:val="24"/>
                <w:lang w:val="ru-RU"/>
              </w:rPr>
            </w:pPr>
            <w:proofErr w:type="gramStart"/>
            <w:r w:rsidRPr="00E03420">
              <w:rPr>
                <w:rFonts w:ascii="Times New Roman" w:eastAsia="Times New Roman" w:hAnsi="Times New Roman" w:cs="Times New Roman"/>
                <w:sz w:val="24"/>
                <w:szCs w:val="24"/>
                <w:lang w:val="ru-RU"/>
              </w:rPr>
              <w:t xml:space="preserve">аудиторская услуга по проверке данных бухгалтерского учета и показателей финансовой отчетности и / или консолидированной финансовой отчетности юридического лица или представительства иностранного субъекта хозяйствования, или иного субъекта, </w:t>
            </w:r>
            <w:r w:rsidR="0069236A" w:rsidRPr="00E03420">
              <w:rPr>
                <w:rFonts w:ascii="Times New Roman" w:eastAsia="Times New Roman" w:hAnsi="Times New Roman" w:cs="Times New Roman"/>
                <w:sz w:val="24"/>
                <w:szCs w:val="24"/>
                <w:lang w:val="ru-RU"/>
              </w:rPr>
              <w:t>предоставляющего</w:t>
            </w:r>
            <w:r w:rsidRPr="00E03420">
              <w:rPr>
                <w:rFonts w:ascii="Times New Roman" w:eastAsia="Times New Roman" w:hAnsi="Times New Roman" w:cs="Times New Roman"/>
                <w:sz w:val="24"/>
                <w:szCs w:val="24"/>
                <w:lang w:val="ru-RU"/>
              </w:rPr>
              <w:t xml:space="preserve"> финансовую отчетность и консолидированную финансовую отчетность группы, с целью выражения независимого мнения аудитора о ее соответстви</w:t>
            </w:r>
            <w:r w:rsidR="0069236A" w:rsidRPr="00E03420">
              <w:rPr>
                <w:rFonts w:ascii="Times New Roman" w:eastAsia="Times New Roman" w:hAnsi="Times New Roman" w:cs="Times New Roman"/>
                <w:sz w:val="24"/>
                <w:szCs w:val="24"/>
                <w:lang w:val="ru-RU"/>
              </w:rPr>
              <w:t>и</w:t>
            </w:r>
            <w:r w:rsidRPr="00E03420">
              <w:rPr>
                <w:rFonts w:ascii="Times New Roman" w:eastAsia="Times New Roman" w:hAnsi="Times New Roman" w:cs="Times New Roman"/>
                <w:sz w:val="24"/>
                <w:szCs w:val="24"/>
                <w:lang w:val="ru-RU"/>
              </w:rPr>
              <w:t xml:space="preserve"> во всех существенных аспектах требованиям </w:t>
            </w:r>
            <w:r w:rsidR="0031620E" w:rsidRPr="00E03420">
              <w:rPr>
                <w:rFonts w:ascii="Times New Roman" w:eastAsia="Times New Roman" w:hAnsi="Times New Roman" w:cs="Times New Roman"/>
                <w:sz w:val="24"/>
                <w:szCs w:val="24"/>
                <w:lang w:val="ru-RU"/>
              </w:rPr>
              <w:t xml:space="preserve">национальных </w:t>
            </w:r>
            <w:r w:rsidRPr="00E03420">
              <w:rPr>
                <w:rFonts w:ascii="Times New Roman" w:eastAsia="Times New Roman" w:hAnsi="Times New Roman" w:cs="Times New Roman"/>
                <w:sz w:val="24"/>
                <w:szCs w:val="24"/>
                <w:lang w:val="ru-RU"/>
              </w:rPr>
              <w:t xml:space="preserve"> </w:t>
            </w:r>
            <w:r w:rsidR="0031620E" w:rsidRPr="00E03420">
              <w:rPr>
                <w:rFonts w:ascii="Times New Roman" w:eastAsia="Times New Roman" w:hAnsi="Times New Roman" w:cs="Times New Roman"/>
                <w:sz w:val="24"/>
                <w:szCs w:val="24"/>
                <w:lang w:val="ru-RU"/>
              </w:rPr>
              <w:t>положений</w:t>
            </w:r>
            <w:r w:rsidRPr="00E03420">
              <w:rPr>
                <w:rFonts w:ascii="Times New Roman" w:eastAsia="Times New Roman" w:hAnsi="Times New Roman" w:cs="Times New Roman"/>
                <w:sz w:val="24"/>
                <w:szCs w:val="24"/>
                <w:lang w:val="ru-RU"/>
              </w:rPr>
              <w:t xml:space="preserve"> (</w:t>
            </w:r>
            <w:r w:rsidR="0031620E" w:rsidRPr="00E03420">
              <w:rPr>
                <w:rFonts w:ascii="Times New Roman" w:eastAsia="Times New Roman" w:hAnsi="Times New Roman" w:cs="Times New Roman"/>
                <w:sz w:val="24"/>
                <w:szCs w:val="24"/>
                <w:lang w:val="ru-RU"/>
              </w:rPr>
              <w:t>стандартов</w:t>
            </w:r>
            <w:r w:rsidRPr="00E03420">
              <w:rPr>
                <w:rFonts w:ascii="Times New Roman" w:eastAsia="Times New Roman" w:hAnsi="Times New Roman" w:cs="Times New Roman"/>
                <w:sz w:val="24"/>
                <w:szCs w:val="24"/>
                <w:lang w:val="ru-RU"/>
              </w:rPr>
              <w:t>) бухгалтерского учета, международны</w:t>
            </w:r>
            <w:r w:rsidR="0069236A" w:rsidRPr="00E03420">
              <w:rPr>
                <w:rFonts w:ascii="Times New Roman" w:eastAsia="Times New Roman" w:hAnsi="Times New Roman" w:cs="Times New Roman"/>
                <w:sz w:val="24"/>
                <w:szCs w:val="24"/>
                <w:lang w:val="ru-RU"/>
              </w:rPr>
              <w:t>м</w:t>
            </w:r>
            <w:r w:rsidRPr="00E03420">
              <w:rPr>
                <w:rFonts w:ascii="Times New Roman" w:eastAsia="Times New Roman" w:hAnsi="Times New Roman" w:cs="Times New Roman"/>
                <w:sz w:val="24"/>
                <w:szCs w:val="24"/>
                <w:lang w:val="ru-RU"/>
              </w:rPr>
              <w:t xml:space="preserve"> стандарт</w:t>
            </w:r>
            <w:r w:rsidR="0069236A" w:rsidRPr="00E03420">
              <w:rPr>
                <w:rFonts w:ascii="Times New Roman" w:eastAsia="Times New Roman" w:hAnsi="Times New Roman" w:cs="Times New Roman"/>
                <w:sz w:val="24"/>
                <w:szCs w:val="24"/>
                <w:lang w:val="ru-RU"/>
              </w:rPr>
              <w:t>ам</w:t>
            </w:r>
            <w:r w:rsidRPr="00E03420">
              <w:rPr>
                <w:rFonts w:ascii="Times New Roman" w:eastAsia="Times New Roman" w:hAnsi="Times New Roman" w:cs="Times New Roman"/>
                <w:sz w:val="24"/>
                <w:szCs w:val="24"/>
                <w:lang w:val="ru-RU"/>
              </w:rPr>
              <w:t xml:space="preserve"> финансовой отчетности или иным требованиям.</w:t>
            </w:r>
            <w:proofErr w:type="gramEnd"/>
          </w:p>
        </w:tc>
      </w:tr>
      <w:tr w:rsidR="009751B5" w:rsidRPr="00E03420" w:rsidTr="009751B5">
        <w:tc>
          <w:tcPr>
            <w:tcW w:w="2977" w:type="dxa"/>
            <w:tcBorders>
              <w:top w:val="double" w:sz="6" w:space="0" w:color="000000"/>
              <w:left w:val="doub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Аудиторская фирма</w:t>
            </w:r>
          </w:p>
        </w:tc>
        <w:tc>
          <w:tcPr>
            <w:tcW w:w="6946"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9751B5" w:rsidRPr="00E03420" w:rsidRDefault="009751B5" w:rsidP="0069236A">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юридическое лицо, которое осуществляет исключительно аудиторскую деятельность и / или предоставляет неаудиторски</w:t>
            </w:r>
            <w:r w:rsidR="0069236A" w:rsidRPr="00E03420">
              <w:rPr>
                <w:rFonts w:ascii="Times New Roman" w:eastAsia="Times New Roman" w:hAnsi="Times New Roman" w:cs="Times New Roman"/>
                <w:sz w:val="24"/>
                <w:szCs w:val="24"/>
                <w:lang w:val="ru-RU"/>
              </w:rPr>
              <w:t>е</w:t>
            </w:r>
            <w:r w:rsidRPr="00E03420">
              <w:rPr>
                <w:rFonts w:ascii="Times New Roman" w:eastAsia="Times New Roman" w:hAnsi="Times New Roman" w:cs="Times New Roman"/>
                <w:sz w:val="24"/>
                <w:szCs w:val="24"/>
                <w:lang w:val="ru-RU"/>
              </w:rPr>
              <w:t xml:space="preserve"> услуги на основаниях и в порядке, предусмотренных действующим законодательством Украины и международными стандартами аудита.</w:t>
            </w:r>
          </w:p>
        </w:tc>
      </w:tr>
      <w:tr w:rsidR="009751B5" w:rsidRPr="00E03420" w:rsidTr="009751B5">
        <w:tc>
          <w:tcPr>
            <w:tcW w:w="2977" w:type="dxa"/>
            <w:tcBorders>
              <w:top w:val="double" w:sz="6" w:space="0" w:color="000000"/>
              <w:left w:val="doub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9751B5" w:rsidRPr="00E03420" w:rsidRDefault="00E03420"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Задание </w:t>
            </w:r>
            <w:r w:rsidR="009751B5" w:rsidRPr="00E03420">
              <w:rPr>
                <w:rFonts w:ascii="Times New Roman" w:eastAsia="Times New Roman" w:hAnsi="Times New Roman" w:cs="Times New Roman"/>
                <w:b/>
                <w:bCs/>
                <w:sz w:val="24"/>
                <w:szCs w:val="24"/>
                <w:lang w:val="ru-RU"/>
              </w:rPr>
              <w:t>по обязательному аудиту финансовой отчетности</w:t>
            </w:r>
          </w:p>
        </w:tc>
        <w:tc>
          <w:tcPr>
            <w:tcW w:w="6946"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9751B5" w:rsidRPr="00E03420" w:rsidRDefault="009751B5" w:rsidP="000A0B3C">
            <w:pPr>
              <w:spacing w:after="0" w:line="240" w:lineRule="auto"/>
              <w:jc w:val="both"/>
              <w:rPr>
                <w:rFonts w:ascii="Times New Roman" w:eastAsia="Times New Roman" w:hAnsi="Times New Roman" w:cs="Times New Roman"/>
                <w:sz w:val="24"/>
                <w:szCs w:val="24"/>
                <w:lang w:val="ru-RU"/>
              </w:rPr>
            </w:pPr>
            <w:proofErr w:type="gramStart"/>
            <w:r w:rsidRPr="00E03420">
              <w:rPr>
                <w:rFonts w:ascii="Times New Roman" w:eastAsia="Times New Roman" w:hAnsi="Times New Roman" w:cs="Times New Roman"/>
                <w:sz w:val="24"/>
                <w:szCs w:val="24"/>
                <w:lang w:val="ru-RU"/>
              </w:rPr>
              <w:t xml:space="preserve">задачи по предоставлению обоснованной уверенности, </w:t>
            </w:r>
            <w:r w:rsidR="000A0B3C" w:rsidRPr="00E03420">
              <w:rPr>
                <w:rFonts w:ascii="Times New Roman" w:eastAsia="Times New Roman" w:hAnsi="Times New Roman" w:cs="Times New Roman"/>
                <w:sz w:val="24"/>
                <w:szCs w:val="24"/>
                <w:lang w:val="ru-RU"/>
              </w:rPr>
              <w:t xml:space="preserve">которая </w:t>
            </w:r>
            <w:r w:rsidRPr="00E03420">
              <w:rPr>
                <w:rFonts w:ascii="Times New Roman" w:eastAsia="Times New Roman" w:hAnsi="Times New Roman" w:cs="Times New Roman"/>
                <w:sz w:val="24"/>
                <w:szCs w:val="24"/>
                <w:lang w:val="ru-RU"/>
              </w:rPr>
              <w:t>принимается и выполняется субъектом аудиторской деятельности в соответствии с требованиями Закона об аудите и международных стандартов аудита путем проверки финансовой отчетности или консолидированной финансовой отчетности с целью выражения независимого мнения аудитора о ее соответствии во всех существенных аспектах требованиям международных стандартов финансовой отчетности или национальных положений (стандартов) бухгалтерского учета и законов Украины.</w:t>
            </w:r>
            <w:proofErr w:type="gramEnd"/>
          </w:p>
        </w:tc>
      </w:tr>
      <w:tr w:rsidR="009751B5" w:rsidRPr="00E03420" w:rsidTr="009751B5">
        <w:tc>
          <w:tcPr>
            <w:tcW w:w="2977" w:type="dxa"/>
            <w:tcBorders>
              <w:top w:val="double" w:sz="6" w:space="0" w:color="000000"/>
              <w:left w:val="doub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Закон об аудите</w:t>
            </w:r>
          </w:p>
        </w:tc>
        <w:tc>
          <w:tcPr>
            <w:tcW w:w="6946"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9751B5" w:rsidRPr="00E03420" w:rsidRDefault="009751B5" w:rsidP="000A0B3C">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xml:space="preserve">Закон Украины «Об аудите финансовой отчетности и аудиторской деятельности» </w:t>
            </w:r>
          </w:p>
        </w:tc>
      </w:tr>
      <w:tr w:rsidR="009751B5" w:rsidRPr="00E03420" w:rsidTr="009751B5">
        <w:tc>
          <w:tcPr>
            <w:tcW w:w="2977" w:type="dxa"/>
            <w:tcBorders>
              <w:top w:val="double" w:sz="6" w:space="0" w:color="000000"/>
              <w:left w:val="doub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9751B5" w:rsidRPr="00E03420" w:rsidRDefault="000A0B3C" w:rsidP="000A0B3C">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Б</w:t>
            </w:r>
            <w:r w:rsidR="009751B5" w:rsidRPr="00E03420">
              <w:rPr>
                <w:rFonts w:ascii="Times New Roman" w:eastAsia="Times New Roman" w:hAnsi="Times New Roman" w:cs="Times New Roman"/>
                <w:b/>
                <w:bCs/>
                <w:sz w:val="24"/>
                <w:szCs w:val="24"/>
                <w:lang w:val="ru-RU"/>
              </w:rPr>
              <w:t>анк</w:t>
            </w:r>
          </w:p>
        </w:tc>
        <w:tc>
          <w:tcPr>
            <w:tcW w:w="6946"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9751B5" w:rsidRPr="00E03420" w:rsidRDefault="009751B5" w:rsidP="009751B5">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АКЦИОНЕРНОЕ ОБЩЕСТВО «БТА БАНК»</w:t>
            </w:r>
          </w:p>
        </w:tc>
      </w:tr>
      <w:tr w:rsidR="009751B5" w:rsidRPr="00E03420" w:rsidTr="009751B5">
        <w:tc>
          <w:tcPr>
            <w:tcW w:w="2977" w:type="dxa"/>
            <w:tcBorders>
              <w:top w:val="single" w:sz="6" w:space="0" w:color="000000"/>
              <w:left w:val="doub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9751B5" w:rsidRPr="00E03420" w:rsidRDefault="009751B5" w:rsidP="00073C00">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Конкурс по отбору </w:t>
            </w:r>
            <w:r w:rsidR="00073C00" w:rsidRPr="00E03420">
              <w:rPr>
                <w:rFonts w:ascii="Times New Roman" w:eastAsia="Times New Roman" w:hAnsi="Times New Roman" w:cs="Times New Roman"/>
                <w:b/>
                <w:bCs/>
                <w:sz w:val="24"/>
                <w:szCs w:val="24"/>
                <w:lang w:val="ru-RU"/>
              </w:rPr>
              <w:t xml:space="preserve">субъектов аудиторской деятельности для предоставления услуг с обязательного аудита финансовой отчетности </w:t>
            </w:r>
            <w:r w:rsidRPr="00E03420">
              <w:rPr>
                <w:rFonts w:ascii="Times New Roman" w:eastAsia="Times New Roman" w:hAnsi="Times New Roman" w:cs="Times New Roman"/>
                <w:b/>
                <w:bCs/>
                <w:sz w:val="24"/>
                <w:szCs w:val="24"/>
                <w:lang w:val="ru-RU"/>
              </w:rPr>
              <w:t>и / или конкурс</w:t>
            </w:r>
          </w:p>
        </w:tc>
        <w:tc>
          <w:tcPr>
            <w:tcW w:w="6946"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9751B5" w:rsidRPr="00E03420" w:rsidRDefault="000A0B3C" w:rsidP="000A0B3C">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процедура</w:t>
            </w:r>
            <w:r w:rsidR="009751B5" w:rsidRPr="00E03420">
              <w:rPr>
                <w:rFonts w:ascii="Times New Roman" w:eastAsia="Times New Roman" w:hAnsi="Times New Roman" w:cs="Times New Roman"/>
                <w:sz w:val="24"/>
                <w:szCs w:val="24"/>
                <w:lang w:val="ru-RU"/>
              </w:rPr>
              <w:t xml:space="preserve"> отбора Банком субъектов аудиторской деятельности, которые могут быть назначены (избраны) для предоставления услуг по обязательному аудиту финансовой отчетности Банка, проводится в соответствии с требованиями Закона об аудите.</w:t>
            </w:r>
          </w:p>
        </w:tc>
      </w:tr>
      <w:tr w:rsidR="009751B5" w:rsidRPr="00E03420" w:rsidTr="009751B5">
        <w:tc>
          <w:tcPr>
            <w:tcW w:w="2977" w:type="dxa"/>
            <w:tcBorders>
              <w:top w:val="single" w:sz="6" w:space="0" w:color="000000"/>
              <w:left w:val="doub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9751B5" w:rsidRPr="00E03420" w:rsidRDefault="000A0B3C" w:rsidP="000A0B3C">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К</w:t>
            </w:r>
            <w:r w:rsidR="009751B5" w:rsidRPr="00E03420">
              <w:rPr>
                <w:rFonts w:ascii="Times New Roman" w:eastAsia="Times New Roman" w:hAnsi="Times New Roman" w:cs="Times New Roman"/>
                <w:b/>
                <w:bCs/>
                <w:sz w:val="24"/>
                <w:szCs w:val="24"/>
                <w:lang w:val="ru-RU"/>
              </w:rPr>
              <w:t xml:space="preserve">онкурсная документация </w:t>
            </w:r>
          </w:p>
        </w:tc>
        <w:tc>
          <w:tcPr>
            <w:tcW w:w="6946"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9751B5" w:rsidRPr="00E03420" w:rsidRDefault="009751B5" w:rsidP="00563917">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документ</w:t>
            </w:r>
            <w:r w:rsidR="000A0B3C" w:rsidRPr="00E03420">
              <w:rPr>
                <w:rFonts w:ascii="Times New Roman" w:eastAsia="Times New Roman" w:hAnsi="Times New Roman" w:cs="Times New Roman"/>
                <w:sz w:val="24"/>
                <w:szCs w:val="24"/>
                <w:lang w:val="ru-RU"/>
              </w:rPr>
              <w:t>а</w:t>
            </w:r>
            <w:r w:rsidRPr="00E03420">
              <w:rPr>
                <w:rFonts w:ascii="Times New Roman" w:eastAsia="Times New Roman" w:hAnsi="Times New Roman" w:cs="Times New Roman"/>
                <w:sz w:val="24"/>
                <w:szCs w:val="24"/>
                <w:lang w:val="ru-RU"/>
              </w:rPr>
              <w:t>ция, к</w:t>
            </w:r>
            <w:r w:rsidR="00507F77" w:rsidRPr="00E03420">
              <w:rPr>
                <w:rFonts w:ascii="Times New Roman" w:eastAsia="Times New Roman" w:hAnsi="Times New Roman" w:cs="Times New Roman"/>
                <w:sz w:val="24"/>
                <w:szCs w:val="24"/>
                <w:lang w:val="ru-RU"/>
              </w:rPr>
              <w:t xml:space="preserve">оторая </w:t>
            </w:r>
            <w:r w:rsidR="00563917" w:rsidRPr="00E03420">
              <w:rPr>
                <w:rFonts w:ascii="Times New Roman" w:eastAsia="Times New Roman" w:hAnsi="Times New Roman" w:cs="Times New Roman"/>
                <w:sz w:val="24"/>
                <w:szCs w:val="24"/>
                <w:lang w:val="ru-RU"/>
              </w:rPr>
              <w:t xml:space="preserve">среди прочего </w:t>
            </w:r>
            <w:r w:rsidRPr="00E03420">
              <w:rPr>
                <w:rFonts w:ascii="Times New Roman" w:eastAsia="Times New Roman" w:hAnsi="Times New Roman" w:cs="Times New Roman"/>
                <w:sz w:val="24"/>
                <w:szCs w:val="24"/>
                <w:lang w:val="ru-RU"/>
              </w:rPr>
              <w:t xml:space="preserve">содержит информацию об </w:t>
            </w:r>
            <w:r w:rsidR="00563917" w:rsidRPr="00E03420">
              <w:rPr>
                <w:rFonts w:ascii="Times New Roman" w:eastAsia="Times New Roman" w:hAnsi="Times New Roman" w:cs="Times New Roman"/>
                <w:sz w:val="24"/>
                <w:szCs w:val="24"/>
                <w:lang w:val="ru-RU"/>
              </w:rPr>
              <w:t xml:space="preserve">условиях </w:t>
            </w:r>
            <w:r w:rsidRPr="00E03420">
              <w:rPr>
                <w:rFonts w:ascii="Times New Roman" w:eastAsia="Times New Roman" w:hAnsi="Times New Roman" w:cs="Times New Roman"/>
                <w:sz w:val="24"/>
                <w:szCs w:val="24"/>
                <w:lang w:val="ru-RU"/>
              </w:rPr>
              <w:t>Конкурса, требования к участникам Конкурса и конкурсны</w:t>
            </w:r>
            <w:r w:rsidR="00563917" w:rsidRPr="00E03420">
              <w:rPr>
                <w:rFonts w:ascii="Times New Roman" w:eastAsia="Times New Roman" w:hAnsi="Times New Roman" w:cs="Times New Roman"/>
                <w:sz w:val="24"/>
                <w:szCs w:val="24"/>
                <w:lang w:val="ru-RU"/>
              </w:rPr>
              <w:t>м</w:t>
            </w:r>
            <w:r w:rsidRPr="00E03420">
              <w:rPr>
                <w:rFonts w:ascii="Times New Roman" w:eastAsia="Times New Roman" w:hAnsi="Times New Roman" w:cs="Times New Roman"/>
                <w:sz w:val="24"/>
                <w:szCs w:val="24"/>
                <w:lang w:val="ru-RU"/>
              </w:rPr>
              <w:t xml:space="preserve"> предложени</w:t>
            </w:r>
            <w:r w:rsidR="00563917" w:rsidRPr="00E03420">
              <w:rPr>
                <w:rFonts w:ascii="Times New Roman" w:eastAsia="Times New Roman" w:hAnsi="Times New Roman" w:cs="Times New Roman"/>
                <w:sz w:val="24"/>
                <w:szCs w:val="24"/>
                <w:lang w:val="ru-RU"/>
              </w:rPr>
              <w:t>ям</w:t>
            </w:r>
            <w:r w:rsidRPr="00E03420">
              <w:rPr>
                <w:rFonts w:ascii="Times New Roman" w:eastAsia="Times New Roman" w:hAnsi="Times New Roman" w:cs="Times New Roman"/>
                <w:sz w:val="24"/>
                <w:szCs w:val="24"/>
                <w:lang w:val="ru-RU"/>
              </w:rPr>
              <w:t xml:space="preserve"> и утверждается Наблюдательным </w:t>
            </w:r>
            <w:r w:rsidRPr="00E03420">
              <w:rPr>
                <w:rFonts w:ascii="Times New Roman" w:eastAsia="Times New Roman" w:hAnsi="Times New Roman" w:cs="Times New Roman"/>
                <w:sz w:val="24"/>
                <w:szCs w:val="24"/>
                <w:lang w:val="ru-RU"/>
              </w:rPr>
              <w:lastRenderedPageBreak/>
              <w:t>советом.</w:t>
            </w:r>
          </w:p>
        </w:tc>
      </w:tr>
      <w:tr w:rsidR="009751B5" w:rsidRPr="00E03420" w:rsidTr="009751B5">
        <w:tc>
          <w:tcPr>
            <w:tcW w:w="2977" w:type="dxa"/>
            <w:tcBorders>
              <w:top w:val="single" w:sz="6" w:space="0" w:color="000000"/>
              <w:left w:val="doub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9751B5" w:rsidRPr="00E03420" w:rsidRDefault="009751B5" w:rsidP="000A0B3C">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lastRenderedPageBreak/>
              <w:t>Конкурсн</w:t>
            </w:r>
            <w:r w:rsidR="000A0B3C" w:rsidRPr="00E03420">
              <w:rPr>
                <w:rFonts w:ascii="Times New Roman" w:eastAsia="Times New Roman" w:hAnsi="Times New Roman" w:cs="Times New Roman"/>
                <w:b/>
                <w:bCs/>
                <w:sz w:val="24"/>
                <w:szCs w:val="24"/>
                <w:lang w:val="ru-RU"/>
              </w:rPr>
              <w:t>ое</w:t>
            </w:r>
            <w:r w:rsidRPr="00E03420">
              <w:rPr>
                <w:rFonts w:ascii="Times New Roman" w:eastAsia="Times New Roman" w:hAnsi="Times New Roman" w:cs="Times New Roman"/>
                <w:b/>
                <w:bCs/>
                <w:sz w:val="24"/>
                <w:szCs w:val="24"/>
                <w:lang w:val="ru-RU"/>
              </w:rPr>
              <w:t xml:space="preserve"> предложени</w:t>
            </w:r>
            <w:r w:rsidR="000A0B3C" w:rsidRPr="00E03420">
              <w:rPr>
                <w:rFonts w:ascii="Times New Roman" w:eastAsia="Times New Roman" w:hAnsi="Times New Roman" w:cs="Times New Roman"/>
                <w:b/>
                <w:bCs/>
                <w:sz w:val="24"/>
                <w:szCs w:val="24"/>
                <w:lang w:val="ru-RU"/>
              </w:rPr>
              <w:t>е</w:t>
            </w:r>
          </w:p>
        </w:tc>
        <w:tc>
          <w:tcPr>
            <w:tcW w:w="6946"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9751B5" w:rsidRPr="00E03420" w:rsidRDefault="009751B5" w:rsidP="00563917">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xml:space="preserve">предложение о предоставлении услуг по обязательному аудиту финансовой отчетности Банка, </w:t>
            </w:r>
            <w:r w:rsidR="00563917" w:rsidRPr="00E03420">
              <w:rPr>
                <w:rFonts w:ascii="Times New Roman" w:eastAsia="Times New Roman" w:hAnsi="Times New Roman" w:cs="Times New Roman"/>
                <w:sz w:val="24"/>
                <w:szCs w:val="24"/>
                <w:lang w:val="ru-RU"/>
              </w:rPr>
              <w:t xml:space="preserve">который </w:t>
            </w:r>
            <w:r w:rsidRPr="00E03420">
              <w:rPr>
                <w:rFonts w:ascii="Times New Roman" w:eastAsia="Times New Roman" w:hAnsi="Times New Roman" w:cs="Times New Roman"/>
                <w:sz w:val="24"/>
                <w:szCs w:val="24"/>
                <w:lang w:val="ru-RU"/>
              </w:rPr>
              <w:t>проводится в соответствии с требованиями Закона об аудите, котор</w:t>
            </w:r>
            <w:r w:rsidR="00563917" w:rsidRPr="00E03420">
              <w:rPr>
                <w:rFonts w:ascii="Times New Roman" w:eastAsia="Times New Roman" w:hAnsi="Times New Roman" w:cs="Times New Roman"/>
                <w:sz w:val="24"/>
                <w:szCs w:val="24"/>
                <w:lang w:val="ru-RU"/>
              </w:rPr>
              <w:t>ое</w:t>
            </w:r>
            <w:r w:rsidRPr="00E03420">
              <w:rPr>
                <w:rFonts w:ascii="Times New Roman" w:eastAsia="Times New Roman" w:hAnsi="Times New Roman" w:cs="Times New Roman"/>
                <w:sz w:val="24"/>
                <w:szCs w:val="24"/>
                <w:lang w:val="ru-RU"/>
              </w:rPr>
              <w:t xml:space="preserve"> готовится и подается субъекто</w:t>
            </w:r>
            <w:r w:rsidR="00563917" w:rsidRPr="00E03420">
              <w:rPr>
                <w:rFonts w:ascii="Times New Roman" w:eastAsia="Times New Roman" w:hAnsi="Times New Roman" w:cs="Times New Roman"/>
                <w:sz w:val="24"/>
                <w:szCs w:val="24"/>
                <w:lang w:val="ru-RU"/>
              </w:rPr>
              <w:t>м</w:t>
            </w:r>
            <w:r w:rsidRPr="00E03420">
              <w:rPr>
                <w:rFonts w:ascii="Times New Roman" w:eastAsia="Times New Roman" w:hAnsi="Times New Roman" w:cs="Times New Roman"/>
                <w:sz w:val="24"/>
                <w:szCs w:val="24"/>
                <w:lang w:val="ru-RU"/>
              </w:rPr>
              <w:t xml:space="preserve"> аудиторской деятельности Банк</w:t>
            </w:r>
            <w:r w:rsidR="00563917" w:rsidRPr="00E03420">
              <w:rPr>
                <w:rFonts w:ascii="Times New Roman" w:eastAsia="Times New Roman" w:hAnsi="Times New Roman" w:cs="Times New Roman"/>
                <w:sz w:val="24"/>
                <w:szCs w:val="24"/>
                <w:lang w:val="ru-RU"/>
              </w:rPr>
              <w:t>у</w:t>
            </w:r>
            <w:r w:rsidRPr="00E03420">
              <w:rPr>
                <w:rFonts w:ascii="Times New Roman" w:eastAsia="Times New Roman" w:hAnsi="Times New Roman" w:cs="Times New Roman"/>
                <w:sz w:val="24"/>
                <w:szCs w:val="24"/>
                <w:lang w:val="ru-RU"/>
              </w:rPr>
              <w:t xml:space="preserve"> в соответствии с Конкурсной документаци</w:t>
            </w:r>
            <w:r w:rsidR="00563917" w:rsidRPr="00E03420">
              <w:rPr>
                <w:rFonts w:ascii="Times New Roman" w:eastAsia="Times New Roman" w:hAnsi="Times New Roman" w:cs="Times New Roman"/>
                <w:sz w:val="24"/>
                <w:szCs w:val="24"/>
                <w:lang w:val="ru-RU"/>
              </w:rPr>
              <w:t>ей</w:t>
            </w:r>
            <w:r w:rsidRPr="00E03420">
              <w:rPr>
                <w:rFonts w:ascii="Times New Roman" w:eastAsia="Times New Roman" w:hAnsi="Times New Roman" w:cs="Times New Roman"/>
                <w:sz w:val="24"/>
                <w:szCs w:val="24"/>
                <w:lang w:val="ru-RU"/>
              </w:rPr>
              <w:t>;</w:t>
            </w:r>
          </w:p>
        </w:tc>
      </w:tr>
      <w:tr w:rsidR="009751B5" w:rsidRPr="00E03420" w:rsidTr="009751B5">
        <w:tc>
          <w:tcPr>
            <w:tcW w:w="2977" w:type="dxa"/>
            <w:tcBorders>
              <w:top w:val="single" w:sz="6" w:space="0" w:color="000000"/>
              <w:left w:val="doub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МСФО</w:t>
            </w:r>
          </w:p>
        </w:tc>
        <w:tc>
          <w:tcPr>
            <w:tcW w:w="6946"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9751B5" w:rsidRPr="00E03420" w:rsidRDefault="009751B5" w:rsidP="009751B5">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Международные стандарты финансовой отчетности</w:t>
            </w:r>
          </w:p>
        </w:tc>
      </w:tr>
      <w:tr w:rsidR="009751B5" w:rsidRPr="00E03420" w:rsidTr="009751B5">
        <w:tc>
          <w:tcPr>
            <w:tcW w:w="2977" w:type="dxa"/>
            <w:tcBorders>
              <w:top w:val="single" w:sz="6" w:space="0" w:color="000000"/>
              <w:left w:val="doub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НКЦБФР</w:t>
            </w:r>
          </w:p>
        </w:tc>
        <w:tc>
          <w:tcPr>
            <w:tcW w:w="6946"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9751B5" w:rsidRPr="00E03420" w:rsidRDefault="009751B5" w:rsidP="009751B5">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Национальная комиссия по ценным бумагам и фондовому рынку</w:t>
            </w:r>
          </w:p>
        </w:tc>
      </w:tr>
      <w:tr w:rsidR="009751B5" w:rsidRPr="00E03420" w:rsidTr="009751B5">
        <w:tc>
          <w:tcPr>
            <w:tcW w:w="2977" w:type="dxa"/>
            <w:tcBorders>
              <w:top w:val="single" w:sz="6" w:space="0" w:color="000000"/>
              <w:left w:val="doub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НБУ</w:t>
            </w:r>
          </w:p>
        </w:tc>
        <w:tc>
          <w:tcPr>
            <w:tcW w:w="6946"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9751B5" w:rsidRPr="00E03420" w:rsidRDefault="009751B5" w:rsidP="009751B5">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Национальный банк Украины</w:t>
            </w:r>
          </w:p>
        </w:tc>
      </w:tr>
      <w:tr w:rsidR="009751B5" w:rsidRPr="00E03420" w:rsidTr="009751B5">
        <w:tc>
          <w:tcPr>
            <w:tcW w:w="2977" w:type="dxa"/>
            <w:tcBorders>
              <w:top w:val="single" w:sz="6" w:space="0" w:color="000000"/>
              <w:left w:val="doub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9751B5" w:rsidRPr="00E03420" w:rsidRDefault="000A0B3C" w:rsidP="000A0B3C">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Н</w:t>
            </w:r>
            <w:r w:rsidR="009751B5" w:rsidRPr="00E03420">
              <w:rPr>
                <w:rFonts w:ascii="Times New Roman" w:eastAsia="Times New Roman" w:hAnsi="Times New Roman" w:cs="Times New Roman"/>
                <w:b/>
                <w:bCs/>
                <w:sz w:val="24"/>
                <w:szCs w:val="24"/>
                <w:lang w:val="ru-RU"/>
              </w:rPr>
              <w:t>аблюдательный совет</w:t>
            </w:r>
          </w:p>
        </w:tc>
        <w:tc>
          <w:tcPr>
            <w:tcW w:w="6946"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9751B5" w:rsidRPr="00E03420" w:rsidRDefault="009751B5" w:rsidP="00563917">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коллегиальный орган управления Банк</w:t>
            </w:r>
            <w:r w:rsidR="00563917" w:rsidRPr="00E03420">
              <w:rPr>
                <w:rFonts w:ascii="Times New Roman" w:eastAsia="Times New Roman" w:hAnsi="Times New Roman" w:cs="Times New Roman"/>
                <w:sz w:val="24"/>
                <w:szCs w:val="24"/>
                <w:lang w:val="ru-RU"/>
              </w:rPr>
              <w:t>ом</w:t>
            </w:r>
            <w:r w:rsidRPr="00E03420">
              <w:rPr>
                <w:rFonts w:ascii="Times New Roman" w:eastAsia="Times New Roman" w:hAnsi="Times New Roman" w:cs="Times New Roman"/>
                <w:sz w:val="24"/>
                <w:szCs w:val="24"/>
                <w:lang w:val="ru-RU"/>
              </w:rPr>
              <w:t>, который осуществляет защиту прав вкладчиков, кредиторов и акционеров Банка.</w:t>
            </w:r>
          </w:p>
        </w:tc>
      </w:tr>
      <w:tr w:rsidR="009751B5" w:rsidRPr="00E03420" w:rsidTr="009751B5">
        <w:tc>
          <w:tcPr>
            <w:tcW w:w="2977" w:type="dxa"/>
            <w:tcBorders>
              <w:top w:val="single" w:sz="6" w:space="0" w:color="000000"/>
              <w:left w:val="doub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Реестр аудиторов</w:t>
            </w:r>
          </w:p>
        </w:tc>
        <w:tc>
          <w:tcPr>
            <w:tcW w:w="6946"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9751B5" w:rsidRPr="00E03420" w:rsidRDefault="009751B5" w:rsidP="00D72ADC">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Реестр аудиторов и субъектов аудиторской деятельности.</w:t>
            </w:r>
          </w:p>
        </w:tc>
      </w:tr>
      <w:tr w:rsidR="009751B5" w:rsidRPr="00E03420" w:rsidTr="009751B5">
        <w:tc>
          <w:tcPr>
            <w:tcW w:w="2977" w:type="dxa"/>
            <w:tcBorders>
              <w:top w:val="single" w:sz="6" w:space="0" w:color="000000"/>
              <w:left w:val="doub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9751B5" w:rsidRPr="00E03420" w:rsidRDefault="009751B5" w:rsidP="000A0B3C">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Суб</w:t>
            </w:r>
            <w:r w:rsidR="000A0B3C" w:rsidRPr="00E03420">
              <w:rPr>
                <w:rFonts w:ascii="Times New Roman" w:eastAsia="Times New Roman" w:hAnsi="Times New Roman" w:cs="Times New Roman"/>
                <w:b/>
                <w:bCs/>
                <w:sz w:val="24"/>
                <w:szCs w:val="24"/>
                <w:lang w:val="ru-RU"/>
              </w:rPr>
              <w:t>ъ</w:t>
            </w:r>
            <w:r w:rsidRPr="00E03420">
              <w:rPr>
                <w:rFonts w:ascii="Times New Roman" w:eastAsia="Times New Roman" w:hAnsi="Times New Roman" w:cs="Times New Roman"/>
                <w:b/>
                <w:bCs/>
                <w:sz w:val="24"/>
                <w:szCs w:val="24"/>
                <w:lang w:val="ru-RU"/>
              </w:rPr>
              <w:t>ект аудиторской деятельности</w:t>
            </w:r>
          </w:p>
        </w:tc>
        <w:tc>
          <w:tcPr>
            <w:tcW w:w="6946"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9751B5" w:rsidRPr="00E03420" w:rsidRDefault="009751B5" w:rsidP="009751B5">
            <w:pPr>
              <w:spacing w:after="0" w:line="240" w:lineRule="auto"/>
              <w:jc w:val="both"/>
              <w:rPr>
                <w:rFonts w:ascii="Times New Roman" w:eastAsia="Times New Roman" w:hAnsi="Times New Roman" w:cs="Times New Roman"/>
                <w:sz w:val="24"/>
                <w:szCs w:val="24"/>
                <w:lang w:val="ru-RU"/>
              </w:rPr>
            </w:pPr>
            <w:proofErr w:type="gramStart"/>
            <w:r w:rsidRPr="00E03420">
              <w:rPr>
                <w:rFonts w:ascii="Times New Roman" w:eastAsia="Times New Roman" w:hAnsi="Times New Roman" w:cs="Times New Roman"/>
                <w:sz w:val="24"/>
                <w:szCs w:val="24"/>
                <w:lang w:val="ru-RU"/>
              </w:rPr>
              <w:t>аудиторская фирма или аудитор, отвечающий следующим критериям: осуществляет аудиторскую деятельность как физическое лицо - предприниматель или осуществляет независимую профессиональную деятельность; приобрел право на осуществление аудиторской деятельности по основаниям и в порядке, предусмотренных Законом об аудите; включен в Реестр аудиторов как субъект аудиторской деятельности.</w:t>
            </w:r>
            <w:proofErr w:type="gramEnd"/>
          </w:p>
        </w:tc>
      </w:tr>
      <w:tr w:rsidR="009751B5" w:rsidRPr="00E03420" w:rsidTr="009751B5">
        <w:tc>
          <w:tcPr>
            <w:tcW w:w="2977" w:type="dxa"/>
            <w:tcBorders>
              <w:top w:val="single" w:sz="6" w:space="0" w:color="000000"/>
              <w:left w:val="double" w:sz="6" w:space="0" w:color="000000"/>
              <w:bottom w:val="double" w:sz="6" w:space="0" w:color="000000"/>
              <w:right w:val="single" w:sz="6" w:space="0" w:color="000000"/>
            </w:tcBorders>
            <w:shd w:val="clear" w:color="auto" w:fill="D9D9D9"/>
            <w:tcMar>
              <w:top w:w="0" w:type="dxa"/>
              <w:left w:w="108" w:type="dxa"/>
              <w:bottom w:w="0" w:type="dxa"/>
              <w:right w:w="108" w:type="dxa"/>
            </w:tcMar>
            <w:hideMark/>
          </w:tcPr>
          <w:p w:rsidR="009751B5" w:rsidRPr="00E03420" w:rsidRDefault="009751B5" w:rsidP="000A0B3C">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Ставк</w:t>
            </w:r>
            <w:r w:rsidR="000A0B3C" w:rsidRPr="00E03420">
              <w:rPr>
                <w:rFonts w:ascii="Times New Roman" w:eastAsia="Times New Roman" w:hAnsi="Times New Roman" w:cs="Times New Roman"/>
                <w:b/>
                <w:bCs/>
                <w:sz w:val="24"/>
                <w:szCs w:val="24"/>
                <w:lang w:val="ru-RU"/>
              </w:rPr>
              <w:t>а</w:t>
            </w:r>
            <w:r w:rsidRPr="00E03420">
              <w:rPr>
                <w:rFonts w:ascii="Times New Roman" w:eastAsia="Times New Roman" w:hAnsi="Times New Roman" w:cs="Times New Roman"/>
                <w:b/>
                <w:bCs/>
                <w:sz w:val="24"/>
                <w:szCs w:val="24"/>
                <w:lang w:val="ru-RU"/>
              </w:rPr>
              <w:t xml:space="preserve"> </w:t>
            </w:r>
            <w:proofErr w:type="spellStart"/>
            <w:r w:rsidRPr="00E03420">
              <w:rPr>
                <w:rFonts w:ascii="Times New Roman" w:eastAsia="Times New Roman" w:hAnsi="Times New Roman" w:cs="Times New Roman"/>
                <w:b/>
                <w:bCs/>
                <w:sz w:val="24"/>
                <w:szCs w:val="24"/>
                <w:lang w:val="ru-RU"/>
              </w:rPr>
              <w:t>безрисковых</w:t>
            </w:r>
            <w:proofErr w:type="spellEnd"/>
            <w:r w:rsidRPr="00E03420">
              <w:rPr>
                <w:rFonts w:ascii="Times New Roman" w:eastAsia="Times New Roman" w:hAnsi="Times New Roman" w:cs="Times New Roman"/>
                <w:b/>
                <w:bCs/>
                <w:sz w:val="24"/>
                <w:szCs w:val="24"/>
                <w:lang w:val="ru-RU"/>
              </w:rPr>
              <w:t xml:space="preserve"> размещений </w:t>
            </w:r>
          </w:p>
        </w:tc>
        <w:tc>
          <w:tcPr>
            <w:tcW w:w="6946" w:type="dxa"/>
            <w:tcBorders>
              <w:top w:val="single" w:sz="6" w:space="0" w:color="000000"/>
              <w:left w:val="single" w:sz="6" w:space="0" w:color="000000"/>
              <w:bottom w:val="double" w:sz="6" w:space="0" w:color="000000"/>
              <w:right w:val="double" w:sz="6" w:space="0" w:color="000000"/>
            </w:tcBorders>
            <w:tcMar>
              <w:top w:w="0" w:type="dxa"/>
              <w:left w:w="108" w:type="dxa"/>
              <w:bottom w:w="0" w:type="dxa"/>
              <w:right w:w="108" w:type="dxa"/>
            </w:tcMar>
            <w:hideMark/>
          </w:tcPr>
          <w:p w:rsidR="009751B5" w:rsidRPr="00E03420" w:rsidRDefault="009751B5" w:rsidP="006F33EF">
            <w:pPr>
              <w:spacing w:before="120"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Для целей данного Порядка определяется как процентная ставка по двухнед</w:t>
            </w:r>
            <w:r w:rsidR="006F33EF" w:rsidRPr="00E03420">
              <w:rPr>
                <w:rFonts w:ascii="Times New Roman" w:eastAsia="Times New Roman" w:hAnsi="Times New Roman" w:cs="Times New Roman"/>
                <w:sz w:val="24"/>
                <w:szCs w:val="24"/>
                <w:lang w:val="ru-RU"/>
              </w:rPr>
              <w:t>ельным</w:t>
            </w:r>
            <w:r w:rsidRPr="00E03420">
              <w:rPr>
                <w:rFonts w:ascii="Times New Roman" w:eastAsia="Times New Roman" w:hAnsi="Times New Roman" w:cs="Times New Roman"/>
                <w:sz w:val="24"/>
                <w:szCs w:val="24"/>
                <w:lang w:val="ru-RU"/>
              </w:rPr>
              <w:t xml:space="preserve"> депозитным сертификатам НБУ. </w:t>
            </w:r>
          </w:p>
        </w:tc>
      </w:tr>
    </w:tbl>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1.2. </w:t>
      </w:r>
      <w:r w:rsidRPr="00E03420">
        <w:rPr>
          <w:rFonts w:ascii="Times New Roman" w:eastAsia="Times New Roman" w:hAnsi="Times New Roman" w:cs="Times New Roman"/>
          <w:sz w:val="24"/>
          <w:szCs w:val="24"/>
          <w:lang w:val="ru-RU"/>
        </w:rPr>
        <w:t>Другие термины и сокращения, используемые в настоящем Порядке, применяются в значениях, определенных законодательными и нормативно-правовыми актами Украины.</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p w:rsidR="009751B5" w:rsidRPr="00E03420" w:rsidRDefault="009751B5" w:rsidP="009751B5">
      <w:pPr>
        <w:numPr>
          <w:ilvl w:val="0"/>
          <w:numId w:val="3"/>
        </w:numPr>
        <w:spacing w:after="0" w:line="240" w:lineRule="auto"/>
        <w:ind w:left="360"/>
        <w:jc w:val="center"/>
        <w:rPr>
          <w:rFonts w:ascii="Times New Roman" w:eastAsia="Times New Roman" w:hAnsi="Times New Roman" w:cs="Times New Roman"/>
          <w:b/>
          <w:bCs/>
          <w:sz w:val="24"/>
          <w:szCs w:val="24"/>
          <w:lang w:val="ru-RU"/>
        </w:rPr>
      </w:pPr>
      <w:bookmarkStart w:id="1" w:name="_Hlk17209708"/>
      <w:r w:rsidRPr="00E03420">
        <w:rPr>
          <w:rFonts w:ascii="Times New Roman" w:eastAsia="Times New Roman" w:hAnsi="Times New Roman" w:cs="Times New Roman"/>
          <w:b/>
          <w:bCs/>
          <w:sz w:val="24"/>
          <w:szCs w:val="24"/>
          <w:lang w:val="ru-RU"/>
        </w:rPr>
        <w:t>О</w:t>
      </w:r>
      <w:r w:rsidR="001B0A7D" w:rsidRPr="00E03420">
        <w:rPr>
          <w:rFonts w:ascii="Times New Roman" w:eastAsia="Times New Roman" w:hAnsi="Times New Roman" w:cs="Times New Roman"/>
          <w:b/>
          <w:bCs/>
          <w:sz w:val="24"/>
          <w:szCs w:val="24"/>
          <w:lang w:val="ru-RU"/>
        </w:rPr>
        <w:t>БЩИЕ ПОЛОЖЕНИЯ</w:t>
      </w:r>
      <w:bookmarkEnd w:id="1"/>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2.1. </w:t>
      </w:r>
      <w:r w:rsidRPr="00E03420">
        <w:rPr>
          <w:rFonts w:ascii="Times New Roman" w:eastAsia="Times New Roman" w:hAnsi="Times New Roman" w:cs="Times New Roman"/>
          <w:sz w:val="24"/>
          <w:szCs w:val="24"/>
          <w:lang w:val="ru-RU"/>
        </w:rPr>
        <w:t>Порядок является внутренним документом Банка, регламентирующим проведение конкурсного отбора субъектов аудиторской деятельности, которые могут быть назначены (избраны) для предоставления услуг по обязательному аудиту финансовой отчетности Банка.</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2.2. </w:t>
      </w:r>
      <w:r w:rsidRPr="00E03420">
        <w:rPr>
          <w:rFonts w:ascii="Times New Roman" w:eastAsia="Times New Roman" w:hAnsi="Times New Roman" w:cs="Times New Roman"/>
          <w:sz w:val="24"/>
          <w:szCs w:val="24"/>
          <w:lang w:val="ru-RU"/>
        </w:rPr>
        <w:t>Порядок разработан на основании:</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Закон</w:t>
      </w:r>
      <w:r w:rsidR="006F33EF" w:rsidRPr="00E03420">
        <w:rPr>
          <w:rFonts w:ascii="Times New Roman" w:eastAsia="Times New Roman" w:hAnsi="Times New Roman" w:cs="Times New Roman"/>
          <w:sz w:val="24"/>
          <w:szCs w:val="24"/>
          <w:lang w:val="ru-RU"/>
        </w:rPr>
        <w:t>а</w:t>
      </w:r>
      <w:r w:rsidRPr="00E03420">
        <w:rPr>
          <w:rFonts w:ascii="Times New Roman" w:eastAsia="Times New Roman" w:hAnsi="Times New Roman" w:cs="Times New Roman"/>
          <w:sz w:val="24"/>
          <w:szCs w:val="24"/>
          <w:lang w:val="ru-RU"/>
        </w:rPr>
        <w:t xml:space="preserve"> Украины «Об аудите финансовой отчетности и аудиторской деятельности»;</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Положени</w:t>
      </w:r>
      <w:r w:rsidR="006F33EF" w:rsidRPr="00E03420">
        <w:rPr>
          <w:rFonts w:ascii="Times New Roman" w:eastAsia="Times New Roman" w:hAnsi="Times New Roman" w:cs="Times New Roman"/>
          <w:sz w:val="24"/>
          <w:szCs w:val="24"/>
          <w:lang w:val="ru-RU"/>
        </w:rPr>
        <w:t>я</w:t>
      </w:r>
      <w:r w:rsidRPr="00E03420">
        <w:rPr>
          <w:rFonts w:ascii="Times New Roman" w:eastAsia="Times New Roman" w:hAnsi="Times New Roman" w:cs="Times New Roman"/>
          <w:sz w:val="24"/>
          <w:szCs w:val="24"/>
          <w:lang w:val="ru-RU"/>
        </w:rPr>
        <w:t xml:space="preserve"> о порядке отклонения (отстранение) Национальным банком Украины аудиторской фирмы, выбранн</w:t>
      </w:r>
      <w:r w:rsidR="006F33EF" w:rsidRPr="00E03420">
        <w:rPr>
          <w:rFonts w:ascii="Times New Roman" w:eastAsia="Times New Roman" w:hAnsi="Times New Roman" w:cs="Times New Roman"/>
          <w:sz w:val="24"/>
          <w:szCs w:val="24"/>
          <w:lang w:val="ru-RU"/>
        </w:rPr>
        <w:t>ой</w:t>
      </w:r>
      <w:r w:rsidRPr="00E03420">
        <w:rPr>
          <w:rFonts w:ascii="Times New Roman" w:eastAsia="Times New Roman" w:hAnsi="Times New Roman" w:cs="Times New Roman"/>
          <w:sz w:val="24"/>
          <w:szCs w:val="24"/>
          <w:lang w:val="ru-RU"/>
        </w:rPr>
        <w:t xml:space="preserve"> банком для проведения внешнего аудита, утвержденного постановлением Правления НБУ №89 от 02.08.2018 (далее - Положение о порядке отклонения аудиторской фирмы);</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xml:space="preserve">- других законодательных актов Украины, нормативно-правовых актов </w:t>
      </w:r>
      <w:r w:rsidR="004C4F56" w:rsidRPr="00E03420">
        <w:rPr>
          <w:rFonts w:ascii="Times New Roman" w:eastAsia="Times New Roman" w:hAnsi="Times New Roman" w:cs="Times New Roman"/>
          <w:sz w:val="24"/>
          <w:szCs w:val="24"/>
          <w:lang w:val="ru-RU"/>
        </w:rPr>
        <w:t>НБУ</w:t>
      </w:r>
      <w:r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2.3. </w:t>
      </w:r>
      <w:bookmarkStart w:id="2" w:name="_Hlk17210369"/>
      <w:r w:rsidRPr="00E03420">
        <w:rPr>
          <w:rFonts w:ascii="Times New Roman" w:eastAsia="Times New Roman" w:hAnsi="Times New Roman" w:cs="Times New Roman"/>
          <w:sz w:val="24"/>
          <w:szCs w:val="24"/>
          <w:lang w:val="ru-RU"/>
        </w:rPr>
        <w:t xml:space="preserve">Целью проведения Конкурса является </w:t>
      </w:r>
      <w:r w:rsidR="0031620E" w:rsidRPr="00E03420">
        <w:rPr>
          <w:rFonts w:ascii="Times New Roman" w:eastAsia="Times New Roman" w:hAnsi="Times New Roman" w:cs="Times New Roman"/>
          <w:sz w:val="24"/>
          <w:szCs w:val="24"/>
          <w:lang w:val="ru-RU"/>
        </w:rPr>
        <w:t xml:space="preserve">определение </w:t>
      </w:r>
      <w:r w:rsidRPr="00E03420">
        <w:rPr>
          <w:rFonts w:ascii="Times New Roman" w:eastAsia="Times New Roman" w:hAnsi="Times New Roman" w:cs="Times New Roman"/>
          <w:sz w:val="24"/>
          <w:szCs w:val="24"/>
          <w:lang w:val="ru-RU"/>
        </w:rPr>
        <w:t>на конкурсной основе субъектов аудиторской деятельности, которые могут быть назначены (избраны) для предоставления услуг по обязательному аудиту финансовой отчетности Банка.</w:t>
      </w:r>
      <w:r w:rsidRPr="00E03420">
        <w:rPr>
          <w:rFonts w:ascii="Times New Roman" w:eastAsia="Times New Roman" w:hAnsi="Times New Roman" w:cs="Times New Roman"/>
          <w:sz w:val="14"/>
          <w:szCs w:val="14"/>
          <w:lang w:val="ru-RU"/>
        </w:rPr>
        <w:t xml:space="preserve">   </w:t>
      </w:r>
      <w:bookmarkEnd w:id="2"/>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2.4. </w:t>
      </w:r>
      <w:r w:rsidR="00E03420" w:rsidRPr="00E03420">
        <w:rPr>
          <w:rFonts w:ascii="Times New Roman" w:eastAsia="Times New Roman" w:hAnsi="Times New Roman" w:cs="Times New Roman"/>
          <w:sz w:val="24"/>
          <w:szCs w:val="24"/>
          <w:lang w:val="ru-RU"/>
        </w:rPr>
        <w:t>Задание</w:t>
      </w:r>
      <w:r w:rsidRPr="00E03420">
        <w:rPr>
          <w:rFonts w:ascii="Times New Roman" w:eastAsia="Times New Roman" w:hAnsi="Times New Roman" w:cs="Times New Roman"/>
          <w:sz w:val="24"/>
          <w:szCs w:val="24"/>
          <w:lang w:val="ru-RU"/>
        </w:rPr>
        <w:t xml:space="preserve"> по обязательному аудиту финансовой отчетности включает:</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proofErr w:type="gramStart"/>
      <w:r w:rsidRPr="00E03420">
        <w:rPr>
          <w:rFonts w:ascii="Times New Roman" w:eastAsia="Times New Roman" w:hAnsi="Times New Roman" w:cs="Times New Roman"/>
          <w:sz w:val="24"/>
          <w:szCs w:val="24"/>
          <w:lang w:val="ru-RU"/>
        </w:rPr>
        <w:t xml:space="preserve">- аудит финансовой отчетности Банка (украинская и английская версии), составленной в соответствии с МСФО за год (далее - Финансовая </w:t>
      </w:r>
      <w:r w:rsidR="006F33EF" w:rsidRPr="00E03420">
        <w:rPr>
          <w:rFonts w:ascii="Times New Roman" w:eastAsia="Times New Roman" w:hAnsi="Times New Roman" w:cs="Times New Roman"/>
          <w:sz w:val="24"/>
          <w:szCs w:val="24"/>
          <w:lang w:val="ru-RU"/>
        </w:rPr>
        <w:t>отчетность</w:t>
      </w:r>
      <w:r w:rsidRPr="00E03420">
        <w:rPr>
          <w:rFonts w:ascii="Times New Roman" w:eastAsia="Times New Roman" w:hAnsi="Times New Roman" w:cs="Times New Roman"/>
          <w:sz w:val="24"/>
          <w:szCs w:val="24"/>
          <w:lang w:val="ru-RU"/>
        </w:rPr>
        <w:t xml:space="preserve">) в соответствии с требованиями действующего законодательства Украины и нормативно-правовых актов НБУ, НКЦБФР, а также требований Международных стандартов контроля качества, аудита, </w:t>
      </w:r>
      <w:r w:rsidR="00243011" w:rsidRPr="00E03420">
        <w:rPr>
          <w:rFonts w:ascii="Times New Roman" w:eastAsia="Times New Roman" w:hAnsi="Times New Roman" w:cs="Times New Roman"/>
          <w:sz w:val="24"/>
          <w:szCs w:val="24"/>
          <w:lang w:val="ru-RU"/>
        </w:rPr>
        <w:t>обзора</w:t>
      </w:r>
      <w:r w:rsidRPr="00E03420">
        <w:rPr>
          <w:rFonts w:ascii="Times New Roman" w:eastAsia="Times New Roman" w:hAnsi="Times New Roman" w:cs="Times New Roman"/>
          <w:sz w:val="24"/>
          <w:szCs w:val="24"/>
          <w:lang w:val="ru-RU"/>
        </w:rPr>
        <w:t xml:space="preserve">, предоставления </w:t>
      </w:r>
      <w:r w:rsidR="00243011" w:rsidRPr="00E03420">
        <w:rPr>
          <w:rFonts w:ascii="Times New Roman" w:eastAsia="Times New Roman" w:hAnsi="Times New Roman" w:cs="Times New Roman"/>
          <w:sz w:val="24"/>
          <w:szCs w:val="24"/>
          <w:lang w:val="ru-RU"/>
        </w:rPr>
        <w:t xml:space="preserve">прочей </w:t>
      </w:r>
      <w:r w:rsidRPr="00E03420">
        <w:rPr>
          <w:rFonts w:ascii="Times New Roman" w:eastAsia="Times New Roman" w:hAnsi="Times New Roman" w:cs="Times New Roman"/>
          <w:sz w:val="24"/>
          <w:szCs w:val="24"/>
          <w:lang w:val="ru-RU"/>
        </w:rPr>
        <w:t>уверенности и сопутствующих услуг Международной федерации бухгалтеров, которые приняты в качестве национальных стандартов аудита (далее - МСА), с учетом требований</w:t>
      </w:r>
      <w:proofErr w:type="gramEnd"/>
      <w:r w:rsidRPr="00E03420">
        <w:rPr>
          <w:rFonts w:ascii="Times New Roman" w:eastAsia="Times New Roman" w:hAnsi="Times New Roman" w:cs="Times New Roman"/>
          <w:sz w:val="24"/>
          <w:szCs w:val="24"/>
          <w:lang w:val="ru-RU"/>
        </w:rPr>
        <w:t xml:space="preserve"> Закона об аудите</w:t>
      </w:r>
      <w:proofErr w:type="gramStart"/>
      <w:r w:rsidRPr="00E03420">
        <w:rPr>
          <w:rFonts w:ascii="Times New Roman" w:eastAsia="Times New Roman" w:hAnsi="Times New Roman" w:cs="Times New Roman"/>
          <w:sz w:val="24"/>
          <w:szCs w:val="24"/>
          <w:lang w:val="ru-RU"/>
        </w:rPr>
        <w:t xml:space="preserve"> ;</w:t>
      </w:r>
      <w:proofErr w:type="gramEnd"/>
      <w:r w:rsidRPr="00E03420">
        <w:rPr>
          <w:rFonts w:ascii="Times New Roman" w:eastAsia="Times New Roman" w:hAnsi="Times New Roman" w:cs="Times New Roman"/>
          <w:sz w:val="24"/>
          <w:szCs w:val="2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п</w:t>
      </w:r>
      <w:r w:rsidR="00243011" w:rsidRPr="00E03420">
        <w:rPr>
          <w:rFonts w:ascii="Times New Roman" w:eastAsia="Times New Roman" w:hAnsi="Times New Roman" w:cs="Times New Roman"/>
          <w:sz w:val="24"/>
          <w:szCs w:val="24"/>
          <w:lang w:val="ru-RU"/>
        </w:rPr>
        <w:t>роверку</w:t>
      </w:r>
      <w:r w:rsidRPr="00E03420">
        <w:rPr>
          <w:rFonts w:ascii="Times New Roman" w:eastAsia="Times New Roman" w:hAnsi="Times New Roman" w:cs="Times New Roman"/>
          <w:sz w:val="24"/>
          <w:szCs w:val="24"/>
          <w:lang w:val="ru-RU"/>
        </w:rPr>
        <w:t xml:space="preserve"> Отчета об управлении (Отчета руководства) в соответствии с требованиями действующего законодательства Украины и нормативно-правовых актов НБУ, НКЦБФР</w:t>
      </w:r>
      <w:proofErr w:type="gramStart"/>
      <w:r w:rsidRPr="00E03420">
        <w:rPr>
          <w:rFonts w:ascii="Times New Roman" w:eastAsia="Times New Roman" w:hAnsi="Times New Roman" w:cs="Times New Roman"/>
          <w:sz w:val="24"/>
          <w:szCs w:val="24"/>
          <w:lang w:val="ru-RU"/>
        </w:rPr>
        <w:t xml:space="preserve"> ;</w:t>
      </w:r>
      <w:proofErr w:type="gramEnd"/>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lastRenderedPageBreak/>
        <w:t>- проведение оценки качества активов Банка и приемлемости обеспечения по кредитным операциям в соответствии с требованиями действующего законодательства Украины и нормативно-правовых актов НБУ</w:t>
      </w:r>
      <w:proofErr w:type="gramStart"/>
      <w:r w:rsidRPr="00E03420">
        <w:rPr>
          <w:rFonts w:ascii="Times New Roman" w:eastAsia="Times New Roman" w:hAnsi="Times New Roman" w:cs="Times New Roman"/>
          <w:sz w:val="24"/>
          <w:szCs w:val="24"/>
          <w:lang w:val="ru-RU"/>
        </w:rPr>
        <w:t xml:space="preserve"> .</w:t>
      </w:r>
      <w:proofErr w:type="gramEnd"/>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2.5. </w:t>
      </w:r>
      <w:r w:rsidRPr="00E03420">
        <w:rPr>
          <w:rFonts w:ascii="Times New Roman" w:eastAsia="Times New Roman" w:hAnsi="Times New Roman" w:cs="Times New Roman"/>
          <w:sz w:val="24"/>
          <w:szCs w:val="24"/>
          <w:lang w:val="ru-RU"/>
        </w:rPr>
        <w:t xml:space="preserve">Ответственность за проведение Конкурса возлагается на Наблюдательный совет Банка или на </w:t>
      </w:r>
      <w:proofErr w:type="spellStart"/>
      <w:r w:rsidRPr="00E03420">
        <w:rPr>
          <w:rFonts w:ascii="Times New Roman" w:eastAsia="Times New Roman" w:hAnsi="Times New Roman" w:cs="Times New Roman"/>
          <w:sz w:val="24"/>
          <w:szCs w:val="24"/>
          <w:lang w:val="ru-RU"/>
        </w:rPr>
        <w:t>аудиторський</w:t>
      </w:r>
      <w:proofErr w:type="spellEnd"/>
      <w:r w:rsidRPr="00E03420">
        <w:rPr>
          <w:rFonts w:ascii="Times New Roman" w:eastAsia="Times New Roman" w:hAnsi="Times New Roman" w:cs="Times New Roman"/>
          <w:sz w:val="24"/>
          <w:szCs w:val="24"/>
          <w:lang w:val="ru-RU"/>
        </w:rPr>
        <w:t xml:space="preserve"> комитет (в случае его создания).</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2.6. </w:t>
      </w:r>
      <w:r w:rsidRPr="00E03420">
        <w:rPr>
          <w:rFonts w:ascii="Times New Roman" w:eastAsia="Times New Roman" w:hAnsi="Times New Roman" w:cs="Times New Roman"/>
          <w:sz w:val="24"/>
          <w:szCs w:val="24"/>
          <w:lang w:val="ru-RU"/>
        </w:rPr>
        <w:t xml:space="preserve">Конкурс по </w:t>
      </w:r>
      <w:r w:rsidR="00243011" w:rsidRPr="00E03420">
        <w:rPr>
          <w:rFonts w:ascii="Times New Roman" w:eastAsia="Times New Roman" w:hAnsi="Times New Roman" w:cs="Times New Roman"/>
          <w:sz w:val="24"/>
          <w:szCs w:val="24"/>
          <w:lang w:val="ru-RU"/>
        </w:rPr>
        <w:t>отбору</w:t>
      </w:r>
      <w:r w:rsidRPr="00E03420">
        <w:rPr>
          <w:rFonts w:ascii="Times New Roman" w:eastAsia="Times New Roman" w:hAnsi="Times New Roman" w:cs="Times New Roman"/>
          <w:sz w:val="24"/>
          <w:szCs w:val="24"/>
          <w:lang w:val="ru-RU"/>
        </w:rPr>
        <w:t xml:space="preserve"> субъектов аудиторской деятельности осуществляется по следующим принципам:</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567" w:firstLine="284"/>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открытость и прозрачность Конкурса;</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567" w:firstLine="284"/>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экономия и эффективность;</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567" w:firstLine="284"/>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добросовестная конкуренция среди участников Конкурса;</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567" w:firstLine="284"/>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xml:space="preserve">- </w:t>
      </w:r>
      <w:proofErr w:type="spellStart"/>
      <w:r w:rsidRPr="00E03420">
        <w:rPr>
          <w:rFonts w:ascii="Times New Roman" w:eastAsia="Times New Roman" w:hAnsi="Times New Roman" w:cs="Times New Roman"/>
          <w:sz w:val="24"/>
          <w:szCs w:val="24"/>
          <w:lang w:val="ru-RU"/>
        </w:rPr>
        <w:t>недискриминация</w:t>
      </w:r>
      <w:proofErr w:type="spellEnd"/>
      <w:r w:rsidRPr="00E03420">
        <w:rPr>
          <w:rFonts w:ascii="Times New Roman" w:eastAsia="Times New Roman" w:hAnsi="Times New Roman" w:cs="Times New Roman"/>
          <w:sz w:val="24"/>
          <w:szCs w:val="24"/>
          <w:lang w:val="ru-RU"/>
        </w:rPr>
        <w:t xml:space="preserve"> участников Конкурса;</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567" w:firstLine="284"/>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объективная и беспристрастная оценка конкурсных предложений;</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567" w:firstLine="284"/>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предотвращени</w:t>
      </w:r>
      <w:r w:rsidR="00243011" w:rsidRPr="00E03420">
        <w:rPr>
          <w:rFonts w:ascii="Times New Roman" w:eastAsia="Times New Roman" w:hAnsi="Times New Roman" w:cs="Times New Roman"/>
          <w:sz w:val="24"/>
          <w:szCs w:val="24"/>
          <w:lang w:val="ru-RU"/>
        </w:rPr>
        <w:t>е</w:t>
      </w:r>
      <w:r w:rsidRPr="00E03420">
        <w:rPr>
          <w:rFonts w:ascii="Times New Roman" w:eastAsia="Times New Roman" w:hAnsi="Times New Roman" w:cs="Times New Roman"/>
          <w:sz w:val="24"/>
          <w:szCs w:val="24"/>
          <w:lang w:val="ru-RU"/>
        </w:rPr>
        <w:t xml:space="preserve"> коррупционных действий и злоупотреблений.</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2.7. </w:t>
      </w:r>
      <w:r w:rsidRPr="00E03420">
        <w:rPr>
          <w:rFonts w:ascii="Times New Roman" w:eastAsia="Times New Roman" w:hAnsi="Times New Roman" w:cs="Times New Roman"/>
          <w:sz w:val="24"/>
          <w:szCs w:val="24"/>
          <w:lang w:val="ru-RU"/>
        </w:rPr>
        <w:t>Конкурс провод</w:t>
      </w:r>
      <w:r w:rsidR="00243011" w:rsidRPr="00E03420">
        <w:rPr>
          <w:rFonts w:ascii="Times New Roman" w:eastAsia="Times New Roman" w:hAnsi="Times New Roman" w:cs="Times New Roman"/>
          <w:sz w:val="24"/>
          <w:szCs w:val="24"/>
          <w:lang w:val="ru-RU"/>
        </w:rPr>
        <w:t>и</w:t>
      </w:r>
      <w:r w:rsidRPr="00E03420">
        <w:rPr>
          <w:rFonts w:ascii="Times New Roman" w:eastAsia="Times New Roman" w:hAnsi="Times New Roman" w:cs="Times New Roman"/>
          <w:sz w:val="24"/>
          <w:szCs w:val="24"/>
          <w:lang w:val="ru-RU"/>
        </w:rPr>
        <w:t>тся на основании соответствующего решения Наблюдательного совета Банка.</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2.8. </w:t>
      </w:r>
      <w:bookmarkStart w:id="3" w:name="_Hlk17207263"/>
      <w:r w:rsidRPr="00E03420">
        <w:rPr>
          <w:rFonts w:ascii="Times New Roman" w:eastAsia="Times New Roman" w:hAnsi="Times New Roman" w:cs="Times New Roman"/>
          <w:sz w:val="24"/>
          <w:szCs w:val="24"/>
          <w:lang w:val="ru-RU"/>
        </w:rPr>
        <w:t>Конкурс состоит из следующих этапов:</w:t>
      </w:r>
      <w:r w:rsidRPr="00E03420">
        <w:rPr>
          <w:rFonts w:ascii="Times New Roman" w:eastAsia="Times New Roman" w:hAnsi="Times New Roman" w:cs="Times New Roman"/>
          <w:sz w:val="14"/>
          <w:szCs w:val="14"/>
          <w:lang w:val="ru-RU"/>
        </w:rPr>
        <w:t xml:space="preserve">   </w:t>
      </w:r>
      <w:bookmarkEnd w:id="3"/>
    </w:p>
    <w:p w:rsidR="009751B5" w:rsidRPr="00E03420" w:rsidRDefault="00243011" w:rsidP="009751B5">
      <w:pPr>
        <w:spacing w:after="0" w:line="240" w:lineRule="auto"/>
        <w:ind w:left="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r w:rsidR="009751B5" w:rsidRPr="00E03420">
        <w:rPr>
          <w:rFonts w:ascii="Times New Roman" w:eastAsia="Times New Roman" w:hAnsi="Times New Roman" w:cs="Times New Roman"/>
          <w:sz w:val="24"/>
          <w:szCs w:val="24"/>
          <w:lang w:val="ru-RU"/>
        </w:rPr>
        <w:t xml:space="preserve"> - </w:t>
      </w:r>
      <w:r w:rsidRPr="00E03420">
        <w:rPr>
          <w:rFonts w:ascii="Times New Roman" w:eastAsia="Times New Roman" w:hAnsi="Times New Roman" w:cs="Times New Roman"/>
          <w:sz w:val="24"/>
          <w:szCs w:val="24"/>
          <w:lang w:val="ru-RU"/>
        </w:rPr>
        <w:t xml:space="preserve"> </w:t>
      </w:r>
      <w:r w:rsidR="009751B5" w:rsidRPr="00E03420">
        <w:rPr>
          <w:rFonts w:ascii="Times New Roman" w:eastAsia="Times New Roman" w:hAnsi="Times New Roman" w:cs="Times New Roman"/>
          <w:sz w:val="24"/>
          <w:szCs w:val="24"/>
          <w:lang w:val="ru-RU"/>
        </w:rPr>
        <w:t xml:space="preserve">утверждение Наблюдательным советом Конкурсной документации;              </w:t>
      </w:r>
    </w:p>
    <w:p w:rsidR="009751B5" w:rsidRPr="00E03420" w:rsidRDefault="009751B5" w:rsidP="009751B5">
      <w:pPr>
        <w:spacing w:after="0" w:line="240" w:lineRule="auto"/>
        <w:ind w:left="1134" w:hanging="283"/>
        <w:jc w:val="both"/>
        <w:rPr>
          <w:rFonts w:ascii="Times New Roman" w:eastAsia="Times New Roman" w:hAnsi="Times New Roman" w:cs="Times New Roman"/>
          <w:sz w:val="24"/>
          <w:szCs w:val="24"/>
          <w:lang w:val="ru-RU"/>
        </w:rPr>
      </w:pPr>
      <w:proofErr w:type="gramStart"/>
      <w:r w:rsidRPr="00E03420">
        <w:rPr>
          <w:rFonts w:ascii="Times New Roman" w:eastAsia="Times New Roman" w:hAnsi="Times New Roman" w:cs="Times New Roman"/>
          <w:sz w:val="24"/>
          <w:szCs w:val="24"/>
          <w:lang w:val="ru-RU"/>
        </w:rPr>
        <w:t xml:space="preserve">- </w:t>
      </w:r>
      <w:r w:rsidR="00243011" w:rsidRPr="00E03420">
        <w:rPr>
          <w:rFonts w:ascii="Times New Roman" w:eastAsia="Times New Roman" w:hAnsi="Times New Roman" w:cs="Times New Roman"/>
          <w:sz w:val="24"/>
          <w:szCs w:val="24"/>
          <w:lang w:val="ru-RU"/>
        </w:rPr>
        <w:t>объявление</w:t>
      </w:r>
      <w:r w:rsidRPr="00E03420">
        <w:rPr>
          <w:rFonts w:ascii="Times New Roman" w:eastAsia="Times New Roman" w:hAnsi="Times New Roman" w:cs="Times New Roman"/>
          <w:sz w:val="24"/>
          <w:szCs w:val="24"/>
          <w:lang w:val="ru-RU"/>
        </w:rPr>
        <w:t xml:space="preserve"> Конкурса и Конкурсной документации путем размещения информации на сайте Банка;</w:t>
      </w:r>
      <w:r w:rsidRPr="00E03420">
        <w:rPr>
          <w:rFonts w:ascii="Times New Roman" w:eastAsia="Times New Roman" w:hAnsi="Times New Roman" w:cs="Times New Roman"/>
          <w:sz w:val="14"/>
          <w:szCs w:val="14"/>
          <w:lang w:val="ru-RU"/>
        </w:rPr>
        <w:t xml:space="preserve">       </w:t>
      </w:r>
      <w:proofErr w:type="gramEnd"/>
    </w:p>
    <w:p w:rsidR="009751B5" w:rsidRPr="00E03420" w:rsidRDefault="009751B5" w:rsidP="009751B5">
      <w:pPr>
        <w:spacing w:after="0" w:line="240" w:lineRule="auto"/>
        <w:ind w:left="1134" w:hanging="283"/>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при</w:t>
      </w:r>
      <w:r w:rsidR="00243011" w:rsidRPr="00E03420">
        <w:rPr>
          <w:rFonts w:ascii="Times New Roman" w:eastAsia="Times New Roman" w:hAnsi="Times New Roman" w:cs="Times New Roman"/>
          <w:sz w:val="24"/>
          <w:szCs w:val="24"/>
          <w:lang w:val="ru-RU"/>
        </w:rPr>
        <w:t>ем</w:t>
      </w:r>
      <w:r w:rsidRPr="00E03420">
        <w:rPr>
          <w:rFonts w:ascii="Times New Roman" w:eastAsia="Times New Roman" w:hAnsi="Times New Roman" w:cs="Times New Roman"/>
          <w:sz w:val="24"/>
          <w:szCs w:val="24"/>
          <w:lang w:val="ru-RU"/>
        </w:rPr>
        <w:t xml:space="preserve"> конкурсных предложений от субъектов аудиторской деятельности, которые намерены принять участие в Конкурсе</w:t>
      </w:r>
      <w:bookmarkStart w:id="4" w:name="_Hlk17283833"/>
      <w:r w:rsidRPr="00E03420">
        <w:rPr>
          <w:rFonts w:ascii="Times New Roman" w:eastAsia="Times New Roman" w:hAnsi="Times New Roman" w:cs="Times New Roman"/>
          <w:sz w:val="24"/>
          <w:szCs w:val="24"/>
          <w:lang w:val="ru-RU"/>
        </w:rPr>
        <w:t xml:space="preserve">, </w:t>
      </w:r>
      <w:r w:rsidR="00347BF4" w:rsidRPr="00E03420">
        <w:rPr>
          <w:rFonts w:ascii="Times New Roman" w:eastAsia="Times New Roman" w:hAnsi="Times New Roman" w:cs="Times New Roman"/>
          <w:sz w:val="24"/>
          <w:szCs w:val="24"/>
          <w:lang w:val="ru-RU"/>
        </w:rPr>
        <w:t xml:space="preserve">проверка </w:t>
      </w:r>
      <w:r w:rsidRPr="00E03420">
        <w:rPr>
          <w:rFonts w:ascii="Times New Roman" w:eastAsia="Times New Roman" w:hAnsi="Times New Roman" w:cs="Times New Roman"/>
          <w:sz w:val="24"/>
          <w:szCs w:val="24"/>
          <w:lang w:val="ru-RU"/>
        </w:rPr>
        <w:t>субъектов аудиторской деятельности, а также проверк</w:t>
      </w:r>
      <w:r w:rsidR="00243011" w:rsidRPr="00E03420">
        <w:rPr>
          <w:rFonts w:ascii="Times New Roman" w:eastAsia="Times New Roman" w:hAnsi="Times New Roman" w:cs="Times New Roman"/>
          <w:sz w:val="24"/>
          <w:szCs w:val="24"/>
          <w:lang w:val="ru-RU"/>
        </w:rPr>
        <w:t>и</w:t>
      </w:r>
      <w:r w:rsidRPr="00E03420">
        <w:rPr>
          <w:rFonts w:ascii="Times New Roman" w:eastAsia="Times New Roman" w:hAnsi="Times New Roman" w:cs="Times New Roman"/>
          <w:sz w:val="24"/>
          <w:szCs w:val="24"/>
          <w:lang w:val="ru-RU"/>
        </w:rPr>
        <w:t xml:space="preserve"> конкурсных предложений, предоставленных субъектами аудиторской деятельности на предмет полноты и качества представленных документов и информации в соответствии с </w:t>
      </w:r>
      <w:r w:rsidR="00243011" w:rsidRPr="00E03420">
        <w:rPr>
          <w:rFonts w:ascii="Times New Roman" w:eastAsia="Times New Roman" w:hAnsi="Times New Roman" w:cs="Times New Roman"/>
          <w:sz w:val="24"/>
          <w:szCs w:val="24"/>
          <w:lang w:val="ru-RU"/>
        </w:rPr>
        <w:t>К</w:t>
      </w:r>
      <w:r w:rsidRPr="00E03420">
        <w:rPr>
          <w:rFonts w:ascii="Times New Roman" w:eastAsia="Times New Roman" w:hAnsi="Times New Roman" w:cs="Times New Roman"/>
          <w:sz w:val="24"/>
          <w:szCs w:val="24"/>
          <w:lang w:val="ru-RU"/>
        </w:rPr>
        <w:t>онкурсной документаци</w:t>
      </w:r>
      <w:r w:rsidR="00243011" w:rsidRPr="00E03420">
        <w:rPr>
          <w:rFonts w:ascii="Times New Roman" w:eastAsia="Times New Roman" w:hAnsi="Times New Roman" w:cs="Times New Roman"/>
          <w:sz w:val="24"/>
          <w:szCs w:val="24"/>
          <w:lang w:val="ru-RU"/>
        </w:rPr>
        <w:t>ей</w:t>
      </w:r>
      <w:r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14"/>
          <w:szCs w:val="14"/>
          <w:lang w:val="ru-RU"/>
        </w:rPr>
        <w:t xml:space="preserve">       </w:t>
      </w:r>
      <w:bookmarkEnd w:id="4"/>
    </w:p>
    <w:p w:rsidR="009751B5" w:rsidRPr="00E03420" w:rsidRDefault="009751B5" w:rsidP="009751B5">
      <w:pPr>
        <w:spacing w:after="0" w:line="240" w:lineRule="auto"/>
        <w:ind w:left="1134" w:hanging="283"/>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xml:space="preserve">- оценка </w:t>
      </w:r>
      <w:r w:rsidR="00243011" w:rsidRPr="00E03420">
        <w:rPr>
          <w:rFonts w:ascii="Times New Roman" w:eastAsia="Times New Roman" w:hAnsi="Times New Roman" w:cs="Times New Roman"/>
          <w:sz w:val="24"/>
          <w:szCs w:val="24"/>
          <w:lang w:val="ru-RU"/>
        </w:rPr>
        <w:t>Н</w:t>
      </w:r>
      <w:r w:rsidRPr="00E03420">
        <w:rPr>
          <w:rFonts w:ascii="Times New Roman" w:eastAsia="Times New Roman" w:hAnsi="Times New Roman" w:cs="Times New Roman"/>
          <w:sz w:val="24"/>
          <w:szCs w:val="24"/>
          <w:lang w:val="ru-RU"/>
        </w:rPr>
        <w:t>аблюдательн</w:t>
      </w:r>
      <w:r w:rsidR="00243011" w:rsidRPr="00E03420">
        <w:rPr>
          <w:rFonts w:ascii="Times New Roman" w:eastAsia="Times New Roman" w:hAnsi="Times New Roman" w:cs="Times New Roman"/>
          <w:sz w:val="24"/>
          <w:szCs w:val="24"/>
          <w:lang w:val="ru-RU"/>
        </w:rPr>
        <w:t>ым</w:t>
      </w:r>
      <w:r w:rsidRPr="00E03420">
        <w:rPr>
          <w:rFonts w:ascii="Times New Roman" w:eastAsia="Times New Roman" w:hAnsi="Times New Roman" w:cs="Times New Roman"/>
          <w:sz w:val="24"/>
          <w:szCs w:val="24"/>
          <w:lang w:val="ru-RU"/>
        </w:rPr>
        <w:t xml:space="preserve"> совето</w:t>
      </w:r>
      <w:r w:rsidR="00243011" w:rsidRPr="00E03420">
        <w:rPr>
          <w:rFonts w:ascii="Times New Roman" w:eastAsia="Times New Roman" w:hAnsi="Times New Roman" w:cs="Times New Roman"/>
          <w:sz w:val="24"/>
          <w:szCs w:val="24"/>
          <w:lang w:val="ru-RU"/>
        </w:rPr>
        <w:t>м</w:t>
      </w:r>
      <w:r w:rsidRPr="00E03420">
        <w:rPr>
          <w:rFonts w:ascii="Times New Roman" w:eastAsia="Times New Roman" w:hAnsi="Times New Roman" w:cs="Times New Roman"/>
          <w:sz w:val="24"/>
          <w:szCs w:val="24"/>
          <w:lang w:val="ru-RU"/>
        </w:rPr>
        <w:t xml:space="preserve"> Банка или аудиторским комитетом (в случае его создания) конкурсных предложений субъектов аудиторской деятельности по установленным критериям отбора, определения перечня субъектов аудиторской деятельности, которые могут быть назначены (избраны) для предоставления услуг обязательного аудита финансовой отчетности</w:t>
      </w:r>
      <w:proofErr w:type="gramStart"/>
      <w:r w:rsidRPr="00E03420">
        <w:rPr>
          <w:rFonts w:ascii="Times New Roman" w:eastAsia="Times New Roman" w:hAnsi="Times New Roman" w:cs="Times New Roman"/>
          <w:sz w:val="24"/>
          <w:szCs w:val="24"/>
          <w:lang w:val="ru-RU"/>
        </w:rPr>
        <w:t xml:space="preserve"> ;</w:t>
      </w:r>
      <w:proofErr w:type="gramEnd"/>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1134" w:hanging="283"/>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составление и утверждение отчета о выводах процедуры отбора;</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2.9. </w:t>
      </w:r>
      <w:r w:rsidRPr="00E03420">
        <w:rPr>
          <w:rFonts w:ascii="Times New Roman" w:eastAsia="Times New Roman" w:hAnsi="Times New Roman" w:cs="Times New Roman"/>
          <w:sz w:val="24"/>
          <w:szCs w:val="24"/>
          <w:lang w:val="ru-RU"/>
        </w:rPr>
        <w:t>Назначени</w:t>
      </w:r>
      <w:r w:rsidR="00243011" w:rsidRPr="00E03420">
        <w:rPr>
          <w:rFonts w:ascii="Times New Roman" w:eastAsia="Times New Roman" w:hAnsi="Times New Roman" w:cs="Times New Roman"/>
          <w:sz w:val="24"/>
          <w:szCs w:val="24"/>
          <w:lang w:val="ru-RU"/>
        </w:rPr>
        <w:t>е</w:t>
      </w:r>
      <w:r w:rsidRPr="00E03420">
        <w:rPr>
          <w:rFonts w:ascii="Times New Roman" w:eastAsia="Times New Roman" w:hAnsi="Times New Roman" w:cs="Times New Roman"/>
          <w:sz w:val="24"/>
          <w:szCs w:val="24"/>
          <w:lang w:val="ru-RU"/>
        </w:rPr>
        <w:t xml:space="preserve"> (избрани</w:t>
      </w:r>
      <w:r w:rsidR="00243011" w:rsidRPr="00E03420">
        <w:rPr>
          <w:rFonts w:ascii="Times New Roman" w:eastAsia="Times New Roman" w:hAnsi="Times New Roman" w:cs="Times New Roman"/>
          <w:sz w:val="24"/>
          <w:szCs w:val="24"/>
          <w:lang w:val="ru-RU"/>
        </w:rPr>
        <w:t>е</w:t>
      </w:r>
      <w:r w:rsidRPr="00E03420">
        <w:rPr>
          <w:rFonts w:ascii="Times New Roman" w:eastAsia="Times New Roman" w:hAnsi="Times New Roman" w:cs="Times New Roman"/>
          <w:sz w:val="24"/>
          <w:szCs w:val="24"/>
          <w:lang w:val="ru-RU"/>
        </w:rPr>
        <w:t>) субъекта аудиторской деятельности для предоставления услуг по обязательно</w:t>
      </w:r>
      <w:r w:rsidR="00243011" w:rsidRPr="00E03420">
        <w:rPr>
          <w:rFonts w:ascii="Times New Roman" w:eastAsia="Times New Roman" w:hAnsi="Times New Roman" w:cs="Times New Roman"/>
          <w:sz w:val="24"/>
          <w:szCs w:val="24"/>
          <w:lang w:val="ru-RU"/>
        </w:rPr>
        <w:t>му</w:t>
      </w:r>
      <w:r w:rsidRPr="00E03420">
        <w:rPr>
          <w:rFonts w:ascii="Times New Roman" w:eastAsia="Times New Roman" w:hAnsi="Times New Roman" w:cs="Times New Roman"/>
          <w:sz w:val="24"/>
          <w:szCs w:val="24"/>
          <w:lang w:val="ru-RU"/>
        </w:rPr>
        <w:t xml:space="preserve"> аудит</w:t>
      </w:r>
      <w:r w:rsidR="00243011" w:rsidRPr="00E03420">
        <w:rPr>
          <w:rFonts w:ascii="Times New Roman" w:eastAsia="Times New Roman" w:hAnsi="Times New Roman" w:cs="Times New Roman"/>
          <w:sz w:val="24"/>
          <w:szCs w:val="24"/>
          <w:lang w:val="ru-RU"/>
        </w:rPr>
        <w:t>у</w:t>
      </w:r>
      <w:r w:rsidRPr="00E03420">
        <w:rPr>
          <w:rFonts w:ascii="Times New Roman" w:eastAsia="Times New Roman" w:hAnsi="Times New Roman" w:cs="Times New Roman"/>
          <w:sz w:val="24"/>
          <w:szCs w:val="24"/>
          <w:lang w:val="ru-RU"/>
        </w:rPr>
        <w:t xml:space="preserve"> финансовой отчетности осуществляется на основании соответствующего решения Наблюдательного совета по результатам </w:t>
      </w:r>
      <w:r w:rsidR="00243011" w:rsidRPr="00E03420">
        <w:rPr>
          <w:rFonts w:ascii="Times New Roman" w:eastAsia="Times New Roman" w:hAnsi="Times New Roman" w:cs="Times New Roman"/>
          <w:sz w:val="24"/>
          <w:szCs w:val="24"/>
          <w:lang w:val="ru-RU"/>
        </w:rPr>
        <w:t>К</w:t>
      </w:r>
      <w:r w:rsidRPr="00E03420">
        <w:rPr>
          <w:rFonts w:ascii="Times New Roman" w:eastAsia="Times New Roman" w:hAnsi="Times New Roman" w:cs="Times New Roman"/>
          <w:sz w:val="24"/>
          <w:szCs w:val="24"/>
          <w:lang w:val="ru-RU"/>
        </w:rPr>
        <w:t>онкурса.</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2.10. </w:t>
      </w:r>
      <w:r w:rsidRPr="00E03420">
        <w:rPr>
          <w:rFonts w:ascii="Times New Roman" w:eastAsia="Times New Roman" w:hAnsi="Times New Roman" w:cs="Times New Roman"/>
          <w:sz w:val="24"/>
          <w:szCs w:val="24"/>
          <w:lang w:val="ru-RU"/>
        </w:rPr>
        <w:t>Для проверки субъектов аудиторской деятельности, а также проверки конкурсных предложений и документов, предоставленных субъектами аудиторской деятельности на предмет полноты и качества представленных документов и информации в соответствии с Конкурсной документаци</w:t>
      </w:r>
      <w:r w:rsidR="00243011" w:rsidRPr="00E03420">
        <w:rPr>
          <w:rFonts w:ascii="Times New Roman" w:eastAsia="Times New Roman" w:hAnsi="Times New Roman" w:cs="Times New Roman"/>
          <w:sz w:val="24"/>
          <w:szCs w:val="24"/>
          <w:lang w:val="ru-RU"/>
        </w:rPr>
        <w:t>ей</w:t>
      </w:r>
      <w:r w:rsidRPr="00E03420">
        <w:rPr>
          <w:rFonts w:ascii="Times New Roman" w:eastAsia="Times New Roman" w:hAnsi="Times New Roman" w:cs="Times New Roman"/>
          <w:sz w:val="24"/>
          <w:szCs w:val="24"/>
          <w:lang w:val="ru-RU"/>
        </w:rPr>
        <w:t xml:space="preserve"> Наблюдательный Совет </w:t>
      </w:r>
      <w:proofErr w:type="gramStart"/>
      <w:r w:rsidRPr="00E03420">
        <w:rPr>
          <w:rFonts w:ascii="Times New Roman" w:eastAsia="Times New Roman" w:hAnsi="Times New Roman" w:cs="Times New Roman"/>
          <w:sz w:val="24"/>
          <w:szCs w:val="24"/>
          <w:lang w:val="ru-RU"/>
        </w:rPr>
        <w:t xml:space="preserve">в </w:t>
      </w:r>
      <w:r w:rsidR="00243011" w:rsidRPr="00E03420">
        <w:rPr>
          <w:rFonts w:ascii="Times New Roman" w:eastAsia="Times New Roman" w:hAnsi="Times New Roman" w:cs="Times New Roman"/>
          <w:sz w:val="24"/>
          <w:szCs w:val="24"/>
          <w:lang w:val="ru-RU"/>
        </w:rPr>
        <w:t>создает</w:t>
      </w:r>
      <w:proofErr w:type="gramEnd"/>
      <w:r w:rsidR="00243011" w:rsidRPr="00E03420">
        <w:rPr>
          <w:rFonts w:ascii="Times New Roman" w:eastAsia="Times New Roman" w:hAnsi="Times New Roman" w:cs="Times New Roman"/>
          <w:sz w:val="24"/>
          <w:szCs w:val="24"/>
          <w:lang w:val="ru-RU"/>
        </w:rPr>
        <w:t xml:space="preserve">  соответствующую комиссию</w:t>
      </w:r>
      <w:r w:rsidRPr="00E03420">
        <w:rPr>
          <w:rFonts w:ascii="Times New Roman" w:eastAsia="Times New Roman" w:hAnsi="Times New Roman" w:cs="Times New Roman"/>
          <w:sz w:val="24"/>
          <w:szCs w:val="24"/>
          <w:lang w:val="ru-RU"/>
        </w:rPr>
        <w:t xml:space="preserve"> (далее - Комиссия).</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1276" w:hanging="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2.11. </w:t>
      </w:r>
      <w:r w:rsidRPr="00E03420">
        <w:rPr>
          <w:rFonts w:ascii="Times New Roman" w:eastAsia="Times New Roman" w:hAnsi="Times New Roman" w:cs="Times New Roman"/>
          <w:sz w:val="24"/>
          <w:szCs w:val="24"/>
          <w:lang w:val="ru-RU"/>
        </w:rPr>
        <w:t>В компетенцию Комиссии входит:</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1418" w:hanging="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2.11.1. </w:t>
      </w:r>
      <w:r w:rsidRPr="00E03420">
        <w:rPr>
          <w:rFonts w:ascii="Times New Roman" w:eastAsia="Times New Roman" w:hAnsi="Times New Roman" w:cs="Times New Roman"/>
          <w:sz w:val="24"/>
          <w:szCs w:val="24"/>
          <w:lang w:val="ru-RU"/>
        </w:rPr>
        <w:t>разработка (в случае необходимости) Конкурсной документации и осуществлени</w:t>
      </w:r>
      <w:r w:rsidR="00243011" w:rsidRPr="00E03420">
        <w:rPr>
          <w:rFonts w:ascii="Times New Roman" w:eastAsia="Times New Roman" w:hAnsi="Times New Roman" w:cs="Times New Roman"/>
          <w:sz w:val="24"/>
          <w:szCs w:val="24"/>
          <w:lang w:val="ru-RU"/>
        </w:rPr>
        <w:t>е</w:t>
      </w:r>
      <w:r w:rsidRPr="00E03420">
        <w:rPr>
          <w:rFonts w:ascii="Times New Roman" w:eastAsia="Times New Roman" w:hAnsi="Times New Roman" w:cs="Times New Roman"/>
          <w:sz w:val="24"/>
          <w:szCs w:val="24"/>
          <w:lang w:val="ru-RU"/>
        </w:rPr>
        <w:t xml:space="preserve"> мониторинга Конкурсной документации и настоящего Порядка с целью актуализации;</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1418" w:hanging="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2.11.2. </w:t>
      </w:r>
      <w:r w:rsidRPr="00E03420">
        <w:rPr>
          <w:rFonts w:ascii="Times New Roman" w:eastAsia="Times New Roman" w:hAnsi="Times New Roman" w:cs="Times New Roman"/>
          <w:sz w:val="24"/>
          <w:szCs w:val="24"/>
          <w:lang w:val="ru-RU"/>
        </w:rPr>
        <w:t>проверка субъектов аудиторской деятельности, а также проверка конкурсных предложений и документов, предоставленных субъектами аудиторской деятельности на предмет полноты и качества представленных документов и информации;</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2.12. </w:t>
      </w:r>
      <w:r w:rsidR="00DE54DA" w:rsidRPr="00E03420">
        <w:rPr>
          <w:rFonts w:ascii="Times New Roman" w:eastAsia="Times New Roman" w:hAnsi="Times New Roman" w:cs="Times New Roman"/>
          <w:sz w:val="24"/>
          <w:szCs w:val="24"/>
          <w:lang w:val="ru-RU"/>
        </w:rPr>
        <w:t xml:space="preserve"> В </w:t>
      </w:r>
      <w:r w:rsidRPr="00E03420">
        <w:rPr>
          <w:rFonts w:ascii="Times New Roman" w:eastAsia="Times New Roman" w:hAnsi="Times New Roman" w:cs="Times New Roman"/>
          <w:sz w:val="24"/>
          <w:szCs w:val="24"/>
          <w:lang w:val="ru-RU"/>
        </w:rPr>
        <w:t xml:space="preserve">состав  Комиссии </w:t>
      </w:r>
      <w:r w:rsidR="00DE54DA" w:rsidRPr="00E03420">
        <w:rPr>
          <w:rFonts w:ascii="Times New Roman" w:eastAsia="Times New Roman" w:hAnsi="Times New Roman" w:cs="Times New Roman"/>
          <w:sz w:val="24"/>
          <w:szCs w:val="24"/>
          <w:lang w:val="ru-RU"/>
        </w:rPr>
        <w:t>назначаются</w:t>
      </w:r>
      <w:r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1288" w:hanging="57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2.12.1. </w:t>
      </w:r>
      <w:r w:rsidRPr="00E03420">
        <w:rPr>
          <w:rFonts w:ascii="Times New Roman" w:eastAsia="Times New Roman" w:hAnsi="Times New Roman" w:cs="Times New Roman"/>
          <w:sz w:val="24"/>
          <w:szCs w:val="24"/>
          <w:lang w:val="ru-RU"/>
        </w:rPr>
        <w:t xml:space="preserve">Председатель Комиссии - </w:t>
      </w:r>
      <w:r w:rsidR="00073C00" w:rsidRPr="00E03420">
        <w:rPr>
          <w:rFonts w:ascii="Times New Roman" w:eastAsia="Times New Roman" w:hAnsi="Times New Roman" w:cs="Times New Roman"/>
          <w:sz w:val="24"/>
          <w:szCs w:val="24"/>
          <w:lang w:val="ru-RU"/>
        </w:rPr>
        <w:t>З</w:t>
      </w:r>
      <w:r w:rsidRPr="00E03420">
        <w:rPr>
          <w:rFonts w:ascii="Times New Roman" w:eastAsia="Times New Roman" w:hAnsi="Times New Roman" w:cs="Times New Roman"/>
          <w:sz w:val="24"/>
          <w:szCs w:val="24"/>
          <w:lang w:val="ru-RU"/>
        </w:rPr>
        <w:t>аместитель Председателя Правления, которому подчиняются структурные подразделения по финан</w:t>
      </w:r>
      <w:r w:rsidR="00243011" w:rsidRPr="00E03420">
        <w:rPr>
          <w:rFonts w:ascii="Times New Roman" w:eastAsia="Times New Roman" w:hAnsi="Times New Roman" w:cs="Times New Roman"/>
          <w:sz w:val="24"/>
          <w:szCs w:val="24"/>
          <w:lang w:val="ru-RU"/>
        </w:rPr>
        <w:t>совым</w:t>
      </w:r>
      <w:r w:rsidRPr="00E03420">
        <w:rPr>
          <w:rFonts w:ascii="Times New Roman" w:eastAsia="Times New Roman" w:hAnsi="Times New Roman" w:cs="Times New Roman"/>
          <w:sz w:val="24"/>
          <w:szCs w:val="24"/>
          <w:lang w:val="ru-RU"/>
        </w:rPr>
        <w:t xml:space="preserve"> вопросам;</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1418" w:hanging="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2.12.2. </w:t>
      </w:r>
      <w:r w:rsidRPr="00E03420">
        <w:rPr>
          <w:rFonts w:ascii="Times New Roman" w:eastAsia="Times New Roman" w:hAnsi="Times New Roman" w:cs="Times New Roman"/>
          <w:sz w:val="24"/>
          <w:szCs w:val="24"/>
          <w:lang w:val="ru-RU"/>
        </w:rPr>
        <w:t>Члены Комиссии:</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567" w:firstLine="284"/>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Главный бухгалтер -</w:t>
      </w:r>
      <w:r w:rsidR="00243011" w:rsidRPr="00E03420">
        <w:rPr>
          <w:rFonts w:ascii="Times New Roman" w:eastAsia="Times New Roman" w:hAnsi="Times New Roman" w:cs="Times New Roman"/>
          <w:sz w:val="24"/>
          <w:szCs w:val="24"/>
          <w:lang w:val="ru-RU"/>
        </w:rPr>
        <w:t xml:space="preserve"> </w:t>
      </w:r>
      <w:r w:rsidR="00770FB2" w:rsidRPr="00E03420">
        <w:rPr>
          <w:rFonts w:ascii="Times New Roman" w:eastAsia="Times New Roman" w:hAnsi="Times New Roman" w:cs="Times New Roman"/>
          <w:sz w:val="24"/>
          <w:szCs w:val="24"/>
          <w:lang w:val="ru-RU"/>
        </w:rPr>
        <w:t>Д</w:t>
      </w:r>
      <w:r w:rsidRPr="00E03420">
        <w:rPr>
          <w:rFonts w:ascii="Times New Roman" w:eastAsia="Times New Roman" w:hAnsi="Times New Roman" w:cs="Times New Roman"/>
          <w:sz w:val="24"/>
          <w:szCs w:val="24"/>
          <w:lang w:val="ru-RU"/>
        </w:rPr>
        <w:t xml:space="preserve">иректор </w:t>
      </w:r>
      <w:r w:rsidR="00243011" w:rsidRPr="00E03420">
        <w:rPr>
          <w:rFonts w:ascii="Times New Roman" w:eastAsia="Times New Roman" w:hAnsi="Times New Roman" w:cs="Times New Roman"/>
          <w:sz w:val="24"/>
          <w:szCs w:val="24"/>
          <w:lang w:val="ru-RU"/>
        </w:rPr>
        <w:t>Д</w:t>
      </w:r>
      <w:r w:rsidRPr="00E03420">
        <w:rPr>
          <w:rFonts w:ascii="Times New Roman" w:eastAsia="Times New Roman" w:hAnsi="Times New Roman" w:cs="Times New Roman"/>
          <w:sz w:val="24"/>
          <w:szCs w:val="24"/>
          <w:lang w:val="ru-RU"/>
        </w:rPr>
        <w:t>епартамента бухгалтерского учета и отчетности и / или представитель Департамента бухгалтерского учета и отчетности;</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567" w:firstLine="284"/>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представитель Службы внутреннего аудита;</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567" w:firstLine="284"/>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lastRenderedPageBreak/>
        <w:t>- представитель Юридического департамент</w:t>
      </w:r>
      <w:r w:rsidR="00243011" w:rsidRPr="00E03420">
        <w:rPr>
          <w:rFonts w:ascii="Times New Roman" w:eastAsia="Times New Roman" w:hAnsi="Times New Roman" w:cs="Times New Roman"/>
          <w:sz w:val="24"/>
          <w:szCs w:val="24"/>
          <w:lang w:val="ru-RU"/>
        </w:rPr>
        <w:t>а</w:t>
      </w:r>
      <w:r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567" w:firstLine="284"/>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представитель Департамента банковской безопасности;</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567" w:firstLine="284"/>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другие лица по решению Наблюдательного совета Банка.</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2.13. </w:t>
      </w:r>
      <w:r w:rsidRPr="00E03420">
        <w:rPr>
          <w:rFonts w:ascii="Times New Roman" w:eastAsia="Times New Roman" w:hAnsi="Times New Roman" w:cs="Times New Roman"/>
          <w:sz w:val="24"/>
          <w:szCs w:val="24"/>
          <w:lang w:val="ru-RU"/>
        </w:rPr>
        <w:t>Персональный состав Комиссии утверждается решением Наблюдательного совета Банка.</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2.14. </w:t>
      </w:r>
      <w:r w:rsidRPr="00E03420">
        <w:rPr>
          <w:rFonts w:ascii="Times New Roman" w:eastAsia="Times New Roman" w:hAnsi="Times New Roman" w:cs="Times New Roman"/>
          <w:sz w:val="24"/>
          <w:szCs w:val="24"/>
          <w:lang w:val="ru-RU"/>
        </w:rPr>
        <w:t>Наблюдательный совет Банка своим решением назначает контактное лицо, из состава Комиссии, в полномочия которо</w:t>
      </w:r>
      <w:r w:rsidR="00DE54DA" w:rsidRPr="00E03420">
        <w:rPr>
          <w:rFonts w:ascii="Times New Roman" w:eastAsia="Times New Roman" w:hAnsi="Times New Roman" w:cs="Times New Roman"/>
          <w:sz w:val="24"/>
          <w:szCs w:val="24"/>
          <w:lang w:val="ru-RU"/>
        </w:rPr>
        <w:t>го</w:t>
      </w:r>
      <w:r w:rsidRPr="00E03420">
        <w:rPr>
          <w:rFonts w:ascii="Times New Roman" w:eastAsia="Times New Roman" w:hAnsi="Times New Roman" w:cs="Times New Roman"/>
          <w:sz w:val="24"/>
          <w:szCs w:val="24"/>
          <w:lang w:val="ru-RU"/>
        </w:rPr>
        <w:t xml:space="preserve"> входит осуществление коммуникационной связи с участниками Конкурса и с членами Наблюдательного совета Банка по вопросам, связанным с Конкурсной документацией и с проведением Конкурса. В случае необходимости Контактное лицо обращается к участникам Конкурса за разъяснениями содержания их конкурсных предложений с целью облегчения их рассмотрения, оценки и сравнения.</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p w:rsidR="009751B5" w:rsidRPr="00E03420" w:rsidRDefault="009751B5" w:rsidP="009751B5">
      <w:pPr>
        <w:numPr>
          <w:ilvl w:val="0"/>
          <w:numId w:val="4"/>
        </w:numPr>
        <w:spacing w:after="0" w:line="240" w:lineRule="auto"/>
        <w:ind w:left="360"/>
        <w:jc w:val="center"/>
        <w:rPr>
          <w:rFonts w:ascii="Times New Roman" w:eastAsia="Times New Roman" w:hAnsi="Times New Roman" w:cs="Times New Roman"/>
          <w:b/>
          <w:bCs/>
          <w:sz w:val="24"/>
          <w:szCs w:val="24"/>
          <w:lang w:val="ru-RU"/>
        </w:rPr>
      </w:pPr>
      <w:r w:rsidRPr="00E03420">
        <w:rPr>
          <w:rFonts w:ascii="Times New Roman" w:eastAsia="Times New Roman" w:hAnsi="Times New Roman" w:cs="Times New Roman"/>
          <w:b/>
          <w:bCs/>
          <w:sz w:val="14"/>
          <w:szCs w:val="14"/>
          <w:lang w:val="ru-RU"/>
        </w:rPr>
        <w:t xml:space="preserve">               </w:t>
      </w:r>
      <w:r w:rsidRPr="00E03420">
        <w:rPr>
          <w:rFonts w:ascii="Times New Roman" w:eastAsia="Times New Roman" w:hAnsi="Times New Roman" w:cs="Times New Roman"/>
          <w:b/>
          <w:bCs/>
          <w:sz w:val="24"/>
          <w:szCs w:val="24"/>
          <w:lang w:val="ru-RU"/>
        </w:rPr>
        <w:t xml:space="preserve">КРИТЕРИИ </w:t>
      </w:r>
      <w:r w:rsidR="00DE54DA" w:rsidRPr="00E03420">
        <w:rPr>
          <w:rFonts w:ascii="Times New Roman" w:eastAsia="Times New Roman" w:hAnsi="Times New Roman" w:cs="Times New Roman"/>
          <w:b/>
          <w:bCs/>
          <w:sz w:val="24"/>
          <w:szCs w:val="24"/>
          <w:lang w:val="ru-RU"/>
        </w:rPr>
        <w:t>ОТБОРА</w:t>
      </w:r>
      <w:r w:rsidRPr="00E03420">
        <w:rPr>
          <w:rFonts w:ascii="Times New Roman" w:eastAsia="Times New Roman" w:hAnsi="Times New Roman" w:cs="Times New Roman"/>
          <w:b/>
          <w:bCs/>
          <w:sz w:val="24"/>
          <w:szCs w:val="24"/>
          <w:lang w:val="ru-RU"/>
        </w:rPr>
        <w:t xml:space="preserve"> </w:t>
      </w:r>
      <w:r w:rsidR="00243011" w:rsidRPr="00E03420">
        <w:rPr>
          <w:rFonts w:ascii="Times New Roman" w:eastAsia="Times New Roman" w:hAnsi="Times New Roman" w:cs="Times New Roman"/>
          <w:b/>
          <w:bCs/>
          <w:sz w:val="24"/>
          <w:szCs w:val="24"/>
          <w:lang w:val="ru-RU"/>
        </w:rPr>
        <w:t>СУБЪЕКТОВ АУДИТОРСКОЙ ДЕЯТЕЛЬНОСТ</w:t>
      </w:r>
      <w:r w:rsidR="00DE54DA" w:rsidRPr="00E03420">
        <w:rPr>
          <w:rFonts w:ascii="Times New Roman" w:eastAsia="Times New Roman" w:hAnsi="Times New Roman" w:cs="Times New Roman"/>
          <w:b/>
          <w:bCs/>
          <w:sz w:val="24"/>
          <w:szCs w:val="24"/>
          <w:lang w:val="ru-RU"/>
        </w:rPr>
        <w:t>И</w:t>
      </w:r>
      <w:r w:rsidRPr="00E03420">
        <w:rPr>
          <w:rFonts w:ascii="Times New Roman" w:eastAsia="Times New Roman" w:hAnsi="Times New Roman" w:cs="Times New Roman"/>
          <w:b/>
          <w:bCs/>
          <w:sz w:val="24"/>
          <w:szCs w:val="24"/>
          <w:lang w:val="ru-RU"/>
        </w:rPr>
        <w:t xml:space="preserve"> К УЧАСТИЮ В КОНКУРСЕ И ОЦЕНКИ </w:t>
      </w:r>
      <w:r w:rsidR="00DE54DA" w:rsidRPr="00E03420">
        <w:rPr>
          <w:rFonts w:ascii="Times New Roman" w:eastAsia="Times New Roman" w:hAnsi="Times New Roman" w:cs="Times New Roman"/>
          <w:b/>
          <w:bCs/>
          <w:sz w:val="24"/>
          <w:szCs w:val="24"/>
          <w:lang w:val="ru-RU"/>
        </w:rPr>
        <w:t>СУБЪЕКТОВ АУДИТОРСКОЙ ДЕЯТЕЛЬНОСТЫ</w:t>
      </w:r>
      <w:r w:rsidRPr="00E03420">
        <w:rPr>
          <w:rFonts w:ascii="Times New Roman" w:eastAsia="Times New Roman" w:hAnsi="Times New Roman" w:cs="Times New Roman"/>
          <w:b/>
          <w:bCs/>
          <w:sz w:val="24"/>
          <w:szCs w:val="2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3.1. </w:t>
      </w:r>
      <w:bookmarkStart w:id="5" w:name="_Hlk17362100"/>
      <w:r w:rsidRPr="00E03420">
        <w:rPr>
          <w:rFonts w:ascii="Times New Roman" w:eastAsia="Times New Roman" w:hAnsi="Times New Roman" w:cs="Times New Roman"/>
          <w:sz w:val="24"/>
          <w:szCs w:val="24"/>
          <w:lang w:val="ru-RU"/>
        </w:rPr>
        <w:t xml:space="preserve">Участие в </w:t>
      </w:r>
      <w:r w:rsidR="00347BF4" w:rsidRPr="00E03420">
        <w:rPr>
          <w:rFonts w:ascii="Times New Roman" w:eastAsia="Times New Roman" w:hAnsi="Times New Roman" w:cs="Times New Roman"/>
          <w:sz w:val="24"/>
          <w:szCs w:val="24"/>
          <w:lang w:val="ru-RU"/>
        </w:rPr>
        <w:t xml:space="preserve">Конкурсе </w:t>
      </w:r>
      <w:r w:rsidRPr="00E03420">
        <w:rPr>
          <w:rFonts w:ascii="Times New Roman" w:eastAsia="Times New Roman" w:hAnsi="Times New Roman" w:cs="Times New Roman"/>
          <w:sz w:val="24"/>
          <w:szCs w:val="24"/>
          <w:lang w:val="ru-RU"/>
        </w:rPr>
        <w:t>могут принимать субъекты аудиторской деятельно</w:t>
      </w:r>
      <w:r w:rsidR="00DE54DA" w:rsidRPr="00E03420">
        <w:rPr>
          <w:rFonts w:ascii="Times New Roman" w:eastAsia="Times New Roman" w:hAnsi="Times New Roman" w:cs="Times New Roman"/>
          <w:sz w:val="24"/>
          <w:szCs w:val="24"/>
          <w:lang w:val="ru-RU"/>
        </w:rPr>
        <w:t>ст</w:t>
      </w:r>
      <w:r w:rsidRPr="00E03420">
        <w:rPr>
          <w:rFonts w:ascii="Times New Roman" w:eastAsia="Times New Roman" w:hAnsi="Times New Roman" w:cs="Times New Roman"/>
          <w:sz w:val="24"/>
          <w:szCs w:val="24"/>
          <w:lang w:val="ru-RU"/>
        </w:rPr>
        <w:t>и соответствующие следующим критериям:</w:t>
      </w:r>
      <w:r w:rsidRPr="00E03420">
        <w:rPr>
          <w:rFonts w:ascii="Times New Roman" w:eastAsia="Times New Roman" w:hAnsi="Times New Roman" w:cs="Times New Roman"/>
          <w:sz w:val="14"/>
          <w:szCs w:val="14"/>
          <w:lang w:val="ru-RU"/>
        </w:rPr>
        <w:t xml:space="preserve">   </w:t>
      </w:r>
      <w:bookmarkEnd w:id="5"/>
    </w:p>
    <w:p w:rsidR="009751B5" w:rsidRPr="00E03420" w:rsidRDefault="009751B5" w:rsidP="009751B5">
      <w:pPr>
        <w:spacing w:after="0" w:line="240" w:lineRule="auto"/>
        <w:ind w:left="1287" w:hanging="360"/>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отвечают требованиям, установленным Законом об аудите;</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1287" w:hanging="360"/>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xml:space="preserve">- отсутствуют </w:t>
      </w:r>
      <w:r w:rsidR="00770FB2" w:rsidRPr="00E03420">
        <w:rPr>
          <w:rFonts w:ascii="Times New Roman" w:eastAsia="Times New Roman" w:hAnsi="Times New Roman" w:cs="Times New Roman"/>
          <w:sz w:val="24"/>
          <w:szCs w:val="24"/>
          <w:lang w:val="ru-RU"/>
        </w:rPr>
        <w:t xml:space="preserve">основания </w:t>
      </w:r>
      <w:proofErr w:type="spellStart"/>
      <w:r w:rsidRPr="00E03420">
        <w:rPr>
          <w:rFonts w:ascii="Times New Roman" w:eastAsia="Times New Roman" w:hAnsi="Times New Roman" w:cs="Times New Roman"/>
          <w:sz w:val="24"/>
          <w:szCs w:val="24"/>
          <w:lang w:val="ru-RU"/>
        </w:rPr>
        <w:t>определены</w:t>
      </w:r>
      <w:r w:rsidR="00DE54DA" w:rsidRPr="00E03420">
        <w:rPr>
          <w:rFonts w:ascii="Times New Roman" w:eastAsia="Times New Roman" w:hAnsi="Times New Roman" w:cs="Times New Roman"/>
          <w:sz w:val="24"/>
          <w:szCs w:val="24"/>
          <w:lang w:val="ru-RU"/>
        </w:rPr>
        <w:t>е</w:t>
      </w:r>
      <w:proofErr w:type="spellEnd"/>
      <w:r w:rsidRPr="00E03420">
        <w:rPr>
          <w:rFonts w:ascii="Times New Roman" w:eastAsia="Times New Roman" w:hAnsi="Times New Roman" w:cs="Times New Roman"/>
          <w:sz w:val="24"/>
          <w:szCs w:val="24"/>
          <w:lang w:val="ru-RU"/>
        </w:rPr>
        <w:t xml:space="preserve"> в </w:t>
      </w:r>
      <w:r w:rsidR="00950D89" w:rsidRPr="00E03420">
        <w:rPr>
          <w:rFonts w:ascii="Times New Roman" w:eastAsia="Times New Roman" w:hAnsi="Times New Roman" w:cs="Times New Roman"/>
          <w:sz w:val="24"/>
          <w:szCs w:val="24"/>
          <w:lang w:val="ru-RU"/>
        </w:rPr>
        <w:t xml:space="preserve">Положении о порядке отклонения аудиторской </w:t>
      </w:r>
      <w:proofErr w:type="gramStart"/>
      <w:r w:rsidR="00950D89" w:rsidRPr="00E03420">
        <w:rPr>
          <w:rFonts w:ascii="Times New Roman" w:eastAsia="Times New Roman" w:hAnsi="Times New Roman" w:cs="Times New Roman"/>
          <w:sz w:val="24"/>
          <w:szCs w:val="24"/>
          <w:lang w:val="ru-RU"/>
        </w:rPr>
        <w:t>фирмы</w:t>
      </w:r>
      <w:proofErr w:type="gramEnd"/>
      <w:r w:rsidR="00A47D12" w:rsidRPr="00E03420">
        <w:rPr>
          <w:rFonts w:ascii="Times New Roman" w:eastAsia="Times New Roman" w:hAnsi="Times New Roman" w:cs="Times New Roman"/>
          <w:sz w:val="24"/>
          <w:szCs w:val="24"/>
          <w:lang w:val="ru-RU"/>
        </w:rPr>
        <w:t xml:space="preserve"> </w:t>
      </w:r>
      <w:r w:rsidRPr="00E03420">
        <w:rPr>
          <w:rFonts w:ascii="Times New Roman" w:eastAsia="Times New Roman" w:hAnsi="Times New Roman" w:cs="Times New Roman"/>
          <w:sz w:val="24"/>
          <w:szCs w:val="24"/>
          <w:lang w:val="ru-RU"/>
        </w:rPr>
        <w:t>согласно которым НБУ имеет право принять решение об отклонении аудиторской фирмы, выбранной банком для проведения аудита финансовой отчетности;</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1287" w:hanging="360"/>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отсутств</w:t>
      </w:r>
      <w:r w:rsidR="00DE54DA" w:rsidRPr="00E03420">
        <w:rPr>
          <w:rFonts w:ascii="Times New Roman" w:eastAsia="Times New Roman" w:hAnsi="Times New Roman" w:cs="Times New Roman"/>
          <w:sz w:val="24"/>
          <w:szCs w:val="24"/>
          <w:lang w:val="ru-RU"/>
        </w:rPr>
        <w:t>ует</w:t>
      </w:r>
      <w:r w:rsidRPr="00E03420">
        <w:rPr>
          <w:rFonts w:ascii="Times New Roman" w:eastAsia="Times New Roman" w:hAnsi="Times New Roman" w:cs="Times New Roman"/>
          <w:sz w:val="24"/>
          <w:szCs w:val="24"/>
          <w:lang w:val="ru-RU"/>
        </w:rPr>
        <w:t xml:space="preserve"> конфликт интересов, который может негативным образом сказаться на объективности аудиторской фирмы.</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927" w:hanging="360"/>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3.2. </w:t>
      </w:r>
      <w:r w:rsidRPr="00E03420">
        <w:rPr>
          <w:rFonts w:ascii="Times New Roman" w:eastAsia="Times New Roman" w:hAnsi="Times New Roman" w:cs="Times New Roman"/>
          <w:sz w:val="24"/>
          <w:szCs w:val="24"/>
          <w:lang w:val="ru-RU"/>
        </w:rPr>
        <w:t>Субъекты аудиторской деятельности</w:t>
      </w:r>
      <w:r w:rsidR="002B69A0" w:rsidRPr="00E03420">
        <w:rPr>
          <w:rFonts w:ascii="Times New Roman" w:eastAsia="Times New Roman" w:hAnsi="Times New Roman" w:cs="Times New Roman"/>
          <w:sz w:val="24"/>
          <w:szCs w:val="24"/>
          <w:lang w:val="ru-RU"/>
        </w:rPr>
        <w:t xml:space="preserve"> и их Конкурсные предложения могут </w:t>
      </w:r>
      <w:r w:rsidRPr="00E03420">
        <w:rPr>
          <w:rFonts w:ascii="Times New Roman" w:eastAsia="Times New Roman" w:hAnsi="Times New Roman" w:cs="Times New Roman"/>
          <w:sz w:val="24"/>
          <w:szCs w:val="24"/>
          <w:lang w:val="ru-RU"/>
        </w:rPr>
        <w:t xml:space="preserve"> </w:t>
      </w:r>
      <w:proofErr w:type="gramStart"/>
      <w:r w:rsidRPr="00E03420">
        <w:rPr>
          <w:rFonts w:ascii="Times New Roman" w:eastAsia="Times New Roman" w:hAnsi="Times New Roman" w:cs="Times New Roman"/>
          <w:sz w:val="24"/>
          <w:szCs w:val="24"/>
          <w:lang w:val="ru-RU"/>
        </w:rPr>
        <w:t>оцениват</w:t>
      </w:r>
      <w:r w:rsidR="002B69A0" w:rsidRPr="00E03420">
        <w:rPr>
          <w:rFonts w:ascii="Times New Roman" w:eastAsia="Times New Roman" w:hAnsi="Times New Roman" w:cs="Times New Roman"/>
          <w:sz w:val="24"/>
          <w:szCs w:val="24"/>
          <w:lang w:val="ru-RU"/>
        </w:rPr>
        <w:t>ь</w:t>
      </w:r>
      <w:r w:rsidRPr="00E03420">
        <w:rPr>
          <w:rFonts w:ascii="Times New Roman" w:eastAsia="Times New Roman" w:hAnsi="Times New Roman" w:cs="Times New Roman"/>
          <w:sz w:val="24"/>
          <w:szCs w:val="24"/>
          <w:lang w:val="ru-RU"/>
        </w:rPr>
        <w:t>ся</w:t>
      </w:r>
      <w:proofErr w:type="gramEnd"/>
      <w:r w:rsidR="002B69A0" w:rsidRPr="00E03420">
        <w:rPr>
          <w:rFonts w:ascii="Times New Roman" w:eastAsia="Times New Roman" w:hAnsi="Times New Roman" w:cs="Times New Roman"/>
          <w:sz w:val="24"/>
          <w:szCs w:val="24"/>
          <w:lang w:val="ru-RU"/>
        </w:rPr>
        <w:t xml:space="preserve"> в том числе</w:t>
      </w:r>
      <w:r w:rsidRPr="00E03420">
        <w:rPr>
          <w:rFonts w:ascii="Times New Roman" w:eastAsia="Times New Roman" w:hAnsi="Times New Roman" w:cs="Times New Roman"/>
          <w:sz w:val="24"/>
          <w:szCs w:val="24"/>
          <w:lang w:val="ru-RU"/>
        </w:rPr>
        <w:t xml:space="preserve"> по следующим кр</w:t>
      </w:r>
      <w:r w:rsidR="00DE54DA" w:rsidRPr="00E03420">
        <w:rPr>
          <w:rFonts w:ascii="Times New Roman" w:eastAsia="Times New Roman" w:hAnsi="Times New Roman" w:cs="Times New Roman"/>
          <w:sz w:val="24"/>
          <w:szCs w:val="24"/>
          <w:lang w:val="ru-RU"/>
        </w:rPr>
        <w:t>итериям</w:t>
      </w:r>
      <w:r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1287" w:hanging="360"/>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xml:space="preserve">- </w:t>
      </w:r>
      <w:r w:rsidR="003D3F01" w:rsidRPr="00E03420">
        <w:rPr>
          <w:rFonts w:ascii="Times New Roman" w:eastAsia="Times New Roman" w:hAnsi="Times New Roman" w:cs="Times New Roman"/>
          <w:sz w:val="24"/>
          <w:szCs w:val="24"/>
          <w:lang w:val="ru-RU"/>
        </w:rPr>
        <w:t>уровень квалификации и профессионального опыта аудиторов и персонала (</w:t>
      </w:r>
      <w:r w:rsidRPr="00E03420">
        <w:rPr>
          <w:rFonts w:ascii="Times New Roman" w:eastAsia="Times New Roman" w:hAnsi="Times New Roman" w:cs="Times New Roman"/>
          <w:sz w:val="24"/>
          <w:szCs w:val="24"/>
          <w:lang w:val="ru-RU"/>
        </w:rPr>
        <w:t xml:space="preserve">достаточный уровень квалификации и профессионального опыта аудиторов и персонала, привлекаемого к предоставлению услуг в соответствии с международными стандартами </w:t>
      </w:r>
      <w:proofErr w:type="gramStart"/>
      <w:r w:rsidRPr="00E03420">
        <w:rPr>
          <w:rFonts w:ascii="Times New Roman" w:eastAsia="Times New Roman" w:hAnsi="Times New Roman" w:cs="Times New Roman"/>
          <w:sz w:val="24"/>
          <w:szCs w:val="24"/>
          <w:lang w:val="ru-RU"/>
        </w:rPr>
        <w:t>аудита</w:t>
      </w:r>
      <w:proofErr w:type="gramEnd"/>
      <w:r w:rsidRPr="00E03420">
        <w:rPr>
          <w:rFonts w:ascii="Times New Roman" w:eastAsia="Times New Roman" w:hAnsi="Times New Roman" w:cs="Times New Roman"/>
          <w:sz w:val="24"/>
          <w:szCs w:val="24"/>
          <w:lang w:val="ru-RU"/>
        </w:rPr>
        <w:t xml:space="preserve"> в том числе в сфере аудита финансовой отчетности банков и оценки качества активов банка</w:t>
      </w:r>
      <w:r w:rsidR="00DE54DA" w:rsidRPr="00E03420">
        <w:rPr>
          <w:rFonts w:ascii="Times New Roman" w:eastAsia="Times New Roman" w:hAnsi="Times New Roman" w:cs="Times New Roman"/>
          <w:sz w:val="24"/>
          <w:szCs w:val="24"/>
          <w:lang w:val="ru-RU"/>
        </w:rPr>
        <w:t xml:space="preserve">, </w:t>
      </w:r>
      <w:r w:rsidRPr="00E03420">
        <w:rPr>
          <w:rFonts w:ascii="Times New Roman" w:eastAsia="Times New Roman" w:hAnsi="Times New Roman" w:cs="Times New Roman"/>
          <w:sz w:val="24"/>
          <w:szCs w:val="24"/>
          <w:lang w:val="ru-RU"/>
        </w:rPr>
        <w:t>и наличие безупречной репутации, отсутствие нарушений законодательства Украины</w:t>
      </w:r>
      <w:r w:rsidR="003841B5"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24"/>
          <w:szCs w:val="24"/>
          <w:lang w:val="ru-RU"/>
        </w:rPr>
        <w:t xml:space="preserve"> претензий, скандалов и любых </w:t>
      </w:r>
      <w:r w:rsidR="003841B5" w:rsidRPr="00E03420">
        <w:rPr>
          <w:rFonts w:ascii="Times New Roman" w:eastAsia="Times New Roman" w:hAnsi="Times New Roman" w:cs="Times New Roman"/>
          <w:sz w:val="24"/>
          <w:szCs w:val="24"/>
          <w:lang w:val="ru-RU"/>
        </w:rPr>
        <w:t xml:space="preserve">других </w:t>
      </w:r>
      <w:r w:rsidRPr="00E03420">
        <w:rPr>
          <w:rFonts w:ascii="Times New Roman" w:eastAsia="Times New Roman" w:hAnsi="Times New Roman" w:cs="Times New Roman"/>
          <w:sz w:val="24"/>
          <w:szCs w:val="24"/>
          <w:lang w:val="ru-RU"/>
        </w:rPr>
        <w:t>взысканий</w:t>
      </w:r>
      <w:r w:rsidR="003D3F01"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1287" w:hanging="360"/>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xml:space="preserve">- </w:t>
      </w:r>
      <w:r w:rsidR="003D3F01" w:rsidRPr="00E03420">
        <w:rPr>
          <w:rFonts w:ascii="Times New Roman" w:eastAsia="Times New Roman" w:hAnsi="Times New Roman" w:cs="Times New Roman"/>
          <w:sz w:val="24"/>
          <w:szCs w:val="24"/>
          <w:lang w:val="ru-RU"/>
        </w:rPr>
        <w:t>чистая текущая стоимость ожидаемых денежных потоков (</w:t>
      </w:r>
      <w:r w:rsidR="003841B5" w:rsidRPr="00E03420">
        <w:rPr>
          <w:rFonts w:ascii="Times New Roman" w:eastAsia="Times New Roman" w:hAnsi="Times New Roman" w:cs="Times New Roman"/>
          <w:sz w:val="24"/>
          <w:szCs w:val="24"/>
          <w:lang w:val="ru-RU"/>
        </w:rPr>
        <w:t>стоимость</w:t>
      </w:r>
      <w:r w:rsidRPr="00E03420">
        <w:rPr>
          <w:rFonts w:ascii="Times New Roman" w:eastAsia="Times New Roman" w:hAnsi="Times New Roman" w:cs="Times New Roman"/>
          <w:sz w:val="24"/>
          <w:szCs w:val="24"/>
          <w:lang w:val="ru-RU"/>
        </w:rPr>
        <w:t xml:space="preserve"> аудиторских услуг </w:t>
      </w:r>
      <w:r w:rsidR="003841B5" w:rsidRPr="00E03420">
        <w:rPr>
          <w:rFonts w:ascii="Times New Roman" w:eastAsia="Times New Roman" w:hAnsi="Times New Roman" w:cs="Times New Roman"/>
          <w:sz w:val="24"/>
          <w:szCs w:val="24"/>
          <w:lang w:val="ru-RU"/>
        </w:rPr>
        <w:t xml:space="preserve">и </w:t>
      </w:r>
      <w:r w:rsidRPr="00E03420">
        <w:rPr>
          <w:rFonts w:ascii="Times New Roman" w:eastAsia="Times New Roman" w:hAnsi="Times New Roman" w:cs="Times New Roman"/>
          <w:sz w:val="24"/>
          <w:szCs w:val="24"/>
          <w:lang w:val="ru-RU"/>
        </w:rPr>
        <w:t>платежные условия договора (100% авансирование; частичная оплата до и после оказания услуг, зависимость стоимости от курсовых колебаний)</w:t>
      </w:r>
      <w:r w:rsidR="003D3F01" w:rsidRPr="00E03420">
        <w:rPr>
          <w:rFonts w:ascii="Times New Roman" w:eastAsia="Times New Roman" w:hAnsi="Times New Roman" w:cs="Times New Roman"/>
          <w:sz w:val="24"/>
          <w:szCs w:val="24"/>
          <w:lang w:val="ru-RU"/>
        </w:rPr>
        <w:t>)</w:t>
      </w:r>
      <w:proofErr w:type="gramStart"/>
      <w:r w:rsidRPr="00E03420">
        <w:rPr>
          <w:rFonts w:ascii="Times New Roman" w:eastAsia="Times New Roman" w:hAnsi="Times New Roman" w:cs="Times New Roman"/>
          <w:sz w:val="24"/>
          <w:szCs w:val="24"/>
          <w:lang w:val="ru-RU"/>
        </w:rPr>
        <w:t xml:space="preserve"> ;</w:t>
      </w:r>
      <w:proofErr w:type="gramEnd"/>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1287" w:hanging="360"/>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xml:space="preserve">- </w:t>
      </w:r>
      <w:r w:rsidR="003841B5" w:rsidRPr="00E03420">
        <w:rPr>
          <w:rFonts w:ascii="Times New Roman" w:eastAsia="Times New Roman" w:hAnsi="Times New Roman" w:cs="Times New Roman"/>
          <w:sz w:val="24"/>
          <w:szCs w:val="24"/>
          <w:lang w:val="ru-RU"/>
        </w:rPr>
        <w:t>качество</w:t>
      </w:r>
      <w:r w:rsidRPr="00E03420">
        <w:rPr>
          <w:rFonts w:ascii="Times New Roman" w:eastAsia="Times New Roman" w:hAnsi="Times New Roman" w:cs="Times New Roman"/>
          <w:sz w:val="24"/>
          <w:szCs w:val="24"/>
          <w:lang w:val="ru-RU"/>
        </w:rPr>
        <w:t xml:space="preserve"> услуг</w:t>
      </w:r>
      <w:r w:rsidR="003841B5"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3.3. </w:t>
      </w:r>
      <w:r w:rsidRPr="00E03420">
        <w:rPr>
          <w:rFonts w:ascii="Times New Roman" w:eastAsia="Times New Roman" w:hAnsi="Times New Roman" w:cs="Times New Roman"/>
          <w:sz w:val="24"/>
          <w:szCs w:val="24"/>
          <w:lang w:val="ru-RU"/>
        </w:rPr>
        <w:t xml:space="preserve">Требования и основные критерии отбора субъектов аудиторской деятельности конкретизируются в </w:t>
      </w:r>
      <w:r w:rsidR="00347BF4" w:rsidRPr="00E03420">
        <w:rPr>
          <w:rFonts w:ascii="Times New Roman" w:eastAsia="Times New Roman" w:hAnsi="Times New Roman" w:cs="Times New Roman"/>
          <w:sz w:val="24"/>
          <w:szCs w:val="24"/>
          <w:lang w:val="ru-RU"/>
        </w:rPr>
        <w:t xml:space="preserve">Конкурсной </w:t>
      </w:r>
      <w:r w:rsidRPr="00E03420">
        <w:rPr>
          <w:rFonts w:ascii="Times New Roman" w:eastAsia="Times New Roman" w:hAnsi="Times New Roman" w:cs="Times New Roman"/>
          <w:sz w:val="24"/>
          <w:szCs w:val="24"/>
          <w:lang w:val="ru-RU"/>
        </w:rPr>
        <w:t>документации, утверждаемой Наблюдательным советом.</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numPr>
          <w:ilvl w:val="0"/>
          <w:numId w:val="5"/>
        </w:numPr>
        <w:spacing w:after="0" w:line="240" w:lineRule="auto"/>
        <w:ind w:left="0" w:firstLine="567"/>
        <w:jc w:val="center"/>
        <w:rPr>
          <w:rFonts w:ascii="Times New Roman" w:eastAsia="Times New Roman" w:hAnsi="Times New Roman" w:cs="Times New Roman"/>
          <w:b/>
          <w:bCs/>
          <w:sz w:val="24"/>
          <w:szCs w:val="24"/>
          <w:lang w:val="ru-RU"/>
        </w:rPr>
      </w:pPr>
      <w:r w:rsidRPr="00E03420">
        <w:rPr>
          <w:rFonts w:ascii="Times New Roman" w:eastAsia="Times New Roman" w:hAnsi="Times New Roman" w:cs="Times New Roman"/>
          <w:b/>
          <w:bCs/>
          <w:sz w:val="24"/>
          <w:szCs w:val="24"/>
          <w:lang w:val="ru-RU"/>
        </w:rPr>
        <w:t>ПОРЯДОК ПОДАЧИ</w:t>
      </w:r>
      <w:r w:rsidR="003841B5" w:rsidRPr="00E03420">
        <w:rPr>
          <w:rFonts w:ascii="Times New Roman" w:eastAsia="Times New Roman" w:hAnsi="Times New Roman" w:cs="Times New Roman"/>
          <w:b/>
          <w:bCs/>
          <w:sz w:val="24"/>
          <w:szCs w:val="24"/>
          <w:lang w:val="ru-RU"/>
        </w:rPr>
        <w:t xml:space="preserve"> КОНКУРСНЫХ ПРЕДЛОЖЕНИЙ</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4.1. </w:t>
      </w:r>
      <w:r w:rsidRPr="00E03420">
        <w:rPr>
          <w:rFonts w:ascii="Times New Roman" w:eastAsia="Times New Roman" w:hAnsi="Times New Roman" w:cs="Times New Roman"/>
          <w:sz w:val="24"/>
          <w:szCs w:val="24"/>
          <w:lang w:val="ru-RU"/>
        </w:rPr>
        <w:t>После утверждения текста объявления о проведении Конкурса и Конкурсно</w:t>
      </w:r>
      <w:r w:rsidR="003841B5" w:rsidRPr="00E03420">
        <w:rPr>
          <w:rFonts w:ascii="Times New Roman" w:eastAsia="Times New Roman" w:hAnsi="Times New Roman" w:cs="Times New Roman"/>
          <w:sz w:val="24"/>
          <w:szCs w:val="24"/>
          <w:lang w:val="ru-RU"/>
        </w:rPr>
        <w:t>й</w:t>
      </w:r>
      <w:r w:rsidRPr="00E03420">
        <w:rPr>
          <w:rFonts w:ascii="Times New Roman" w:eastAsia="Times New Roman" w:hAnsi="Times New Roman" w:cs="Times New Roman"/>
          <w:sz w:val="24"/>
          <w:szCs w:val="24"/>
          <w:lang w:val="ru-RU"/>
        </w:rPr>
        <w:t xml:space="preserve"> документации по отбору субъектов аудиторской деятельности, которые могут быть назначены (избраны) для предоставления услуг по обязательному аудиту финансовой отчетности, на сайте Банка размещается информационное объявление о проведении Конкурса и Конкурсная документация.</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jc w:val="both"/>
        <w:rPr>
          <w:rFonts w:ascii="Times New Roman" w:eastAsia="Times New Roman" w:hAnsi="Times New Roman" w:cs="Times New Roman"/>
          <w:sz w:val="24"/>
          <w:szCs w:val="24"/>
          <w:lang w:val="ru-RU"/>
        </w:rPr>
      </w:pPr>
      <w:proofErr w:type="spellStart"/>
      <w:r w:rsidRPr="00E03420">
        <w:rPr>
          <w:rFonts w:ascii="Times New Roman" w:eastAsia="Times New Roman" w:hAnsi="Times New Roman" w:cs="Times New Roman"/>
          <w:sz w:val="24"/>
          <w:szCs w:val="24"/>
          <w:lang w:val="ru-RU"/>
        </w:rPr>
        <w:t>Информаци</w:t>
      </w:r>
      <w:r w:rsidR="003841B5" w:rsidRPr="00E03420">
        <w:rPr>
          <w:rFonts w:ascii="Times New Roman" w:eastAsia="Times New Roman" w:hAnsi="Times New Roman" w:cs="Times New Roman"/>
          <w:sz w:val="24"/>
          <w:szCs w:val="24"/>
          <w:lang w:val="ru-RU"/>
        </w:rPr>
        <w:t>оннон</w:t>
      </w:r>
      <w:proofErr w:type="spellEnd"/>
      <w:r w:rsidRPr="00E03420">
        <w:rPr>
          <w:rFonts w:ascii="Times New Roman" w:eastAsia="Times New Roman" w:hAnsi="Times New Roman" w:cs="Times New Roman"/>
          <w:sz w:val="24"/>
          <w:szCs w:val="24"/>
          <w:lang w:val="ru-RU"/>
        </w:rPr>
        <w:t xml:space="preserve"> объявлени</w:t>
      </w:r>
      <w:r w:rsidR="003841B5" w:rsidRPr="00E03420">
        <w:rPr>
          <w:rFonts w:ascii="Times New Roman" w:eastAsia="Times New Roman" w:hAnsi="Times New Roman" w:cs="Times New Roman"/>
          <w:sz w:val="24"/>
          <w:szCs w:val="24"/>
          <w:lang w:val="ru-RU"/>
        </w:rPr>
        <w:t>е</w:t>
      </w:r>
      <w:r w:rsidRPr="00E03420">
        <w:rPr>
          <w:rFonts w:ascii="Times New Roman" w:eastAsia="Times New Roman" w:hAnsi="Times New Roman" w:cs="Times New Roman"/>
          <w:sz w:val="24"/>
          <w:szCs w:val="24"/>
          <w:lang w:val="ru-RU"/>
        </w:rPr>
        <w:t xml:space="preserve"> о проведении конкурса среди прочего, должно содержать:</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задачи по обязательному аудиту финансовой отчетности;</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конечный срок (дата) представления конкурсных предложений;</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реквизиты Банка (наименование, почтовый адрес) и контактного лица (телефон, адрес электронной почты)</w:t>
      </w:r>
      <w:proofErr w:type="gramStart"/>
      <w:r w:rsidRPr="00E03420">
        <w:rPr>
          <w:rFonts w:ascii="Times New Roman" w:eastAsia="Times New Roman" w:hAnsi="Times New Roman" w:cs="Times New Roman"/>
          <w:sz w:val="24"/>
          <w:szCs w:val="24"/>
          <w:lang w:val="ru-RU"/>
        </w:rPr>
        <w:t xml:space="preserve"> ;</w:t>
      </w:r>
      <w:proofErr w:type="gramEnd"/>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xml:space="preserve">Ответственным лицом за размещение информационного объявления является лицо, определенное Наблюдательным советом.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lastRenderedPageBreak/>
        <w:t xml:space="preserve">4.2 </w:t>
      </w:r>
      <w:r w:rsidRPr="00E03420">
        <w:rPr>
          <w:rFonts w:ascii="Times New Roman" w:eastAsia="Times New Roman" w:hAnsi="Times New Roman" w:cs="Times New Roman"/>
          <w:sz w:val="24"/>
          <w:szCs w:val="24"/>
          <w:lang w:val="ru-RU"/>
        </w:rPr>
        <w:t xml:space="preserve">Конкурсные предложения подаются участниками в запечатанном непрозрачном конверте с отметкой "На конкурс по отбору аудиторов» в адрес Банка. Конкурсное предложение предоставляется вместе с </w:t>
      </w:r>
      <w:r w:rsidR="00347BF4" w:rsidRPr="00E03420">
        <w:rPr>
          <w:rFonts w:ascii="Times New Roman" w:eastAsia="Times New Roman" w:hAnsi="Times New Roman" w:cs="Times New Roman"/>
          <w:sz w:val="24"/>
          <w:szCs w:val="24"/>
          <w:lang w:val="ru-RU"/>
        </w:rPr>
        <w:t xml:space="preserve">запрашиваемыми </w:t>
      </w:r>
      <w:r w:rsidRPr="00E03420">
        <w:rPr>
          <w:rFonts w:ascii="Times New Roman" w:eastAsia="Times New Roman" w:hAnsi="Times New Roman" w:cs="Times New Roman"/>
          <w:sz w:val="24"/>
          <w:szCs w:val="24"/>
          <w:lang w:val="ru-RU"/>
        </w:rPr>
        <w:t>документами. Регистрация входящего письма</w:t>
      </w:r>
      <w:r w:rsidR="003841B5" w:rsidRPr="00E03420">
        <w:rPr>
          <w:rFonts w:ascii="Times New Roman" w:eastAsia="Times New Roman" w:hAnsi="Times New Roman" w:cs="Times New Roman"/>
          <w:sz w:val="24"/>
          <w:szCs w:val="24"/>
          <w:lang w:val="ru-RU"/>
        </w:rPr>
        <w:t xml:space="preserve"> и</w:t>
      </w:r>
      <w:r w:rsidRPr="00E03420">
        <w:rPr>
          <w:rFonts w:ascii="Times New Roman" w:eastAsia="Times New Roman" w:hAnsi="Times New Roman" w:cs="Times New Roman"/>
          <w:sz w:val="24"/>
          <w:szCs w:val="24"/>
          <w:lang w:val="ru-RU"/>
        </w:rPr>
        <w:t xml:space="preserve"> конкурсно</w:t>
      </w:r>
      <w:r w:rsidR="003841B5" w:rsidRPr="00E03420">
        <w:rPr>
          <w:rFonts w:ascii="Times New Roman" w:eastAsia="Times New Roman" w:hAnsi="Times New Roman" w:cs="Times New Roman"/>
          <w:sz w:val="24"/>
          <w:szCs w:val="24"/>
          <w:lang w:val="ru-RU"/>
        </w:rPr>
        <w:t>го</w:t>
      </w:r>
      <w:r w:rsidRPr="00E03420">
        <w:rPr>
          <w:rFonts w:ascii="Times New Roman" w:eastAsia="Times New Roman" w:hAnsi="Times New Roman" w:cs="Times New Roman"/>
          <w:sz w:val="24"/>
          <w:szCs w:val="24"/>
          <w:lang w:val="ru-RU"/>
        </w:rPr>
        <w:t xml:space="preserve"> предложени</w:t>
      </w:r>
      <w:r w:rsidR="003841B5" w:rsidRPr="00E03420">
        <w:rPr>
          <w:rFonts w:ascii="Times New Roman" w:eastAsia="Times New Roman" w:hAnsi="Times New Roman" w:cs="Times New Roman"/>
          <w:sz w:val="24"/>
          <w:szCs w:val="24"/>
          <w:lang w:val="ru-RU"/>
        </w:rPr>
        <w:t>я</w:t>
      </w:r>
      <w:r w:rsidRPr="00E03420">
        <w:rPr>
          <w:rFonts w:ascii="Times New Roman" w:eastAsia="Times New Roman" w:hAnsi="Times New Roman" w:cs="Times New Roman"/>
          <w:sz w:val="24"/>
          <w:szCs w:val="24"/>
          <w:lang w:val="ru-RU"/>
        </w:rPr>
        <w:t>, осуществляется в порядке, предусмотренном внутренними документами Банка.</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4.3 </w:t>
      </w:r>
      <w:r w:rsidRPr="00E03420">
        <w:rPr>
          <w:rFonts w:ascii="Times New Roman" w:eastAsia="Times New Roman" w:hAnsi="Times New Roman" w:cs="Times New Roman"/>
          <w:sz w:val="24"/>
          <w:szCs w:val="24"/>
          <w:lang w:val="ru-RU"/>
        </w:rPr>
        <w:t xml:space="preserve">Конкурсные предложения подаются </w:t>
      </w:r>
      <w:r w:rsidR="003841B5" w:rsidRPr="00E03420">
        <w:rPr>
          <w:rFonts w:ascii="Times New Roman" w:eastAsia="Times New Roman" w:hAnsi="Times New Roman" w:cs="Times New Roman"/>
          <w:sz w:val="24"/>
          <w:szCs w:val="24"/>
          <w:lang w:val="ru-RU"/>
        </w:rPr>
        <w:t xml:space="preserve">на </w:t>
      </w:r>
      <w:r w:rsidRPr="00E03420">
        <w:rPr>
          <w:rFonts w:ascii="Times New Roman" w:eastAsia="Times New Roman" w:hAnsi="Times New Roman" w:cs="Times New Roman"/>
          <w:sz w:val="24"/>
          <w:szCs w:val="24"/>
          <w:lang w:val="ru-RU"/>
        </w:rPr>
        <w:t>украинск</w:t>
      </w:r>
      <w:r w:rsidR="003841B5" w:rsidRPr="00E03420">
        <w:rPr>
          <w:rFonts w:ascii="Times New Roman" w:eastAsia="Times New Roman" w:hAnsi="Times New Roman" w:cs="Times New Roman"/>
          <w:sz w:val="24"/>
          <w:szCs w:val="24"/>
          <w:lang w:val="ru-RU"/>
        </w:rPr>
        <w:t>ом</w:t>
      </w:r>
      <w:r w:rsidRPr="00E03420">
        <w:rPr>
          <w:rFonts w:ascii="Times New Roman" w:eastAsia="Times New Roman" w:hAnsi="Times New Roman" w:cs="Times New Roman"/>
          <w:sz w:val="24"/>
          <w:szCs w:val="24"/>
          <w:lang w:val="ru-RU"/>
        </w:rPr>
        <w:t xml:space="preserve"> язык</w:t>
      </w:r>
      <w:r w:rsidR="003841B5" w:rsidRPr="00E03420">
        <w:rPr>
          <w:rFonts w:ascii="Times New Roman" w:eastAsia="Times New Roman" w:hAnsi="Times New Roman" w:cs="Times New Roman"/>
          <w:sz w:val="24"/>
          <w:szCs w:val="24"/>
          <w:lang w:val="ru-RU"/>
        </w:rPr>
        <w:t>е, подписанные</w:t>
      </w:r>
      <w:r w:rsidRPr="00E03420">
        <w:rPr>
          <w:rFonts w:ascii="Times New Roman" w:eastAsia="Times New Roman" w:hAnsi="Times New Roman" w:cs="Times New Roman"/>
          <w:sz w:val="24"/>
          <w:szCs w:val="24"/>
          <w:lang w:val="ru-RU"/>
        </w:rPr>
        <w:t xml:space="preserve"> уполномоченн</w:t>
      </w:r>
      <w:r w:rsidR="003841B5" w:rsidRPr="00E03420">
        <w:rPr>
          <w:rFonts w:ascii="Times New Roman" w:eastAsia="Times New Roman" w:hAnsi="Times New Roman" w:cs="Times New Roman"/>
          <w:sz w:val="24"/>
          <w:szCs w:val="24"/>
          <w:lang w:val="ru-RU"/>
        </w:rPr>
        <w:t>ым</w:t>
      </w:r>
      <w:r w:rsidRPr="00E03420">
        <w:rPr>
          <w:rFonts w:ascii="Times New Roman" w:eastAsia="Times New Roman" w:hAnsi="Times New Roman" w:cs="Times New Roman"/>
          <w:sz w:val="24"/>
          <w:szCs w:val="24"/>
          <w:lang w:val="ru-RU"/>
        </w:rPr>
        <w:t xml:space="preserve"> лиц</w:t>
      </w:r>
      <w:r w:rsidR="003841B5" w:rsidRPr="00E03420">
        <w:rPr>
          <w:rFonts w:ascii="Times New Roman" w:eastAsia="Times New Roman" w:hAnsi="Times New Roman" w:cs="Times New Roman"/>
          <w:sz w:val="24"/>
          <w:szCs w:val="24"/>
          <w:lang w:val="ru-RU"/>
        </w:rPr>
        <w:t>ом</w:t>
      </w:r>
      <w:r w:rsidRPr="00E03420">
        <w:rPr>
          <w:rFonts w:ascii="Times New Roman" w:eastAsia="Times New Roman" w:hAnsi="Times New Roman" w:cs="Times New Roman"/>
          <w:sz w:val="24"/>
          <w:szCs w:val="24"/>
          <w:lang w:val="ru-RU"/>
        </w:rPr>
        <w:t xml:space="preserve"> субъекта аудиторской деятельности. Д</w:t>
      </w:r>
      <w:r w:rsidR="003841B5" w:rsidRPr="00E03420">
        <w:rPr>
          <w:rFonts w:ascii="Times New Roman" w:eastAsia="Times New Roman" w:hAnsi="Times New Roman" w:cs="Times New Roman"/>
          <w:sz w:val="24"/>
          <w:szCs w:val="24"/>
          <w:lang w:val="ru-RU"/>
        </w:rPr>
        <w:t xml:space="preserve">окументы, которые </w:t>
      </w:r>
      <w:proofErr w:type="gramStart"/>
      <w:r w:rsidRPr="00E03420">
        <w:rPr>
          <w:rFonts w:ascii="Times New Roman" w:eastAsia="Times New Roman" w:hAnsi="Times New Roman" w:cs="Times New Roman"/>
          <w:sz w:val="24"/>
          <w:szCs w:val="24"/>
          <w:lang w:val="ru-RU"/>
        </w:rPr>
        <w:t>представля</w:t>
      </w:r>
      <w:r w:rsidR="003841B5" w:rsidRPr="00E03420">
        <w:rPr>
          <w:rFonts w:ascii="Times New Roman" w:eastAsia="Times New Roman" w:hAnsi="Times New Roman" w:cs="Times New Roman"/>
          <w:sz w:val="24"/>
          <w:szCs w:val="24"/>
          <w:lang w:val="ru-RU"/>
        </w:rPr>
        <w:t>ются</w:t>
      </w:r>
      <w:r w:rsidRPr="00E03420">
        <w:rPr>
          <w:rFonts w:ascii="Times New Roman" w:eastAsia="Times New Roman" w:hAnsi="Times New Roman" w:cs="Times New Roman"/>
          <w:sz w:val="24"/>
          <w:szCs w:val="24"/>
          <w:lang w:val="ru-RU"/>
        </w:rPr>
        <w:t xml:space="preserve"> в составе Конкурсно</w:t>
      </w:r>
      <w:r w:rsidR="003841B5" w:rsidRPr="00E03420">
        <w:rPr>
          <w:rFonts w:ascii="Times New Roman" w:eastAsia="Times New Roman" w:hAnsi="Times New Roman" w:cs="Times New Roman"/>
          <w:sz w:val="24"/>
          <w:szCs w:val="24"/>
          <w:lang w:val="ru-RU"/>
        </w:rPr>
        <w:t>го</w:t>
      </w:r>
      <w:r w:rsidRPr="00E03420">
        <w:rPr>
          <w:rFonts w:ascii="Times New Roman" w:eastAsia="Times New Roman" w:hAnsi="Times New Roman" w:cs="Times New Roman"/>
          <w:sz w:val="24"/>
          <w:szCs w:val="24"/>
          <w:lang w:val="ru-RU"/>
        </w:rPr>
        <w:t xml:space="preserve"> предложени</w:t>
      </w:r>
      <w:r w:rsidR="003841B5" w:rsidRPr="00E03420">
        <w:rPr>
          <w:rFonts w:ascii="Times New Roman" w:eastAsia="Times New Roman" w:hAnsi="Times New Roman" w:cs="Times New Roman"/>
          <w:sz w:val="24"/>
          <w:szCs w:val="24"/>
          <w:lang w:val="ru-RU"/>
        </w:rPr>
        <w:t>я</w:t>
      </w:r>
      <w:r w:rsidRPr="00E03420">
        <w:rPr>
          <w:rFonts w:ascii="Times New Roman" w:eastAsia="Times New Roman" w:hAnsi="Times New Roman" w:cs="Times New Roman"/>
          <w:sz w:val="24"/>
          <w:szCs w:val="24"/>
          <w:lang w:val="ru-RU"/>
        </w:rPr>
        <w:t xml:space="preserve"> должны</w:t>
      </w:r>
      <w:proofErr w:type="gramEnd"/>
      <w:r w:rsidRPr="00E03420">
        <w:rPr>
          <w:rFonts w:ascii="Times New Roman" w:eastAsia="Times New Roman" w:hAnsi="Times New Roman" w:cs="Times New Roman"/>
          <w:sz w:val="24"/>
          <w:szCs w:val="24"/>
          <w:lang w:val="ru-RU"/>
        </w:rPr>
        <w:t xml:space="preserve"> быть заверены подписью уполномоченного лица</w:t>
      </w:r>
      <w:r w:rsidR="003841B5" w:rsidRPr="00E03420">
        <w:rPr>
          <w:rFonts w:ascii="Times New Roman" w:eastAsia="Times New Roman" w:hAnsi="Times New Roman" w:cs="Times New Roman"/>
          <w:sz w:val="24"/>
          <w:szCs w:val="24"/>
          <w:lang w:val="ru-RU"/>
        </w:rPr>
        <w:t xml:space="preserve"> </w:t>
      </w:r>
      <w:r w:rsidRPr="00E03420">
        <w:rPr>
          <w:rFonts w:ascii="Times New Roman" w:eastAsia="Times New Roman" w:hAnsi="Times New Roman" w:cs="Times New Roman"/>
          <w:sz w:val="24"/>
          <w:szCs w:val="24"/>
          <w:lang w:val="ru-RU"/>
        </w:rPr>
        <w:t xml:space="preserve">и печатью </w:t>
      </w:r>
      <w:r w:rsidR="003841B5" w:rsidRPr="00E03420">
        <w:rPr>
          <w:rFonts w:ascii="Times New Roman" w:eastAsia="Times New Roman" w:hAnsi="Times New Roman" w:cs="Times New Roman"/>
          <w:sz w:val="24"/>
          <w:szCs w:val="24"/>
          <w:lang w:val="ru-RU"/>
        </w:rPr>
        <w:t xml:space="preserve">субъекта аудиторской деятельности </w:t>
      </w:r>
      <w:r w:rsidRPr="00E03420">
        <w:rPr>
          <w:rFonts w:ascii="Times New Roman" w:eastAsia="Times New Roman" w:hAnsi="Times New Roman" w:cs="Times New Roman"/>
          <w:sz w:val="24"/>
          <w:szCs w:val="24"/>
          <w:lang w:val="ru-RU"/>
        </w:rPr>
        <w:t>(при наличии) .</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4.4 </w:t>
      </w:r>
      <w:r w:rsidRPr="00E03420">
        <w:rPr>
          <w:rFonts w:ascii="Times New Roman" w:eastAsia="Times New Roman" w:hAnsi="Times New Roman" w:cs="Times New Roman"/>
          <w:sz w:val="24"/>
          <w:szCs w:val="24"/>
          <w:lang w:val="ru-RU"/>
        </w:rPr>
        <w:t>Конкурсные предложения подаются в срок, указанный в информационном объявлении.</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4.5</w:t>
      </w:r>
      <w:proofErr w:type="gramStart"/>
      <w:r w:rsidRPr="00E03420">
        <w:rPr>
          <w:rFonts w:ascii="Times New Roman" w:eastAsia="Times New Roman" w:hAnsi="Times New Roman" w:cs="Times New Roman"/>
          <w:b/>
          <w:bCs/>
          <w:sz w:val="24"/>
          <w:szCs w:val="24"/>
          <w:lang w:val="ru-RU"/>
        </w:rPr>
        <w:t xml:space="preserve"> </w:t>
      </w:r>
      <w:r w:rsidRPr="00E03420">
        <w:rPr>
          <w:rFonts w:ascii="Times New Roman" w:eastAsia="Times New Roman" w:hAnsi="Times New Roman" w:cs="Times New Roman"/>
          <w:sz w:val="24"/>
          <w:szCs w:val="24"/>
          <w:lang w:val="ru-RU"/>
        </w:rPr>
        <w:t>К</w:t>
      </w:r>
      <w:proofErr w:type="gramEnd"/>
      <w:r w:rsidRPr="00E03420">
        <w:rPr>
          <w:rFonts w:ascii="Times New Roman" w:eastAsia="Times New Roman" w:hAnsi="Times New Roman" w:cs="Times New Roman"/>
          <w:sz w:val="24"/>
          <w:szCs w:val="24"/>
          <w:lang w:val="ru-RU"/>
        </w:rPr>
        <w:t>аждый участник имеет право подать только одно конкурсное предложение, которое не может быть изменен</w:t>
      </w:r>
      <w:r w:rsidR="003841B5" w:rsidRPr="00E03420">
        <w:rPr>
          <w:rFonts w:ascii="Times New Roman" w:eastAsia="Times New Roman" w:hAnsi="Times New Roman" w:cs="Times New Roman"/>
          <w:sz w:val="24"/>
          <w:szCs w:val="24"/>
          <w:lang w:val="ru-RU"/>
        </w:rPr>
        <w:t>о</w:t>
      </w:r>
      <w:r w:rsidRPr="00E03420">
        <w:rPr>
          <w:rFonts w:ascii="Times New Roman" w:eastAsia="Times New Roman" w:hAnsi="Times New Roman" w:cs="Times New Roman"/>
          <w:sz w:val="24"/>
          <w:szCs w:val="24"/>
          <w:lang w:val="ru-RU"/>
        </w:rPr>
        <w:t xml:space="preserve"> после окончания срока подачи конкурсных предложений.</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4.6</w:t>
      </w:r>
      <w:proofErr w:type="gramStart"/>
      <w:r w:rsidRPr="00E03420">
        <w:rPr>
          <w:rFonts w:ascii="Times New Roman" w:eastAsia="Times New Roman" w:hAnsi="Times New Roman" w:cs="Times New Roman"/>
          <w:b/>
          <w:bCs/>
          <w:sz w:val="24"/>
          <w:szCs w:val="24"/>
          <w:lang w:val="ru-RU"/>
        </w:rPr>
        <w:t xml:space="preserve"> </w:t>
      </w:r>
      <w:r w:rsidR="003841B5" w:rsidRPr="00E03420">
        <w:rPr>
          <w:rFonts w:ascii="Times New Roman" w:eastAsia="Times New Roman" w:hAnsi="Times New Roman" w:cs="Times New Roman"/>
          <w:sz w:val="24"/>
          <w:szCs w:val="24"/>
          <w:lang w:val="ru-RU"/>
        </w:rPr>
        <w:t>Д</w:t>
      </w:r>
      <w:proofErr w:type="gramEnd"/>
      <w:r w:rsidR="003841B5" w:rsidRPr="00E03420">
        <w:rPr>
          <w:rFonts w:ascii="Times New Roman" w:eastAsia="Times New Roman" w:hAnsi="Times New Roman" w:cs="Times New Roman"/>
          <w:sz w:val="24"/>
          <w:szCs w:val="24"/>
          <w:lang w:val="ru-RU"/>
        </w:rPr>
        <w:t xml:space="preserve">о окончания срока подачи конкурсных предложений </w:t>
      </w:r>
      <w:r w:rsidRPr="00E03420">
        <w:rPr>
          <w:rFonts w:ascii="Times New Roman" w:eastAsia="Times New Roman" w:hAnsi="Times New Roman" w:cs="Times New Roman"/>
          <w:sz w:val="24"/>
          <w:szCs w:val="24"/>
          <w:lang w:val="ru-RU"/>
        </w:rPr>
        <w:t>Участник имеет право внести изменения или отозвать свою конкурсную предложение (путем подачи в банка письм</w:t>
      </w:r>
      <w:r w:rsidR="001B0A7D" w:rsidRPr="00E03420">
        <w:rPr>
          <w:rFonts w:ascii="Times New Roman" w:eastAsia="Times New Roman" w:hAnsi="Times New Roman" w:cs="Times New Roman"/>
          <w:sz w:val="24"/>
          <w:szCs w:val="24"/>
          <w:lang w:val="ru-RU"/>
        </w:rPr>
        <w:t>а с обновленным пакетом документов или</w:t>
      </w:r>
      <w:r w:rsidR="002B69A0" w:rsidRPr="00E03420">
        <w:rPr>
          <w:rFonts w:ascii="Times New Roman" w:eastAsia="Times New Roman" w:hAnsi="Times New Roman" w:cs="Times New Roman"/>
          <w:sz w:val="24"/>
          <w:szCs w:val="24"/>
          <w:lang w:val="ru-RU"/>
        </w:rPr>
        <w:t xml:space="preserve"> письма с </w:t>
      </w:r>
      <w:r w:rsidR="001B0A7D" w:rsidRPr="00E03420">
        <w:rPr>
          <w:rFonts w:ascii="Times New Roman" w:eastAsia="Times New Roman" w:hAnsi="Times New Roman" w:cs="Times New Roman"/>
          <w:sz w:val="24"/>
          <w:szCs w:val="24"/>
          <w:lang w:val="ru-RU"/>
        </w:rPr>
        <w:t>отзывом конкурсного предложения</w:t>
      </w:r>
      <w:r w:rsidRPr="00E03420">
        <w:rPr>
          <w:rFonts w:ascii="Times New Roman" w:eastAsia="Times New Roman" w:hAnsi="Times New Roman" w:cs="Times New Roman"/>
          <w:sz w:val="24"/>
          <w:szCs w:val="24"/>
          <w:lang w:val="ru-RU"/>
        </w:rPr>
        <w:t>)</w:t>
      </w:r>
      <w:r w:rsidR="001B0A7D" w:rsidRPr="00E03420">
        <w:rPr>
          <w:rFonts w:ascii="Times New Roman" w:eastAsia="Times New Roman" w:hAnsi="Times New Roman" w:cs="Times New Roman"/>
          <w:sz w:val="24"/>
          <w:szCs w:val="24"/>
          <w:lang w:val="ru-RU"/>
        </w:rPr>
        <w:t xml:space="preserve">.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4.7 </w:t>
      </w:r>
      <w:r w:rsidRPr="00E03420">
        <w:rPr>
          <w:rFonts w:ascii="Times New Roman" w:eastAsia="Times New Roman" w:hAnsi="Times New Roman" w:cs="Times New Roman"/>
          <w:sz w:val="24"/>
          <w:szCs w:val="24"/>
          <w:lang w:val="ru-RU"/>
        </w:rPr>
        <w:t xml:space="preserve">Наблюдательный совет Банка вправе до истечения установленного срока подачи </w:t>
      </w:r>
      <w:proofErr w:type="spellStart"/>
      <w:r w:rsidRPr="00E03420">
        <w:rPr>
          <w:rFonts w:ascii="Times New Roman" w:eastAsia="Times New Roman" w:hAnsi="Times New Roman" w:cs="Times New Roman"/>
          <w:sz w:val="24"/>
          <w:szCs w:val="24"/>
          <w:lang w:val="ru-RU"/>
        </w:rPr>
        <w:t>конкурсних</w:t>
      </w:r>
      <w:proofErr w:type="spellEnd"/>
      <w:r w:rsidRPr="00E03420">
        <w:rPr>
          <w:rFonts w:ascii="Times New Roman" w:eastAsia="Times New Roman" w:hAnsi="Times New Roman" w:cs="Times New Roman"/>
          <w:sz w:val="24"/>
          <w:szCs w:val="24"/>
          <w:lang w:val="ru-RU"/>
        </w:rPr>
        <w:t xml:space="preserve"> предложений принять решение о его продлении в случае, если один или более участников не могут подать свои </w:t>
      </w:r>
      <w:proofErr w:type="spellStart"/>
      <w:r w:rsidRPr="00E03420">
        <w:rPr>
          <w:rFonts w:ascii="Times New Roman" w:eastAsia="Times New Roman" w:hAnsi="Times New Roman" w:cs="Times New Roman"/>
          <w:sz w:val="24"/>
          <w:szCs w:val="24"/>
          <w:lang w:val="ru-RU"/>
        </w:rPr>
        <w:t>конкурсни</w:t>
      </w:r>
      <w:proofErr w:type="spellEnd"/>
      <w:r w:rsidRPr="00E03420">
        <w:rPr>
          <w:rFonts w:ascii="Times New Roman" w:eastAsia="Times New Roman" w:hAnsi="Times New Roman" w:cs="Times New Roman"/>
          <w:sz w:val="24"/>
          <w:szCs w:val="24"/>
          <w:lang w:val="ru-RU"/>
        </w:rPr>
        <w:t xml:space="preserve"> предложения до указанного срока по объективным причинам</w:t>
      </w:r>
      <w:proofErr w:type="gramStart"/>
      <w:r w:rsidRPr="00E03420">
        <w:rPr>
          <w:rFonts w:ascii="Times New Roman" w:eastAsia="Times New Roman" w:hAnsi="Times New Roman" w:cs="Times New Roman"/>
          <w:sz w:val="24"/>
          <w:szCs w:val="24"/>
          <w:lang w:val="ru-RU"/>
        </w:rPr>
        <w:t xml:space="preserve"> ,</w:t>
      </w:r>
      <w:proofErr w:type="gramEnd"/>
      <w:r w:rsidRPr="00E03420">
        <w:rPr>
          <w:rFonts w:ascii="Times New Roman" w:eastAsia="Times New Roman" w:hAnsi="Times New Roman" w:cs="Times New Roman"/>
          <w:sz w:val="24"/>
          <w:szCs w:val="24"/>
          <w:lang w:val="ru-RU"/>
        </w:rPr>
        <w:t xml:space="preserve"> а также в случае поступления менее 2 предложений .</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left="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p w:rsidR="009751B5" w:rsidRPr="00E03420" w:rsidRDefault="009751B5" w:rsidP="009751B5">
      <w:pPr>
        <w:numPr>
          <w:ilvl w:val="0"/>
          <w:numId w:val="6"/>
        </w:numPr>
        <w:spacing w:after="0" w:line="240" w:lineRule="auto"/>
        <w:ind w:left="0" w:firstLine="567"/>
        <w:jc w:val="center"/>
        <w:rPr>
          <w:rFonts w:ascii="Times New Roman" w:eastAsia="Times New Roman" w:hAnsi="Times New Roman" w:cs="Times New Roman"/>
          <w:b/>
          <w:bCs/>
          <w:sz w:val="24"/>
          <w:szCs w:val="24"/>
          <w:lang w:val="ru-RU"/>
        </w:rPr>
      </w:pPr>
      <w:r w:rsidRPr="00E03420">
        <w:rPr>
          <w:rFonts w:ascii="Times New Roman" w:eastAsia="Times New Roman" w:hAnsi="Times New Roman" w:cs="Times New Roman"/>
          <w:b/>
          <w:bCs/>
          <w:sz w:val="24"/>
          <w:szCs w:val="24"/>
          <w:lang w:val="ru-RU"/>
        </w:rPr>
        <w:t>Р</w:t>
      </w:r>
      <w:r w:rsidR="001B0A7D" w:rsidRPr="00E03420">
        <w:rPr>
          <w:rFonts w:ascii="Times New Roman" w:eastAsia="Times New Roman" w:hAnsi="Times New Roman" w:cs="Times New Roman"/>
          <w:b/>
          <w:bCs/>
          <w:sz w:val="24"/>
          <w:szCs w:val="24"/>
          <w:lang w:val="ru-RU"/>
        </w:rPr>
        <w:t>АССМОТРЕНИЕ КОНКУРСНЫХ ПРЕДЛОЖЕНИЙ</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5.1. </w:t>
      </w:r>
      <w:r w:rsidRPr="00E03420">
        <w:rPr>
          <w:rFonts w:ascii="Times New Roman" w:eastAsia="Times New Roman" w:hAnsi="Times New Roman" w:cs="Times New Roman"/>
          <w:sz w:val="24"/>
          <w:szCs w:val="24"/>
          <w:lang w:val="ru-RU"/>
        </w:rPr>
        <w:t>Рассмотрение и проверка комплектности конкурсных предложений участников Конкурс</w:t>
      </w:r>
      <w:r w:rsidR="001B0A7D" w:rsidRPr="00E03420">
        <w:rPr>
          <w:rFonts w:ascii="Times New Roman" w:eastAsia="Times New Roman" w:hAnsi="Times New Roman" w:cs="Times New Roman"/>
          <w:sz w:val="24"/>
          <w:szCs w:val="24"/>
          <w:lang w:val="ru-RU"/>
        </w:rPr>
        <w:t>а</w:t>
      </w:r>
      <w:r w:rsidRPr="00E03420">
        <w:rPr>
          <w:rFonts w:ascii="Times New Roman" w:eastAsia="Times New Roman" w:hAnsi="Times New Roman" w:cs="Times New Roman"/>
          <w:sz w:val="24"/>
          <w:szCs w:val="24"/>
          <w:lang w:val="ru-RU"/>
        </w:rPr>
        <w:t xml:space="preserve"> происходит на следующий рабочий день после окончания срока подачи </w:t>
      </w:r>
      <w:proofErr w:type="spellStart"/>
      <w:r w:rsidRPr="00E03420">
        <w:rPr>
          <w:rFonts w:ascii="Times New Roman" w:eastAsia="Times New Roman" w:hAnsi="Times New Roman" w:cs="Times New Roman"/>
          <w:sz w:val="24"/>
          <w:szCs w:val="24"/>
          <w:lang w:val="ru-RU"/>
        </w:rPr>
        <w:t>конкурсних</w:t>
      </w:r>
      <w:proofErr w:type="spellEnd"/>
      <w:r w:rsidRPr="00E03420">
        <w:rPr>
          <w:rFonts w:ascii="Times New Roman" w:eastAsia="Times New Roman" w:hAnsi="Times New Roman" w:cs="Times New Roman"/>
          <w:sz w:val="24"/>
          <w:szCs w:val="24"/>
          <w:lang w:val="ru-RU"/>
        </w:rPr>
        <w:t xml:space="preserve"> предложений на заседании Комиссии путем вскрытия поданных пакетов. По результатам вскрытия пакетов оформляется протокол о результатах вскрытия </w:t>
      </w:r>
      <w:proofErr w:type="spellStart"/>
      <w:r w:rsidRPr="00E03420">
        <w:rPr>
          <w:rFonts w:ascii="Times New Roman" w:eastAsia="Times New Roman" w:hAnsi="Times New Roman" w:cs="Times New Roman"/>
          <w:sz w:val="24"/>
          <w:szCs w:val="24"/>
          <w:lang w:val="ru-RU"/>
        </w:rPr>
        <w:t>конкурсних</w:t>
      </w:r>
      <w:proofErr w:type="spellEnd"/>
      <w:r w:rsidRPr="00E03420">
        <w:rPr>
          <w:rFonts w:ascii="Times New Roman" w:eastAsia="Times New Roman" w:hAnsi="Times New Roman" w:cs="Times New Roman"/>
          <w:sz w:val="24"/>
          <w:szCs w:val="24"/>
          <w:lang w:val="ru-RU"/>
        </w:rPr>
        <w:t xml:space="preserve"> предложений (Приложение 1), подписываемый Председателем и </w:t>
      </w:r>
      <w:r w:rsidR="001B0A7D" w:rsidRPr="00E03420">
        <w:rPr>
          <w:rFonts w:ascii="Times New Roman" w:eastAsia="Times New Roman" w:hAnsi="Times New Roman" w:cs="Times New Roman"/>
          <w:sz w:val="24"/>
          <w:szCs w:val="24"/>
          <w:lang w:val="ru-RU"/>
        </w:rPr>
        <w:t>ч</w:t>
      </w:r>
      <w:r w:rsidRPr="00E03420">
        <w:rPr>
          <w:rFonts w:ascii="Times New Roman" w:eastAsia="Times New Roman" w:hAnsi="Times New Roman" w:cs="Times New Roman"/>
          <w:sz w:val="24"/>
          <w:szCs w:val="24"/>
          <w:lang w:val="ru-RU"/>
        </w:rPr>
        <w:t xml:space="preserve">ленами </w:t>
      </w:r>
      <w:r w:rsidR="001B0A7D" w:rsidRPr="00E03420">
        <w:rPr>
          <w:rFonts w:ascii="Times New Roman" w:eastAsia="Times New Roman" w:hAnsi="Times New Roman" w:cs="Times New Roman"/>
          <w:sz w:val="24"/>
          <w:szCs w:val="24"/>
          <w:lang w:val="ru-RU"/>
        </w:rPr>
        <w:t>К</w:t>
      </w:r>
      <w:r w:rsidRPr="00E03420">
        <w:rPr>
          <w:rFonts w:ascii="Times New Roman" w:eastAsia="Times New Roman" w:hAnsi="Times New Roman" w:cs="Times New Roman"/>
          <w:sz w:val="24"/>
          <w:szCs w:val="24"/>
          <w:lang w:val="ru-RU"/>
        </w:rPr>
        <w:t>омиссии. Указанный протокол о раскрытии конкурсных предложений вместе с оригиналами конкурсных предложений и их сканированные копии Контактное лицо передает не позднее третьего рабочего дня в Службу Корпоративного секретаря для последующего предоставления на рассмотрение Наблюдательного совета Банка.</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5.2. </w:t>
      </w:r>
      <w:r w:rsidRPr="00E03420">
        <w:rPr>
          <w:rFonts w:ascii="Times New Roman" w:eastAsia="Times New Roman" w:hAnsi="Times New Roman" w:cs="Times New Roman"/>
          <w:sz w:val="24"/>
          <w:szCs w:val="24"/>
          <w:lang w:val="ru-RU"/>
        </w:rPr>
        <w:t xml:space="preserve">Наблюдательный совет Банка </w:t>
      </w:r>
      <w:bookmarkStart w:id="6" w:name="_Hlk17381747"/>
      <w:r w:rsidR="00347BF4" w:rsidRPr="00E03420">
        <w:rPr>
          <w:rFonts w:ascii="Times New Roman" w:eastAsia="Times New Roman" w:hAnsi="Times New Roman" w:cs="Times New Roman"/>
          <w:sz w:val="24"/>
          <w:szCs w:val="24"/>
          <w:lang w:val="ru-RU"/>
        </w:rPr>
        <w:t xml:space="preserve">в </w:t>
      </w:r>
      <w:r w:rsidRPr="00E03420">
        <w:rPr>
          <w:rFonts w:ascii="Times New Roman" w:eastAsia="Times New Roman" w:hAnsi="Times New Roman" w:cs="Times New Roman"/>
          <w:sz w:val="24"/>
          <w:szCs w:val="24"/>
          <w:lang w:val="ru-RU"/>
        </w:rPr>
        <w:t>соответствии с настоящим Порядком:</w:t>
      </w:r>
      <w:r w:rsidRPr="00E03420">
        <w:rPr>
          <w:rFonts w:ascii="Times New Roman" w:eastAsia="Times New Roman" w:hAnsi="Times New Roman" w:cs="Times New Roman"/>
          <w:sz w:val="14"/>
          <w:szCs w:val="14"/>
          <w:lang w:val="ru-RU"/>
        </w:rPr>
        <w:t xml:space="preserve">   </w:t>
      </w:r>
      <w:bookmarkEnd w:id="6"/>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рассматривает</w:t>
      </w:r>
      <w:r w:rsidR="00830F46" w:rsidRPr="00E03420">
        <w:rPr>
          <w:rFonts w:ascii="Times New Roman" w:eastAsia="Times New Roman" w:hAnsi="Times New Roman" w:cs="Times New Roman"/>
          <w:sz w:val="24"/>
          <w:szCs w:val="24"/>
          <w:lang w:val="ru-RU"/>
        </w:rPr>
        <w:t xml:space="preserve"> и оценивает</w:t>
      </w:r>
      <w:r w:rsidRPr="00E03420">
        <w:rPr>
          <w:rFonts w:ascii="Times New Roman" w:eastAsia="Times New Roman" w:hAnsi="Times New Roman" w:cs="Times New Roman"/>
          <w:sz w:val="24"/>
          <w:szCs w:val="24"/>
          <w:lang w:val="ru-RU"/>
        </w:rPr>
        <w:t xml:space="preserve"> все </w:t>
      </w:r>
      <w:r w:rsidR="00347BF4" w:rsidRPr="00E03420">
        <w:rPr>
          <w:rFonts w:ascii="Times New Roman" w:eastAsia="Times New Roman" w:hAnsi="Times New Roman" w:cs="Times New Roman"/>
          <w:sz w:val="24"/>
          <w:szCs w:val="24"/>
          <w:lang w:val="ru-RU"/>
        </w:rPr>
        <w:t xml:space="preserve">Конкурсные </w:t>
      </w:r>
      <w:r w:rsidRPr="00E03420">
        <w:rPr>
          <w:rFonts w:ascii="Times New Roman" w:eastAsia="Times New Roman" w:hAnsi="Times New Roman" w:cs="Times New Roman"/>
          <w:sz w:val="24"/>
          <w:szCs w:val="24"/>
          <w:lang w:val="ru-RU"/>
        </w:rPr>
        <w:t>предложения по установленным Конкурсной документацией критериям отбора</w:t>
      </w:r>
      <w:proofErr w:type="gramStart"/>
      <w:r w:rsidRPr="00E03420">
        <w:rPr>
          <w:rFonts w:ascii="Times New Roman" w:eastAsia="Times New Roman" w:hAnsi="Times New Roman" w:cs="Times New Roman"/>
          <w:sz w:val="24"/>
          <w:szCs w:val="24"/>
          <w:lang w:val="ru-RU"/>
        </w:rPr>
        <w:t xml:space="preserve"> :</w:t>
      </w:r>
      <w:proofErr w:type="gramEnd"/>
      <w:r w:rsidRPr="00E03420">
        <w:rPr>
          <w:rFonts w:ascii="Times New Roman" w:eastAsia="Times New Roman" w:hAnsi="Times New Roman" w:cs="Times New Roman"/>
          <w:sz w:val="14"/>
          <w:szCs w:val="14"/>
          <w:lang w:val="ru-RU"/>
        </w:rPr>
        <w:t xml:space="preserve">  </w:t>
      </w:r>
    </w:p>
    <w:p w:rsidR="009751B5" w:rsidRPr="00E03420" w:rsidRDefault="009751B5" w:rsidP="009751B5">
      <w:pPr>
        <w:numPr>
          <w:ilvl w:val="1"/>
          <w:numId w:val="7"/>
        </w:numPr>
        <w:spacing w:after="0" w:line="240" w:lineRule="auto"/>
        <w:ind w:left="1868" w:firstLine="0"/>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Конкурсн</w:t>
      </w:r>
      <w:r w:rsidR="001B0A7D" w:rsidRPr="00E03420">
        <w:rPr>
          <w:rFonts w:ascii="Times New Roman" w:eastAsia="Times New Roman" w:hAnsi="Times New Roman" w:cs="Times New Roman"/>
          <w:sz w:val="24"/>
          <w:szCs w:val="24"/>
          <w:lang w:val="ru-RU"/>
        </w:rPr>
        <w:t>ые</w:t>
      </w:r>
      <w:r w:rsidRPr="00E03420">
        <w:rPr>
          <w:rFonts w:ascii="Times New Roman" w:eastAsia="Times New Roman" w:hAnsi="Times New Roman" w:cs="Times New Roman"/>
          <w:sz w:val="24"/>
          <w:szCs w:val="24"/>
          <w:lang w:val="ru-RU"/>
        </w:rPr>
        <w:t xml:space="preserve"> </w:t>
      </w:r>
      <w:proofErr w:type="gramStart"/>
      <w:r w:rsidRPr="00E03420">
        <w:rPr>
          <w:rFonts w:ascii="Times New Roman" w:eastAsia="Times New Roman" w:hAnsi="Times New Roman" w:cs="Times New Roman"/>
          <w:sz w:val="24"/>
          <w:szCs w:val="24"/>
          <w:lang w:val="ru-RU"/>
        </w:rPr>
        <w:t>предложения</w:t>
      </w:r>
      <w:proofErr w:type="gramEnd"/>
      <w:r w:rsidRPr="00E03420">
        <w:rPr>
          <w:rFonts w:ascii="Times New Roman" w:eastAsia="Times New Roman" w:hAnsi="Times New Roman" w:cs="Times New Roman"/>
          <w:sz w:val="24"/>
          <w:szCs w:val="24"/>
          <w:lang w:val="ru-RU"/>
        </w:rPr>
        <w:t xml:space="preserve"> которые не были отклонены </w:t>
      </w:r>
      <w:bookmarkStart w:id="7" w:name="_Hlk17377136"/>
      <w:r w:rsidRPr="00E03420">
        <w:rPr>
          <w:rFonts w:ascii="Times New Roman" w:eastAsia="Times New Roman" w:hAnsi="Times New Roman" w:cs="Times New Roman"/>
          <w:sz w:val="24"/>
          <w:szCs w:val="24"/>
          <w:lang w:val="ru-RU"/>
        </w:rPr>
        <w:t xml:space="preserve">Наблюдательным советом по </w:t>
      </w:r>
      <w:r w:rsidR="001B0A7D" w:rsidRPr="00E03420">
        <w:rPr>
          <w:rFonts w:ascii="Times New Roman" w:eastAsia="Times New Roman" w:hAnsi="Times New Roman" w:cs="Times New Roman"/>
          <w:sz w:val="24"/>
          <w:szCs w:val="24"/>
          <w:lang w:val="ru-RU"/>
        </w:rPr>
        <w:t>причинам</w:t>
      </w:r>
      <w:r w:rsidRPr="00E03420">
        <w:rPr>
          <w:rFonts w:ascii="Times New Roman" w:eastAsia="Times New Roman" w:hAnsi="Times New Roman" w:cs="Times New Roman"/>
          <w:sz w:val="24"/>
          <w:szCs w:val="24"/>
          <w:lang w:val="ru-RU"/>
        </w:rPr>
        <w:t xml:space="preserve">  несоответствия субъекта аудиторской деятельности требованиям Закона об аудите и Конкурсной документации </w:t>
      </w:r>
      <w:r w:rsidRPr="00E03420">
        <w:rPr>
          <w:rFonts w:ascii="Times New Roman" w:eastAsia="Times New Roman" w:hAnsi="Times New Roman" w:cs="Times New Roman"/>
          <w:i/>
          <w:iCs/>
          <w:sz w:val="24"/>
          <w:szCs w:val="24"/>
          <w:lang w:val="ru-RU"/>
        </w:rPr>
        <w:t xml:space="preserve">(в </w:t>
      </w:r>
      <w:proofErr w:type="spellStart"/>
      <w:r w:rsidRPr="00E03420">
        <w:rPr>
          <w:rFonts w:ascii="Times New Roman" w:eastAsia="Times New Roman" w:hAnsi="Times New Roman" w:cs="Times New Roman"/>
          <w:i/>
          <w:iCs/>
          <w:sz w:val="24"/>
          <w:szCs w:val="24"/>
          <w:lang w:val="ru-RU"/>
        </w:rPr>
        <w:t>т.ч</w:t>
      </w:r>
      <w:proofErr w:type="spellEnd"/>
      <w:r w:rsidRPr="00E03420">
        <w:rPr>
          <w:rFonts w:ascii="Times New Roman" w:eastAsia="Times New Roman" w:hAnsi="Times New Roman" w:cs="Times New Roman"/>
          <w:i/>
          <w:iCs/>
          <w:sz w:val="24"/>
          <w:szCs w:val="24"/>
          <w:lang w:val="ru-RU"/>
        </w:rPr>
        <w:t>. представление неполного пакета документов и/или документов, содержащих недостоверную или неполную информацию</w:t>
      </w:r>
      <w:bookmarkEnd w:id="7"/>
      <w:r w:rsidRPr="00E03420">
        <w:rPr>
          <w:rFonts w:ascii="Times New Roman" w:eastAsia="Times New Roman" w:hAnsi="Times New Roman" w:cs="Times New Roman"/>
          <w:i/>
          <w:iCs/>
          <w:sz w:val="24"/>
          <w:szCs w:val="24"/>
          <w:lang w:val="ru-RU"/>
        </w:rPr>
        <w:t>)</w:t>
      </w:r>
      <w:r w:rsidR="001B0A7D" w:rsidRPr="00E03420">
        <w:rPr>
          <w:rFonts w:ascii="Times New Roman" w:eastAsia="Times New Roman" w:hAnsi="Times New Roman" w:cs="Times New Roman"/>
          <w:i/>
          <w:iCs/>
          <w:sz w:val="24"/>
          <w:szCs w:val="24"/>
          <w:lang w:val="ru-RU"/>
        </w:rPr>
        <w:t xml:space="preserve">, </w:t>
      </w:r>
      <w:r w:rsidRPr="00E03420">
        <w:rPr>
          <w:rFonts w:ascii="Times New Roman" w:eastAsia="Times New Roman" w:hAnsi="Times New Roman" w:cs="Times New Roman"/>
          <w:sz w:val="24"/>
          <w:szCs w:val="24"/>
          <w:lang w:val="ru-RU"/>
        </w:rPr>
        <w:t xml:space="preserve">считаются </w:t>
      </w:r>
      <w:proofErr w:type="spellStart"/>
      <w:r w:rsidRPr="00E03420">
        <w:rPr>
          <w:rFonts w:ascii="Times New Roman" w:eastAsia="Times New Roman" w:hAnsi="Times New Roman" w:cs="Times New Roman"/>
          <w:sz w:val="24"/>
          <w:szCs w:val="24"/>
          <w:lang w:val="ru-RU"/>
        </w:rPr>
        <w:t>допущены</w:t>
      </w:r>
      <w:r w:rsidR="001B0A7D" w:rsidRPr="00E03420">
        <w:rPr>
          <w:rFonts w:ascii="Times New Roman" w:eastAsia="Times New Roman" w:hAnsi="Times New Roman" w:cs="Times New Roman"/>
          <w:sz w:val="24"/>
          <w:szCs w:val="24"/>
          <w:lang w:val="ru-RU"/>
        </w:rPr>
        <w:t>ми</w:t>
      </w:r>
      <w:proofErr w:type="spellEnd"/>
      <w:r w:rsidRPr="00E03420">
        <w:rPr>
          <w:rFonts w:ascii="Times New Roman" w:eastAsia="Times New Roman" w:hAnsi="Times New Roman" w:cs="Times New Roman"/>
          <w:sz w:val="24"/>
          <w:szCs w:val="24"/>
          <w:lang w:val="ru-RU"/>
        </w:rPr>
        <w:t xml:space="preserve"> к участию в конкурсе; </w:t>
      </w:r>
    </w:p>
    <w:p w:rsidR="009751B5" w:rsidRPr="00E03420" w:rsidRDefault="009751B5" w:rsidP="009751B5">
      <w:pPr>
        <w:numPr>
          <w:ilvl w:val="1"/>
          <w:numId w:val="7"/>
        </w:numPr>
        <w:spacing w:after="0" w:line="240" w:lineRule="auto"/>
        <w:ind w:left="1868" w:firstLine="0"/>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xml:space="preserve">в случае если Конкурсные предложения были отклонены Наблюдательным советом по </w:t>
      </w:r>
      <w:r w:rsidR="001B0A7D" w:rsidRPr="00E03420">
        <w:rPr>
          <w:rFonts w:ascii="Times New Roman" w:eastAsia="Times New Roman" w:hAnsi="Times New Roman" w:cs="Times New Roman"/>
          <w:sz w:val="24"/>
          <w:szCs w:val="24"/>
          <w:lang w:val="ru-RU"/>
        </w:rPr>
        <w:t>причинам</w:t>
      </w:r>
      <w:r w:rsidRPr="00E03420">
        <w:rPr>
          <w:rFonts w:ascii="Times New Roman" w:eastAsia="Times New Roman" w:hAnsi="Times New Roman" w:cs="Times New Roman"/>
          <w:sz w:val="24"/>
          <w:szCs w:val="24"/>
          <w:lang w:val="ru-RU"/>
        </w:rPr>
        <w:t xml:space="preserve"> несоответствия субъекта аудиторской деятельности требованиям Закона об аудите и Конкурсной документации </w:t>
      </w:r>
      <w:r w:rsidRPr="00E03420">
        <w:rPr>
          <w:rFonts w:ascii="Times New Roman" w:eastAsia="Times New Roman" w:hAnsi="Times New Roman" w:cs="Times New Roman"/>
          <w:i/>
          <w:iCs/>
          <w:sz w:val="24"/>
          <w:szCs w:val="24"/>
          <w:lang w:val="ru-RU"/>
        </w:rPr>
        <w:t xml:space="preserve">(в </w:t>
      </w:r>
      <w:proofErr w:type="spellStart"/>
      <w:r w:rsidRPr="00E03420">
        <w:rPr>
          <w:rFonts w:ascii="Times New Roman" w:eastAsia="Times New Roman" w:hAnsi="Times New Roman" w:cs="Times New Roman"/>
          <w:i/>
          <w:iCs/>
          <w:sz w:val="24"/>
          <w:szCs w:val="24"/>
          <w:lang w:val="ru-RU"/>
        </w:rPr>
        <w:t>т.ч</w:t>
      </w:r>
      <w:proofErr w:type="spellEnd"/>
      <w:r w:rsidRPr="00E03420">
        <w:rPr>
          <w:rFonts w:ascii="Times New Roman" w:eastAsia="Times New Roman" w:hAnsi="Times New Roman" w:cs="Times New Roman"/>
          <w:i/>
          <w:iCs/>
          <w:sz w:val="24"/>
          <w:szCs w:val="24"/>
          <w:lang w:val="ru-RU"/>
        </w:rPr>
        <w:t xml:space="preserve">. представление неполного пакета документов и/или документов, содержащих недостоверную или неполную </w:t>
      </w:r>
      <w:proofErr w:type="gramStart"/>
      <w:r w:rsidRPr="00E03420">
        <w:rPr>
          <w:rFonts w:ascii="Times New Roman" w:eastAsia="Times New Roman" w:hAnsi="Times New Roman" w:cs="Times New Roman"/>
          <w:i/>
          <w:iCs/>
          <w:sz w:val="24"/>
          <w:szCs w:val="24"/>
          <w:lang w:val="ru-RU"/>
        </w:rPr>
        <w:t xml:space="preserve">информацию) </w:t>
      </w:r>
      <w:proofErr w:type="gramEnd"/>
      <w:r w:rsidRPr="00E03420">
        <w:rPr>
          <w:rFonts w:ascii="Times New Roman" w:eastAsia="Times New Roman" w:hAnsi="Times New Roman" w:cs="Times New Roman"/>
          <w:sz w:val="24"/>
          <w:szCs w:val="24"/>
          <w:lang w:val="ru-RU"/>
        </w:rPr>
        <w:t>Наблюдательный совет утверждает перечень субъектов аудиторской деятельности, допущенны</w:t>
      </w:r>
      <w:r w:rsidR="001B0A7D" w:rsidRPr="00E03420">
        <w:rPr>
          <w:rFonts w:ascii="Times New Roman" w:eastAsia="Times New Roman" w:hAnsi="Times New Roman" w:cs="Times New Roman"/>
          <w:sz w:val="24"/>
          <w:szCs w:val="24"/>
          <w:lang w:val="ru-RU"/>
        </w:rPr>
        <w:t>х</w:t>
      </w:r>
      <w:r w:rsidRPr="00E03420">
        <w:rPr>
          <w:rFonts w:ascii="Times New Roman" w:eastAsia="Times New Roman" w:hAnsi="Times New Roman" w:cs="Times New Roman"/>
          <w:sz w:val="24"/>
          <w:szCs w:val="24"/>
          <w:lang w:val="ru-RU"/>
        </w:rPr>
        <w:t xml:space="preserve"> к участию в конкурсе.</w:t>
      </w:r>
    </w:p>
    <w:p w:rsidR="009751B5" w:rsidRPr="00E03420" w:rsidRDefault="009751B5" w:rsidP="009751B5">
      <w:pPr>
        <w:spacing w:after="0" w:line="240" w:lineRule="auto"/>
        <w:ind w:left="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определяет перечень субъектов аудиторской деятельности, которые могут быть назначены (избраны) для предоставления услуг по обязательному аудиту финансовой отчетности Банка;</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утверждает отчет о выводах процедуры отбора;</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xml:space="preserve">- назначает из перечня субъектов аудиторской деятельности, которые могут быть назначены (избраны) для предоставления услуг по обязательному аудиту финансовой </w:t>
      </w:r>
      <w:r w:rsidRPr="00E03420">
        <w:rPr>
          <w:rFonts w:ascii="Times New Roman" w:eastAsia="Times New Roman" w:hAnsi="Times New Roman" w:cs="Times New Roman"/>
          <w:sz w:val="24"/>
          <w:szCs w:val="24"/>
          <w:lang w:val="ru-RU"/>
        </w:rPr>
        <w:lastRenderedPageBreak/>
        <w:t>отчетности Банка одного субъекта аудиторской деятельности, к</w:t>
      </w:r>
      <w:r w:rsidR="001B0A7D" w:rsidRPr="00E03420">
        <w:rPr>
          <w:rFonts w:ascii="Times New Roman" w:eastAsia="Times New Roman" w:hAnsi="Times New Roman" w:cs="Times New Roman"/>
          <w:sz w:val="24"/>
          <w:szCs w:val="24"/>
          <w:lang w:val="ru-RU"/>
        </w:rPr>
        <w:t>оторый</w:t>
      </w:r>
      <w:r w:rsidRPr="00E03420">
        <w:rPr>
          <w:rFonts w:ascii="Times New Roman" w:eastAsia="Times New Roman" w:hAnsi="Times New Roman" w:cs="Times New Roman"/>
          <w:sz w:val="24"/>
          <w:szCs w:val="24"/>
          <w:lang w:val="ru-RU"/>
        </w:rPr>
        <w:t xml:space="preserve"> будет предоставлять услуги по обязательному аудиту финансовой отчетности Банка.</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5.3. </w:t>
      </w:r>
      <w:r w:rsidRPr="00E03420">
        <w:rPr>
          <w:rFonts w:ascii="Times New Roman" w:eastAsia="Times New Roman" w:hAnsi="Times New Roman" w:cs="Times New Roman"/>
          <w:sz w:val="24"/>
          <w:szCs w:val="24"/>
          <w:lang w:val="ru-RU"/>
        </w:rPr>
        <w:t xml:space="preserve">При рассмотрении и оценке конкурсных предложений члены Наблюдательного совета </w:t>
      </w:r>
      <w:r w:rsidR="001B0A7D" w:rsidRPr="00E03420">
        <w:rPr>
          <w:rFonts w:ascii="Times New Roman" w:eastAsia="Times New Roman" w:hAnsi="Times New Roman" w:cs="Times New Roman"/>
          <w:sz w:val="24"/>
          <w:szCs w:val="24"/>
          <w:lang w:val="ru-RU"/>
        </w:rPr>
        <w:t>используют</w:t>
      </w:r>
      <w:r w:rsidRPr="00E03420">
        <w:rPr>
          <w:rFonts w:ascii="Times New Roman" w:eastAsia="Times New Roman" w:hAnsi="Times New Roman" w:cs="Times New Roman"/>
          <w:sz w:val="24"/>
          <w:szCs w:val="24"/>
          <w:lang w:val="ru-RU"/>
        </w:rPr>
        <w:t xml:space="preserve"> критерии, утвержденные в составе Конкурсной документаци</w:t>
      </w:r>
      <w:r w:rsidR="001B0A7D" w:rsidRPr="00E03420">
        <w:rPr>
          <w:rFonts w:ascii="Times New Roman" w:eastAsia="Times New Roman" w:hAnsi="Times New Roman" w:cs="Times New Roman"/>
          <w:sz w:val="24"/>
          <w:szCs w:val="24"/>
          <w:lang w:val="ru-RU"/>
        </w:rPr>
        <w:t>и</w:t>
      </w:r>
      <w:r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Для оценки полученных конкурсных предложений могут использоваться следующие критерии (в скобках - значение весового коэффициента):</w:t>
      </w:r>
    </w:p>
    <w:p w:rsidR="009751B5" w:rsidRPr="00E03420" w:rsidRDefault="009751B5" w:rsidP="009751B5">
      <w:pPr>
        <w:spacing w:after="0" w:line="240" w:lineRule="auto"/>
        <w:ind w:left="567"/>
        <w:jc w:val="both"/>
        <w:rPr>
          <w:rFonts w:ascii="Times New Roman" w:eastAsia="Times New Roman" w:hAnsi="Times New Roman" w:cs="Times New Roman"/>
          <w:sz w:val="24"/>
          <w:szCs w:val="24"/>
          <w:lang w:val="ru-RU"/>
        </w:rPr>
      </w:pPr>
      <w:proofErr w:type="gramStart"/>
      <w:r w:rsidRPr="00E03420">
        <w:rPr>
          <w:rFonts w:ascii="Times New Roman" w:eastAsia="Times New Roman" w:hAnsi="Times New Roman" w:cs="Times New Roman"/>
          <w:b/>
          <w:bCs/>
          <w:sz w:val="24"/>
          <w:szCs w:val="24"/>
          <w:lang w:val="ru-RU"/>
        </w:rPr>
        <w:t>Ц</w:t>
      </w:r>
      <w:proofErr w:type="gramEnd"/>
      <w:r w:rsidRPr="00E03420">
        <w:rPr>
          <w:rFonts w:ascii="Times New Roman" w:eastAsia="Times New Roman" w:hAnsi="Times New Roman" w:cs="Times New Roman"/>
          <w:b/>
          <w:bCs/>
          <w:sz w:val="24"/>
          <w:szCs w:val="24"/>
          <w:lang w:val="ru-RU"/>
        </w:rPr>
        <w:t xml:space="preserve"> </w:t>
      </w:r>
      <w:r w:rsidRPr="00E03420">
        <w:rPr>
          <w:rFonts w:ascii="Times New Roman" w:eastAsia="Times New Roman" w:hAnsi="Times New Roman" w:cs="Times New Roman"/>
          <w:sz w:val="24"/>
          <w:szCs w:val="24"/>
          <w:lang w:val="ru-RU"/>
        </w:rPr>
        <w:t>- чист</w:t>
      </w:r>
      <w:r w:rsidR="001B0A7D" w:rsidRPr="00E03420">
        <w:rPr>
          <w:rFonts w:ascii="Times New Roman" w:eastAsia="Times New Roman" w:hAnsi="Times New Roman" w:cs="Times New Roman"/>
          <w:sz w:val="24"/>
          <w:szCs w:val="24"/>
          <w:lang w:val="ru-RU"/>
        </w:rPr>
        <w:t>ая</w:t>
      </w:r>
      <w:r w:rsidRPr="00E03420">
        <w:rPr>
          <w:rFonts w:ascii="Times New Roman" w:eastAsia="Times New Roman" w:hAnsi="Times New Roman" w:cs="Times New Roman"/>
          <w:sz w:val="24"/>
          <w:szCs w:val="24"/>
          <w:lang w:val="ru-RU"/>
        </w:rPr>
        <w:t xml:space="preserve"> </w:t>
      </w:r>
      <w:r w:rsidR="00582250" w:rsidRPr="00E03420">
        <w:rPr>
          <w:rFonts w:ascii="Times New Roman" w:eastAsia="Times New Roman" w:hAnsi="Times New Roman" w:cs="Times New Roman"/>
          <w:sz w:val="24"/>
          <w:szCs w:val="24"/>
          <w:lang w:val="ru-RU"/>
        </w:rPr>
        <w:t xml:space="preserve">текущая </w:t>
      </w:r>
      <w:r w:rsidRPr="00E03420">
        <w:rPr>
          <w:rFonts w:ascii="Times New Roman" w:eastAsia="Times New Roman" w:hAnsi="Times New Roman" w:cs="Times New Roman"/>
          <w:sz w:val="24"/>
          <w:szCs w:val="24"/>
          <w:lang w:val="ru-RU"/>
        </w:rPr>
        <w:t xml:space="preserve">стоимость ожидаемых денежных потоков (цена услуги , платежные условия договора и т.п.) (а); </w:t>
      </w:r>
    </w:p>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К </w:t>
      </w:r>
      <w:r w:rsidRPr="00E03420">
        <w:rPr>
          <w:rFonts w:ascii="Times New Roman" w:eastAsia="Times New Roman" w:hAnsi="Times New Roman" w:cs="Times New Roman"/>
          <w:sz w:val="24"/>
          <w:szCs w:val="24"/>
          <w:lang w:val="ru-RU"/>
        </w:rPr>
        <w:t>- качество услуг</w:t>
      </w:r>
      <w:bookmarkStart w:id="8" w:name="_ftnref1"/>
      <w:bookmarkEnd w:id="8"/>
      <w:r w:rsidR="00F25ED8" w:rsidRPr="00E03420">
        <w:rPr>
          <w:rFonts w:ascii="Times New Roman" w:eastAsia="Times New Roman" w:hAnsi="Times New Roman" w:cs="Times New Roman"/>
          <w:sz w:val="24"/>
          <w:szCs w:val="24"/>
          <w:lang w:val="ru-RU"/>
        </w:rPr>
        <w:fldChar w:fldCharType="begin"/>
      </w:r>
      <w:r w:rsidRPr="00E03420">
        <w:rPr>
          <w:rFonts w:ascii="Times New Roman" w:eastAsia="Times New Roman" w:hAnsi="Times New Roman" w:cs="Times New Roman"/>
          <w:sz w:val="24"/>
          <w:szCs w:val="24"/>
          <w:lang w:val="ru-RU"/>
        </w:rPr>
        <w:instrText xml:space="preserve"> HYPERLINK "https://translate.googleusercontent.com/translate_f" \l "_ftn1" </w:instrText>
      </w:r>
      <w:r w:rsidR="00F25ED8" w:rsidRPr="00E03420">
        <w:rPr>
          <w:rFonts w:ascii="Times New Roman" w:eastAsia="Times New Roman" w:hAnsi="Times New Roman" w:cs="Times New Roman"/>
          <w:sz w:val="24"/>
          <w:szCs w:val="24"/>
          <w:lang w:val="ru-RU"/>
        </w:rPr>
        <w:fldChar w:fldCharType="separate"/>
      </w:r>
      <w:r w:rsidR="00D72ADC" w:rsidRPr="00E03420">
        <w:rPr>
          <w:rStyle w:val="a8"/>
          <w:rFonts w:ascii="Times New Roman" w:eastAsia="Times New Roman" w:hAnsi="Times New Roman" w:cs="Times New Roman"/>
          <w:sz w:val="24"/>
          <w:szCs w:val="24"/>
          <w:lang w:val="ru-RU"/>
        </w:rPr>
        <w:footnoteReference w:id="1"/>
      </w:r>
      <w:r w:rsidRPr="00E03420">
        <w:rPr>
          <w:rFonts w:ascii="Times New Roman" w:eastAsia="Times New Roman" w:hAnsi="Times New Roman" w:cs="Times New Roman"/>
          <w:color w:val="0000FF"/>
          <w:sz w:val="24"/>
          <w:szCs w:val="24"/>
          <w:u w:val="single"/>
          <w:lang w:val="ru-RU"/>
        </w:rPr>
        <w:t xml:space="preserve"> </w:t>
      </w:r>
      <w:r w:rsidR="00F25ED8" w:rsidRPr="00E03420">
        <w:rPr>
          <w:rFonts w:ascii="Times New Roman" w:eastAsia="Times New Roman" w:hAnsi="Times New Roman" w:cs="Times New Roman"/>
          <w:sz w:val="24"/>
          <w:szCs w:val="24"/>
          <w:lang w:val="ru-RU"/>
        </w:rPr>
        <w:fldChar w:fldCharType="end"/>
      </w:r>
      <w:proofErr w:type="gramStart"/>
      <w:r w:rsidRPr="00E03420">
        <w:rPr>
          <w:rFonts w:ascii="Times New Roman" w:eastAsia="Times New Roman" w:hAnsi="Times New Roman" w:cs="Times New Roman"/>
          <w:sz w:val="24"/>
          <w:szCs w:val="24"/>
          <w:lang w:val="ru-RU"/>
        </w:rPr>
        <w:t xml:space="preserve">( </w:t>
      </w:r>
      <w:proofErr w:type="gramEnd"/>
      <w:r w:rsidRPr="00E03420">
        <w:rPr>
          <w:rFonts w:ascii="Times New Roman" w:eastAsia="Times New Roman" w:hAnsi="Times New Roman" w:cs="Times New Roman"/>
          <w:sz w:val="24"/>
          <w:szCs w:val="24"/>
          <w:lang w:val="ru-RU"/>
        </w:rPr>
        <w:t>b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Д </w:t>
      </w:r>
      <w:r w:rsidRPr="00E03420">
        <w:rPr>
          <w:rFonts w:ascii="Times New Roman" w:eastAsia="Times New Roman" w:hAnsi="Times New Roman" w:cs="Times New Roman"/>
          <w:sz w:val="24"/>
          <w:szCs w:val="24"/>
          <w:lang w:val="ru-RU"/>
        </w:rPr>
        <w:t xml:space="preserve">- уровень квалификации и профессионального опыта аудиторов и персонала </w:t>
      </w:r>
      <w:proofErr w:type="gramStart"/>
      <w:r w:rsidRPr="00E03420">
        <w:rPr>
          <w:rFonts w:ascii="Times New Roman" w:eastAsia="Times New Roman" w:hAnsi="Times New Roman" w:cs="Times New Roman"/>
          <w:sz w:val="24"/>
          <w:szCs w:val="24"/>
          <w:lang w:val="ru-RU"/>
        </w:rPr>
        <w:t xml:space="preserve">( </w:t>
      </w:r>
      <w:proofErr w:type="gramEnd"/>
      <w:r w:rsidR="007022B7" w:rsidRPr="00E03420">
        <w:rPr>
          <w:rFonts w:ascii="Times New Roman" w:eastAsia="Times New Roman" w:hAnsi="Times New Roman" w:cs="Times New Roman"/>
          <w:sz w:val="24"/>
          <w:szCs w:val="24"/>
          <w:lang w:val="ru-RU"/>
        </w:rPr>
        <w:t>c</w:t>
      </w:r>
      <w:r w:rsidRPr="00E03420">
        <w:rPr>
          <w:rFonts w:ascii="Times New Roman" w:eastAsia="Times New Roman" w:hAnsi="Times New Roman" w:cs="Times New Roman"/>
          <w:sz w:val="24"/>
          <w:szCs w:val="24"/>
          <w:lang w:val="ru-RU"/>
        </w:rPr>
        <w:t xml:space="preserve"> )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С </w:t>
      </w:r>
      <w:r w:rsidRPr="00E03420">
        <w:rPr>
          <w:rFonts w:ascii="Times New Roman" w:eastAsia="Times New Roman" w:hAnsi="Times New Roman" w:cs="Times New Roman"/>
          <w:sz w:val="24"/>
          <w:szCs w:val="24"/>
          <w:lang w:val="ru-RU"/>
        </w:rPr>
        <w:t xml:space="preserve">- </w:t>
      </w:r>
      <w:r w:rsidR="003D3F01" w:rsidRPr="00E03420">
        <w:rPr>
          <w:rFonts w:ascii="Times New Roman" w:eastAsia="Times New Roman" w:hAnsi="Times New Roman" w:cs="Times New Roman"/>
          <w:sz w:val="24"/>
          <w:szCs w:val="24"/>
          <w:lang w:val="ru-RU"/>
        </w:rPr>
        <w:t xml:space="preserve">прочие </w:t>
      </w:r>
      <w:r w:rsidRPr="00E03420">
        <w:rPr>
          <w:rFonts w:ascii="Times New Roman" w:eastAsia="Times New Roman" w:hAnsi="Times New Roman" w:cs="Times New Roman"/>
          <w:sz w:val="24"/>
          <w:szCs w:val="24"/>
          <w:lang w:val="ru-RU"/>
        </w:rPr>
        <w:t xml:space="preserve">критерии </w:t>
      </w:r>
      <w:proofErr w:type="gramStart"/>
      <w:r w:rsidRPr="00E03420">
        <w:rPr>
          <w:rFonts w:ascii="Times New Roman" w:eastAsia="Times New Roman" w:hAnsi="Times New Roman" w:cs="Times New Roman"/>
          <w:sz w:val="24"/>
          <w:szCs w:val="24"/>
          <w:lang w:val="ru-RU"/>
        </w:rPr>
        <w:t xml:space="preserve">( </w:t>
      </w:r>
      <w:proofErr w:type="gramEnd"/>
      <w:r w:rsidR="007022B7" w:rsidRPr="00E03420">
        <w:rPr>
          <w:rFonts w:ascii="Times New Roman" w:eastAsia="Times New Roman" w:hAnsi="Times New Roman" w:cs="Times New Roman"/>
          <w:sz w:val="24"/>
          <w:szCs w:val="24"/>
          <w:lang w:val="ru-RU"/>
        </w:rPr>
        <w:t>d</w:t>
      </w:r>
      <w:r w:rsidRPr="00E03420">
        <w:rPr>
          <w:rFonts w:ascii="Times New Roman" w:eastAsia="Times New Roman" w:hAnsi="Times New Roman" w:cs="Times New Roman"/>
          <w:sz w:val="24"/>
          <w:szCs w:val="24"/>
          <w:lang w:val="ru-RU"/>
        </w:rPr>
        <w:t xml:space="preserve"> ).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Сумма всех весовых коэффициентов Конкурсно</w:t>
      </w:r>
      <w:r w:rsidR="007022B7" w:rsidRPr="00E03420">
        <w:rPr>
          <w:rFonts w:ascii="Times New Roman" w:eastAsia="Times New Roman" w:hAnsi="Times New Roman" w:cs="Times New Roman"/>
          <w:sz w:val="24"/>
          <w:szCs w:val="24"/>
          <w:lang w:val="ru-RU"/>
        </w:rPr>
        <w:t>й</w:t>
      </w:r>
      <w:r w:rsidRPr="00E03420">
        <w:rPr>
          <w:rFonts w:ascii="Times New Roman" w:eastAsia="Times New Roman" w:hAnsi="Times New Roman" w:cs="Times New Roman"/>
          <w:sz w:val="24"/>
          <w:szCs w:val="24"/>
          <w:lang w:val="ru-RU"/>
        </w:rPr>
        <w:t xml:space="preserve"> документации </w:t>
      </w:r>
      <w:r w:rsidR="007022B7" w:rsidRPr="00E03420">
        <w:rPr>
          <w:rFonts w:ascii="Times New Roman" w:eastAsia="Times New Roman" w:hAnsi="Times New Roman" w:cs="Times New Roman"/>
          <w:sz w:val="24"/>
          <w:szCs w:val="24"/>
          <w:lang w:val="ru-RU"/>
        </w:rPr>
        <w:t>должна быть равна</w:t>
      </w:r>
      <w:r w:rsidRPr="00E03420">
        <w:rPr>
          <w:rFonts w:ascii="Times New Roman" w:eastAsia="Times New Roman" w:hAnsi="Times New Roman" w:cs="Times New Roman"/>
          <w:sz w:val="24"/>
          <w:szCs w:val="24"/>
          <w:lang w:val="ru-RU"/>
        </w:rPr>
        <w:t xml:space="preserve">  единице.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В пределах каждого показателя участники Конкурс</w:t>
      </w:r>
      <w:r w:rsidR="007022B7" w:rsidRPr="00E03420">
        <w:rPr>
          <w:rFonts w:ascii="Times New Roman" w:eastAsia="Times New Roman" w:hAnsi="Times New Roman" w:cs="Times New Roman"/>
          <w:sz w:val="24"/>
          <w:szCs w:val="24"/>
          <w:lang w:val="ru-RU"/>
        </w:rPr>
        <w:t>а</w:t>
      </w:r>
      <w:r w:rsidRPr="00E03420">
        <w:rPr>
          <w:rFonts w:ascii="Times New Roman" w:eastAsia="Times New Roman" w:hAnsi="Times New Roman" w:cs="Times New Roman"/>
          <w:sz w:val="24"/>
          <w:szCs w:val="24"/>
          <w:lang w:val="ru-RU"/>
        </w:rPr>
        <w:t xml:space="preserve"> получат рейтинговый балл по n - бальной шкале (1, 2, 3, 4 ... n баллов</w:t>
      </w:r>
      <w:proofErr w:type="gramStart"/>
      <w:r w:rsidRPr="00E03420">
        <w:rPr>
          <w:rFonts w:ascii="Times New Roman" w:eastAsia="Times New Roman" w:hAnsi="Times New Roman" w:cs="Times New Roman"/>
          <w:sz w:val="24"/>
          <w:szCs w:val="24"/>
          <w:lang w:val="ru-RU"/>
        </w:rPr>
        <w:t xml:space="preserve"> ,</w:t>
      </w:r>
      <w:proofErr w:type="gramEnd"/>
      <w:r w:rsidRPr="00E03420">
        <w:rPr>
          <w:rFonts w:ascii="Times New Roman" w:eastAsia="Times New Roman" w:hAnsi="Times New Roman" w:cs="Times New Roman"/>
          <w:sz w:val="24"/>
          <w:szCs w:val="24"/>
          <w:lang w:val="ru-RU"/>
        </w:rPr>
        <w:t xml:space="preserve"> где n - количество участников, принимаю во участие в Конкурс</w:t>
      </w:r>
      <w:r w:rsidR="007022B7" w:rsidRPr="00E03420">
        <w:rPr>
          <w:rFonts w:ascii="Times New Roman" w:eastAsia="Times New Roman" w:hAnsi="Times New Roman" w:cs="Times New Roman"/>
          <w:sz w:val="24"/>
          <w:szCs w:val="24"/>
          <w:lang w:val="ru-RU"/>
        </w:rPr>
        <w:t>е</w:t>
      </w:r>
      <w:r w:rsidRPr="00E03420">
        <w:rPr>
          <w:rFonts w:ascii="Times New Roman" w:eastAsia="Times New Roman" w:hAnsi="Times New Roman" w:cs="Times New Roman"/>
          <w:sz w:val="24"/>
          <w:szCs w:val="24"/>
          <w:lang w:val="ru-RU"/>
        </w:rPr>
        <w:t xml:space="preserve">). При определении рейтинга самый высокий балл (n) получает лучшее предложение по показателю, 1 - </w:t>
      </w:r>
      <w:proofErr w:type="gramStart"/>
      <w:r w:rsidRPr="00E03420">
        <w:rPr>
          <w:rFonts w:ascii="Times New Roman" w:eastAsia="Times New Roman" w:hAnsi="Times New Roman" w:cs="Times New Roman"/>
          <w:sz w:val="24"/>
          <w:szCs w:val="24"/>
          <w:lang w:val="ru-RU"/>
        </w:rPr>
        <w:t>худшая</w:t>
      </w:r>
      <w:proofErr w:type="gramEnd"/>
      <w:r w:rsidRPr="00E03420">
        <w:rPr>
          <w:rFonts w:ascii="Times New Roman" w:eastAsia="Times New Roman" w:hAnsi="Times New Roman" w:cs="Times New Roman"/>
          <w:sz w:val="24"/>
          <w:szCs w:val="24"/>
          <w:lang w:val="ru-RU"/>
        </w:rPr>
        <w:t>.</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xml:space="preserve">Показатели, имеющие значение «есть»/«нет», приобретают одно из значений «1» или </w:t>
      </w:r>
      <w:r w:rsidR="007022B7"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24"/>
          <w:szCs w:val="24"/>
          <w:lang w:val="ru-RU"/>
        </w:rPr>
        <w:t>n</w:t>
      </w:r>
      <w:r w:rsidR="007022B7"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24"/>
          <w:szCs w:val="24"/>
          <w:lang w:val="ru-RU"/>
        </w:rPr>
        <w:t>.</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Если два и более участник и предоставили одинаковые предложения по одному из критериев</w:t>
      </w:r>
      <w:proofErr w:type="gramStart"/>
      <w:r w:rsidRPr="00E03420">
        <w:rPr>
          <w:rFonts w:ascii="Times New Roman" w:eastAsia="Times New Roman" w:hAnsi="Times New Roman" w:cs="Times New Roman"/>
          <w:sz w:val="24"/>
          <w:szCs w:val="24"/>
          <w:lang w:val="ru-RU"/>
        </w:rPr>
        <w:t xml:space="preserve"> ,</w:t>
      </w:r>
      <w:proofErr w:type="gramEnd"/>
      <w:r w:rsidRPr="00E03420">
        <w:rPr>
          <w:rFonts w:ascii="Times New Roman" w:eastAsia="Times New Roman" w:hAnsi="Times New Roman" w:cs="Times New Roman"/>
          <w:sz w:val="24"/>
          <w:szCs w:val="24"/>
          <w:lang w:val="ru-RU"/>
        </w:rPr>
        <w:t xml:space="preserve"> то соответствующие показатели участников приобретают одинаково</w:t>
      </w:r>
      <w:r w:rsidR="007022B7" w:rsidRPr="00E03420">
        <w:rPr>
          <w:rFonts w:ascii="Times New Roman" w:eastAsia="Times New Roman" w:hAnsi="Times New Roman" w:cs="Times New Roman"/>
          <w:sz w:val="24"/>
          <w:szCs w:val="24"/>
          <w:lang w:val="ru-RU"/>
        </w:rPr>
        <w:t>е</w:t>
      </w:r>
      <w:r w:rsidRPr="00E03420">
        <w:rPr>
          <w:rFonts w:ascii="Times New Roman" w:eastAsia="Times New Roman" w:hAnsi="Times New Roman" w:cs="Times New Roman"/>
          <w:sz w:val="24"/>
          <w:szCs w:val="24"/>
          <w:lang w:val="ru-RU"/>
        </w:rPr>
        <w:t xml:space="preserve"> значени</w:t>
      </w:r>
      <w:r w:rsidR="007022B7" w:rsidRPr="00E03420">
        <w:rPr>
          <w:rFonts w:ascii="Times New Roman" w:eastAsia="Times New Roman" w:hAnsi="Times New Roman" w:cs="Times New Roman"/>
          <w:sz w:val="24"/>
          <w:szCs w:val="24"/>
          <w:lang w:val="ru-RU"/>
        </w:rPr>
        <w:t>е</w:t>
      </w:r>
      <w:r w:rsidRPr="00E03420">
        <w:rPr>
          <w:rFonts w:ascii="Times New Roman" w:eastAsia="Times New Roman" w:hAnsi="Times New Roman" w:cs="Times New Roman"/>
          <w:sz w:val="24"/>
          <w:szCs w:val="24"/>
          <w:lang w:val="ru-RU"/>
        </w:rPr>
        <w:t>.</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Количественные показатели, которые не являются однородными, предварительно должны быть приведены к единой базе. Например, иностранные валюты необходимо привести к гривнево</w:t>
      </w:r>
      <w:r w:rsidR="007022B7" w:rsidRPr="00E03420">
        <w:rPr>
          <w:rFonts w:ascii="Times New Roman" w:eastAsia="Times New Roman" w:hAnsi="Times New Roman" w:cs="Times New Roman"/>
          <w:sz w:val="24"/>
          <w:szCs w:val="24"/>
          <w:lang w:val="ru-RU"/>
        </w:rPr>
        <w:t>му</w:t>
      </w:r>
      <w:r w:rsidRPr="00E03420">
        <w:rPr>
          <w:rFonts w:ascii="Times New Roman" w:eastAsia="Times New Roman" w:hAnsi="Times New Roman" w:cs="Times New Roman"/>
          <w:sz w:val="24"/>
          <w:szCs w:val="24"/>
          <w:lang w:val="ru-RU"/>
        </w:rPr>
        <w:t xml:space="preserve"> эквивалент</w:t>
      </w:r>
      <w:r w:rsidR="007022B7" w:rsidRPr="00E03420">
        <w:rPr>
          <w:rFonts w:ascii="Times New Roman" w:eastAsia="Times New Roman" w:hAnsi="Times New Roman" w:cs="Times New Roman"/>
          <w:sz w:val="24"/>
          <w:szCs w:val="24"/>
          <w:lang w:val="ru-RU"/>
        </w:rPr>
        <w:t>у</w:t>
      </w:r>
      <w:r w:rsidRPr="00E03420">
        <w:rPr>
          <w:rFonts w:ascii="Times New Roman" w:eastAsia="Times New Roman" w:hAnsi="Times New Roman" w:cs="Times New Roman"/>
          <w:sz w:val="24"/>
          <w:szCs w:val="24"/>
          <w:lang w:val="ru-RU"/>
        </w:rPr>
        <w:t xml:space="preserve"> по официальному обменному курсу </w:t>
      </w:r>
      <w:r w:rsidR="005B7FB5" w:rsidRPr="00E03420">
        <w:rPr>
          <w:rFonts w:ascii="Times New Roman" w:eastAsia="Times New Roman" w:hAnsi="Times New Roman" w:cs="Times New Roman"/>
          <w:sz w:val="24"/>
          <w:szCs w:val="24"/>
          <w:lang w:val="ru-RU"/>
        </w:rPr>
        <w:t>НБУ</w:t>
      </w:r>
      <w:r w:rsidRPr="00E03420">
        <w:rPr>
          <w:rFonts w:ascii="Times New Roman" w:eastAsia="Times New Roman" w:hAnsi="Times New Roman" w:cs="Times New Roman"/>
          <w:sz w:val="24"/>
          <w:szCs w:val="24"/>
          <w:lang w:val="ru-RU"/>
        </w:rPr>
        <w:t xml:space="preserve"> на дату последнего дня приема конкурсных предложений; цену </w:t>
      </w:r>
      <w:r w:rsidR="007022B7" w:rsidRPr="00E03420">
        <w:rPr>
          <w:rFonts w:ascii="Times New Roman" w:eastAsia="Times New Roman" w:hAnsi="Times New Roman" w:cs="Times New Roman"/>
          <w:sz w:val="24"/>
          <w:szCs w:val="24"/>
          <w:lang w:val="ru-RU"/>
        </w:rPr>
        <w:t>следует</w:t>
      </w:r>
      <w:r w:rsidRPr="00E03420">
        <w:rPr>
          <w:rFonts w:ascii="Times New Roman" w:eastAsia="Times New Roman" w:hAnsi="Times New Roman" w:cs="Times New Roman"/>
          <w:sz w:val="24"/>
          <w:szCs w:val="24"/>
          <w:lang w:val="ru-RU"/>
        </w:rPr>
        <w:t xml:space="preserve"> привести к чистой текущей стоимости по актуальной ставке </w:t>
      </w:r>
      <w:proofErr w:type="spellStart"/>
      <w:r w:rsidRPr="00E03420">
        <w:rPr>
          <w:rFonts w:ascii="Times New Roman" w:eastAsia="Times New Roman" w:hAnsi="Times New Roman" w:cs="Times New Roman"/>
          <w:sz w:val="24"/>
          <w:szCs w:val="24"/>
          <w:lang w:val="ru-RU"/>
        </w:rPr>
        <w:t>безрисковых</w:t>
      </w:r>
      <w:proofErr w:type="spellEnd"/>
      <w:r w:rsidRPr="00E03420">
        <w:rPr>
          <w:rFonts w:ascii="Times New Roman" w:eastAsia="Times New Roman" w:hAnsi="Times New Roman" w:cs="Times New Roman"/>
          <w:sz w:val="24"/>
          <w:szCs w:val="24"/>
          <w:lang w:val="ru-RU"/>
        </w:rPr>
        <w:t xml:space="preserve"> размещений с учетом платежн</w:t>
      </w:r>
      <w:r w:rsidR="007022B7" w:rsidRPr="00E03420">
        <w:rPr>
          <w:rFonts w:ascii="Times New Roman" w:eastAsia="Times New Roman" w:hAnsi="Times New Roman" w:cs="Times New Roman"/>
          <w:sz w:val="24"/>
          <w:szCs w:val="24"/>
          <w:lang w:val="ru-RU"/>
        </w:rPr>
        <w:t>ых</w:t>
      </w:r>
      <w:r w:rsidRPr="00E03420">
        <w:rPr>
          <w:rFonts w:ascii="Times New Roman" w:eastAsia="Times New Roman" w:hAnsi="Times New Roman" w:cs="Times New Roman"/>
          <w:sz w:val="24"/>
          <w:szCs w:val="24"/>
          <w:lang w:val="ru-RU"/>
        </w:rPr>
        <w:t xml:space="preserve"> условий договора (график расчетов) - на последнюю дату для приема конкурсных предложений.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Комплексная оценка конкурсного предложения определяется по следующей формуле</w:t>
      </w:r>
      <w:proofErr w:type="gramStart"/>
      <w:r w:rsidRPr="00E03420">
        <w:rPr>
          <w:rFonts w:ascii="Times New Roman" w:eastAsia="Times New Roman" w:hAnsi="Times New Roman" w:cs="Times New Roman"/>
          <w:sz w:val="24"/>
          <w:szCs w:val="24"/>
          <w:lang w:val="ru-RU"/>
        </w:rPr>
        <w:t xml:space="preserve"> :</w:t>
      </w:r>
      <w:proofErr w:type="gramEnd"/>
      <w:r w:rsidRPr="00E03420">
        <w:rPr>
          <w:rFonts w:ascii="Times New Roman" w:eastAsia="Times New Roman" w:hAnsi="Times New Roman" w:cs="Times New Roman"/>
          <w:sz w:val="24"/>
          <w:szCs w:val="24"/>
          <w:lang w:val="ru-RU"/>
        </w:rPr>
        <w:t xml:space="preserve"> К О = (a * ( рейтинговый балл по показателю </w:t>
      </w:r>
      <w:proofErr w:type="gramStart"/>
      <w:r w:rsidRPr="00E03420">
        <w:rPr>
          <w:rFonts w:ascii="Times New Roman" w:eastAsia="Times New Roman" w:hAnsi="Times New Roman" w:cs="Times New Roman"/>
          <w:sz w:val="24"/>
          <w:szCs w:val="24"/>
          <w:lang w:val="ru-RU"/>
        </w:rPr>
        <w:t>Ц</w:t>
      </w:r>
      <w:proofErr w:type="gramEnd"/>
      <w:r w:rsidRPr="00E03420">
        <w:rPr>
          <w:rFonts w:ascii="Times New Roman" w:eastAsia="Times New Roman" w:hAnsi="Times New Roman" w:cs="Times New Roman"/>
          <w:sz w:val="24"/>
          <w:szCs w:val="24"/>
          <w:lang w:val="ru-RU"/>
        </w:rPr>
        <w:t xml:space="preserve"> ) + b * (рейтинговый балл по показателю К ) + </w:t>
      </w:r>
      <w:r w:rsidR="007022B7" w:rsidRPr="00E03420">
        <w:rPr>
          <w:rFonts w:ascii="Times New Roman" w:eastAsia="Times New Roman" w:hAnsi="Times New Roman" w:cs="Times New Roman"/>
          <w:sz w:val="24"/>
          <w:szCs w:val="24"/>
          <w:lang w:val="ru-RU"/>
        </w:rPr>
        <w:t>c</w:t>
      </w:r>
      <w:r w:rsidRPr="00E03420">
        <w:rPr>
          <w:rFonts w:ascii="Times New Roman" w:eastAsia="Times New Roman" w:hAnsi="Times New Roman" w:cs="Times New Roman"/>
          <w:sz w:val="24"/>
          <w:szCs w:val="24"/>
          <w:lang w:val="ru-RU"/>
        </w:rPr>
        <w:t xml:space="preserve"> * (рейтинговый балл по показателю Д ) + </w:t>
      </w:r>
      <w:r w:rsidR="007022B7" w:rsidRPr="00E03420">
        <w:rPr>
          <w:rFonts w:ascii="Times New Roman" w:eastAsia="Times New Roman" w:hAnsi="Times New Roman" w:cs="Times New Roman"/>
          <w:sz w:val="24"/>
          <w:szCs w:val="24"/>
          <w:lang w:val="ru-RU"/>
        </w:rPr>
        <w:t>d</w:t>
      </w:r>
      <w:r w:rsidRPr="00E03420">
        <w:rPr>
          <w:rFonts w:ascii="Times New Roman" w:eastAsia="Times New Roman" w:hAnsi="Times New Roman" w:cs="Times New Roman"/>
          <w:sz w:val="24"/>
          <w:szCs w:val="24"/>
          <w:lang w:val="ru-RU"/>
        </w:rPr>
        <w:t xml:space="preserve"> * (рейтинговый балл за показателем С ) ) / 100%.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5.4. </w:t>
      </w:r>
      <w:r w:rsidRPr="00E03420">
        <w:rPr>
          <w:rFonts w:ascii="Times New Roman" w:eastAsia="Times New Roman" w:hAnsi="Times New Roman" w:cs="Times New Roman"/>
          <w:sz w:val="24"/>
          <w:szCs w:val="24"/>
          <w:lang w:val="ru-RU"/>
        </w:rPr>
        <w:t>Наблюдательный совет или уполномоченные члены Наблюдательного совета, в случае необходимости</w:t>
      </w:r>
      <w:proofErr w:type="gramStart"/>
      <w:r w:rsidRPr="00E03420">
        <w:rPr>
          <w:rFonts w:ascii="Times New Roman" w:eastAsia="Times New Roman" w:hAnsi="Times New Roman" w:cs="Times New Roman"/>
          <w:sz w:val="24"/>
          <w:szCs w:val="24"/>
          <w:lang w:val="ru-RU"/>
        </w:rPr>
        <w:t xml:space="preserve"> ,</w:t>
      </w:r>
      <w:proofErr w:type="gramEnd"/>
      <w:r w:rsidRPr="00E03420">
        <w:rPr>
          <w:rFonts w:ascii="Times New Roman" w:eastAsia="Times New Roman" w:hAnsi="Times New Roman" w:cs="Times New Roman"/>
          <w:sz w:val="24"/>
          <w:szCs w:val="24"/>
          <w:lang w:val="ru-RU"/>
        </w:rPr>
        <w:t xml:space="preserve"> проводят встречи с руководителями / представителями аудиторских фирм - </w:t>
      </w:r>
      <w:proofErr w:type="spellStart"/>
      <w:r w:rsidR="007022B7" w:rsidRPr="00E03420">
        <w:rPr>
          <w:rFonts w:ascii="Times New Roman" w:eastAsia="Times New Roman" w:hAnsi="Times New Roman" w:cs="Times New Roman"/>
          <w:sz w:val="24"/>
          <w:szCs w:val="24"/>
          <w:lang w:val="ru-RU"/>
        </w:rPr>
        <w:t>учасников</w:t>
      </w:r>
      <w:proofErr w:type="spellEnd"/>
      <w:r w:rsidRPr="00E03420">
        <w:rPr>
          <w:rFonts w:ascii="Times New Roman" w:eastAsia="Times New Roman" w:hAnsi="Times New Roman" w:cs="Times New Roman"/>
          <w:sz w:val="24"/>
          <w:szCs w:val="24"/>
          <w:lang w:val="ru-RU"/>
        </w:rPr>
        <w:t xml:space="preserve"> Конкурса .</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5.5. </w:t>
      </w:r>
      <w:r w:rsidRPr="00E03420">
        <w:rPr>
          <w:rFonts w:ascii="Times New Roman" w:eastAsia="Times New Roman" w:hAnsi="Times New Roman" w:cs="Times New Roman"/>
          <w:sz w:val="24"/>
          <w:szCs w:val="24"/>
          <w:lang w:val="ru-RU"/>
        </w:rPr>
        <w:t>Информирование назначенного (избранного) Наблюдательным советом Банка субъекта аудиторской деятельности для предоставления услуг по обязательному аудиту финансовой отчетности Банка осуществляется по электронной почте</w:t>
      </w:r>
      <w:r w:rsidR="00830F46" w:rsidRPr="00E03420">
        <w:rPr>
          <w:rFonts w:ascii="Times New Roman" w:eastAsia="Times New Roman" w:hAnsi="Times New Roman" w:cs="Times New Roman"/>
          <w:sz w:val="24"/>
          <w:szCs w:val="24"/>
          <w:lang w:val="ru-RU"/>
        </w:rPr>
        <w:t xml:space="preserve"> по истечении срока, установленного Положением о порядке отклонения аудиторской фирмы для принятия решения НБУ об отклонении назначенной (избранной) Банком аудиторской фирмы для проведения аудита финансовой отчетности.</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5.6. </w:t>
      </w:r>
      <w:r w:rsidRPr="00E03420">
        <w:rPr>
          <w:rFonts w:ascii="Times New Roman" w:eastAsia="Times New Roman" w:hAnsi="Times New Roman" w:cs="Times New Roman"/>
          <w:sz w:val="24"/>
          <w:szCs w:val="24"/>
          <w:lang w:val="ru-RU"/>
        </w:rPr>
        <w:t>Банк может отменить Конкурс на любом этапе, или признать его несостоявшимся,</w:t>
      </w:r>
      <w:r w:rsidR="007022B7" w:rsidRPr="00E03420">
        <w:rPr>
          <w:rFonts w:ascii="Times New Roman" w:eastAsia="Times New Roman" w:hAnsi="Times New Roman" w:cs="Times New Roman"/>
          <w:sz w:val="24"/>
          <w:szCs w:val="24"/>
          <w:lang w:val="ru-RU"/>
        </w:rPr>
        <w:t xml:space="preserve"> по</w:t>
      </w:r>
      <w:r w:rsidRPr="00E03420">
        <w:rPr>
          <w:rFonts w:ascii="Times New Roman" w:eastAsia="Times New Roman" w:hAnsi="Times New Roman" w:cs="Times New Roman"/>
          <w:sz w:val="24"/>
          <w:szCs w:val="24"/>
          <w:lang w:val="ru-RU"/>
        </w:rPr>
        <w:t xml:space="preserve"> следующи</w:t>
      </w:r>
      <w:r w:rsidR="007022B7" w:rsidRPr="00E03420">
        <w:rPr>
          <w:rFonts w:ascii="Times New Roman" w:eastAsia="Times New Roman" w:hAnsi="Times New Roman" w:cs="Times New Roman"/>
          <w:sz w:val="24"/>
          <w:szCs w:val="24"/>
          <w:lang w:val="ru-RU"/>
        </w:rPr>
        <w:t>м причинам</w:t>
      </w:r>
      <w:r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отсутстви</w:t>
      </w:r>
      <w:r w:rsidR="007022B7" w:rsidRPr="00E03420">
        <w:rPr>
          <w:rFonts w:ascii="Times New Roman" w:eastAsia="Times New Roman" w:hAnsi="Times New Roman" w:cs="Times New Roman"/>
          <w:sz w:val="24"/>
          <w:szCs w:val="24"/>
          <w:lang w:val="ru-RU"/>
        </w:rPr>
        <w:t>е</w:t>
      </w:r>
      <w:r w:rsidRPr="00E03420">
        <w:rPr>
          <w:rFonts w:ascii="Times New Roman" w:eastAsia="Times New Roman" w:hAnsi="Times New Roman" w:cs="Times New Roman"/>
          <w:sz w:val="24"/>
          <w:szCs w:val="24"/>
          <w:lang w:val="ru-RU"/>
        </w:rPr>
        <w:t xml:space="preserve"> потребности в проведении Конкурс</w:t>
      </w:r>
      <w:r w:rsidR="007022B7" w:rsidRPr="00E03420">
        <w:rPr>
          <w:rFonts w:ascii="Times New Roman" w:eastAsia="Times New Roman" w:hAnsi="Times New Roman" w:cs="Times New Roman"/>
          <w:sz w:val="24"/>
          <w:szCs w:val="24"/>
          <w:lang w:val="ru-RU"/>
        </w:rPr>
        <w:t>а</w:t>
      </w:r>
      <w:r w:rsidRPr="00E03420">
        <w:rPr>
          <w:rFonts w:ascii="Times New Roman" w:eastAsia="Times New Roman" w:hAnsi="Times New Roman" w:cs="Times New Roman"/>
          <w:sz w:val="24"/>
          <w:szCs w:val="24"/>
          <w:lang w:val="ru-RU"/>
        </w:rPr>
        <w:t>;</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отклонени</w:t>
      </w:r>
      <w:r w:rsidR="007022B7" w:rsidRPr="00E03420">
        <w:rPr>
          <w:rFonts w:ascii="Times New Roman" w:eastAsia="Times New Roman" w:hAnsi="Times New Roman" w:cs="Times New Roman"/>
          <w:sz w:val="24"/>
          <w:szCs w:val="24"/>
          <w:lang w:val="ru-RU"/>
        </w:rPr>
        <w:t>е</w:t>
      </w:r>
      <w:r w:rsidRPr="00E03420">
        <w:rPr>
          <w:rFonts w:ascii="Times New Roman" w:eastAsia="Times New Roman" w:hAnsi="Times New Roman" w:cs="Times New Roman"/>
          <w:sz w:val="24"/>
          <w:szCs w:val="24"/>
          <w:lang w:val="ru-RU"/>
        </w:rPr>
        <w:t xml:space="preserve"> всех конкурсных предложений;</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пред</w:t>
      </w:r>
      <w:r w:rsidR="007022B7" w:rsidRPr="00E03420">
        <w:rPr>
          <w:rFonts w:ascii="Times New Roman" w:eastAsia="Times New Roman" w:hAnsi="Times New Roman" w:cs="Times New Roman"/>
          <w:sz w:val="24"/>
          <w:szCs w:val="24"/>
          <w:lang w:val="ru-RU"/>
        </w:rPr>
        <w:t>о</w:t>
      </w:r>
      <w:r w:rsidRPr="00E03420">
        <w:rPr>
          <w:rFonts w:ascii="Times New Roman" w:eastAsia="Times New Roman" w:hAnsi="Times New Roman" w:cs="Times New Roman"/>
          <w:sz w:val="24"/>
          <w:szCs w:val="24"/>
          <w:lang w:val="ru-RU"/>
        </w:rPr>
        <w:t>ставление менее двух конкурсных предложений.</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5.7. </w:t>
      </w:r>
      <w:r w:rsidRPr="00E03420">
        <w:rPr>
          <w:rFonts w:ascii="Times New Roman" w:eastAsia="Times New Roman" w:hAnsi="Times New Roman" w:cs="Times New Roman"/>
          <w:sz w:val="24"/>
          <w:szCs w:val="24"/>
          <w:lang w:val="ru-RU"/>
        </w:rPr>
        <w:t>Банк может отказаться от заключения договор</w:t>
      </w:r>
      <w:r w:rsidR="007022B7" w:rsidRPr="00E03420">
        <w:rPr>
          <w:rFonts w:ascii="Times New Roman" w:eastAsia="Times New Roman" w:hAnsi="Times New Roman" w:cs="Times New Roman"/>
          <w:sz w:val="24"/>
          <w:szCs w:val="24"/>
          <w:lang w:val="ru-RU"/>
        </w:rPr>
        <w:t>а</w:t>
      </w:r>
      <w:r w:rsidRPr="00E03420">
        <w:rPr>
          <w:rFonts w:ascii="Times New Roman" w:eastAsia="Times New Roman" w:hAnsi="Times New Roman" w:cs="Times New Roman"/>
          <w:sz w:val="24"/>
          <w:szCs w:val="24"/>
          <w:lang w:val="ru-RU"/>
        </w:rPr>
        <w:t xml:space="preserve"> о предоставлен</w:t>
      </w:r>
      <w:proofErr w:type="gramStart"/>
      <w:r w:rsidRPr="00E03420">
        <w:rPr>
          <w:rFonts w:ascii="Times New Roman" w:eastAsia="Times New Roman" w:hAnsi="Times New Roman" w:cs="Times New Roman"/>
          <w:sz w:val="24"/>
          <w:szCs w:val="24"/>
          <w:lang w:val="ru-RU"/>
        </w:rPr>
        <w:t>ии ау</w:t>
      </w:r>
      <w:proofErr w:type="gramEnd"/>
      <w:r w:rsidRPr="00E03420">
        <w:rPr>
          <w:rFonts w:ascii="Times New Roman" w:eastAsia="Times New Roman" w:hAnsi="Times New Roman" w:cs="Times New Roman"/>
          <w:sz w:val="24"/>
          <w:szCs w:val="24"/>
          <w:lang w:val="ru-RU"/>
        </w:rPr>
        <w:t>диторских услуг в случае, если он имеет неопровержимые доказательства того, что:</w:t>
      </w:r>
      <w:r w:rsidRPr="00E03420">
        <w:rPr>
          <w:rFonts w:ascii="Times New Roman" w:eastAsia="Times New Roman" w:hAnsi="Times New Roman" w:cs="Times New Roman"/>
          <w:sz w:val="14"/>
          <w:szCs w:val="14"/>
          <w:lang w:val="ru-RU"/>
        </w:rPr>
        <w:t xml:space="preserve">   </w:t>
      </w:r>
    </w:p>
    <w:p w:rsidR="009751B5" w:rsidRPr="00E03420" w:rsidRDefault="007022B7"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 </w:t>
      </w:r>
      <w:r w:rsidR="009751B5" w:rsidRPr="00E03420">
        <w:rPr>
          <w:rFonts w:ascii="Times New Roman" w:eastAsia="Times New Roman" w:hAnsi="Times New Roman" w:cs="Times New Roman"/>
          <w:sz w:val="24"/>
          <w:szCs w:val="24"/>
          <w:lang w:val="ru-RU"/>
        </w:rPr>
        <w:t>н</w:t>
      </w:r>
      <w:r w:rsidRPr="00E03420">
        <w:rPr>
          <w:rFonts w:ascii="Times New Roman" w:eastAsia="Times New Roman" w:hAnsi="Times New Roman" w:cs="Times New Roman"/>
          <w:sz w:val="24"/>
          <w:szCs w:val="24"/>
          <w:lang w:val="ru-RU"/>
        </w:rPr>
        <w:t>аличие решения</w:t>
      </w:r>
      <w:r w:rsidR="009751B5" w:rsidRPr="00E03420">
        <w:rPr>
          <w:rFonts w:ascii="Times New Roman" w:eastAsia="Times New Roman" w:hAnsi="Times New Roman" w:cs="Times New Roman"/>
          <w:sz w:val="24"/>
          <w:szCs w:val="24"/>
          <w:lang w:val="ru-RU"/>
        </w:rPr>
        <w:t xml:space="preserve"> </w:t>
      </w:r>
      <w:r w:rsidR="005B7FB5" w:rsidRPr="00E03420">
        <w:rPr>
          <w:rFonts w:ascii="Times New Roman" w:eastAsia="Times New Roman" w:hAnsi="Times New Roman" w:cs="Times New Roman"/>
          <w:sz w:val="24"/>
          <w:szCs w:val="24"/>
          <w:lang w:val="ru-RU"/>
        </w:rPr>
        <w:t xml:space="preserve">НБУ </w:t>
      </w:r>
      <w:r w:rsidR="009751B5" w:rsidRPr="00E03420">
        <w:rPr>
          <w:rFonts w:ascii="Times New Roman" w:eastAsia="Times New Roman" w:hAnsi="Times New Roman" w:cs="Times New Roman"/>
          <w:sz w:val="24"/>
          <w:szCs w:val="24"/>
          <w:lang w:val="ru-RU"/>
        </w:rPr>
        <w:t xml:space="preserve">об отклонении аудиторской фирмы, </w:t>
      </w:r>
      <w:proofErr w:type="spellStart"/>
      <w:r w:rsidRPr="00E03420">
        <w:rPr>
          <w:rFonts w:ascii="Times New Roman" w:eastAsia="Times New Roman" w:hAnsi="Times New Roman" w:cs="Times New Roman"/>
          <w:sz w:val="24"/>
          <w:szCs w:val="24"/>
          <w:lang w:val="ru-RU"/>
        </w:rPr>
        <w:t>избраной</w:t>
      </w:r>
      <w:proofErr w:type="spellEnd"/>
      <w:r w:rsidR="009751B5" w:rsidRPr="00E03420">
        <w:rPr>
          <w:rFonts w:ascii="Times New Roman" w:eastAsia="Times New Roman" w:hAnsi="Times New Roman" w:cs="Times New Roman"/>
          <w:sz w:val="24"/>
          <w:szCs w:val="24"/>
          <w:lang w:val="ru-RU"/>
        </w:rPr>
        <w:t xml:space="preserve"> Банком для проведения аудита финансовой отчетности</w:t>
      </w:r>
      <w:proofErr w:type="gramStart"/>
      <w:r w:rsidR="009751B5" w:rsidRPr="00E03420">
        <w:rPr>
          <w:rFonts w:ascii="Times New Roman" w:eastAsia="Times New Roman" w:hAnsi="Times New Roman" w:cs="Times New Roman"/>
          <w:sz w:val="24"/>
          <w:szCs w:val="24"/>
          <w:lang w:val="ru-RU"/>
        </w:rPr>
        <w:t xml:space="preserve"> ;</w:t>
      </w:r>
      <w:proofErr w:type="gramEnd"/>
      <w:r w:rsidR="009751B5" w:rsidRPr="00E03420">
        <w:rPr>
          <w:rFonts w:ascii="Times New Roman" w:eastAsia="Times New Roman" w:hAnsi="Times New Roman" w:cs="Times New Roman"/>
          <w:sz w:val="24"/>
          <w:szCs w:val="24"/>
          <w:lang w:val="ru-RU"/>
        </w:rPr>
        <w:t xml:space="preserve">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 </w:t>
      </w:r>
      <w:r w:rsidRPr="00E03420">
        <w:rPr>
          <w:rFonts w:ascii="Times New Roman" w:eastAsia="Times New Roman" w:hAnsi="Times New Roman" w:cs="Times New Roman"/>
          <w:sz w:val="24"/>
          <w:szCs w:val="24"/>
          <w:lang w:val="ru-RU"/>
        </w:rPr>
        <w:t>субъектом аудиторской деятельности</w:t>
      </w:r>
      <w:r w:rsidR="007022B7" w:rsidRPr="00E03420">
        <w:rPr>
          <w:rFonts w:ascii="Times New Roman" w:eastAsia="Times New Roman" w:hAnsi="Times New Roman" w:cs="Times New Roman"/>
          <w:sz w:val="24"/>
          <w:szCs w:val="24"/>
          <w:lang w:val="ru-RU"/>
        </w:rPr>
        <w:t xml:space="preserve"> не</w:t>
      </w:r>
      <w:r w:rsidRPr="00E03420">
        <w:rPr>
          <w:rFonts w:ascii="Times New Roman" w:eastAsia="Times New Roman" w:hAnsi="Times New Roman" w:cs="Times New Roman"/>
          <w:sz w:val="24"/>
          <w:szCs w:val="24"/>
          <w:lang w:val="ru-RU"/>
        </w:rPr>
        <w:t xml:space="preserve"> соблюдены</w:t>
      </w:r>
      <w:r w:rsidR="00E548AB" w:rsidRPr="00E03420">
        <w:rPr>
          <w:rFonts w:ascii="Times New Roman" w:eastAsia="Times New Roman" w:hAnsi="Times New Roman" w:cs="Times New Roman"/>
          <w:sz w:val="24"/>
          <w:szCs w:val="24"/>
          <w:lang w:val="ru-RU"/>
        </w:rPr>
        <w:t xml:space="preserve"> требования</w:t>
      </w:r>
      <w:r w:rsidRPr="00E03420">
        <w:rPr>
          <w:rFonts w:ascii="Times New Roman" w:eastAsia="Times New Roman" w:hAnsi="Times New Roman" w:cs="Times New Roman"/>
          <w:sz w:val="24"/>
          <w:szCs w:val="24"/>
          <w:lang w:val="ru-RU"/>
        </w:rPr>
        <w:t xml:space="preserve"> установленны</w:t>
      </w:r>
      <w:r w:rsidR="007022B7" w:rsidRPr="00E03420">
        <w:rPr>
          <w:rFonts w:ascii="Times New Roman" w:eastAsia="Times New Roman" w:hAnsi="Times New Roman" w:cs="Times New Roman"/>
          <w:sz w:val="24"/>
          <w:szCs w:val="24"/>
          <w:lang w:val="ru-RU"/>
        </w:rPr>
        <w:t>е</w:t>
      </w:r>
      <w:r w:rsidRPr="00E03420">
        <w:rPr>
          <w:rFonts w:ascii="Times New Roman" w:eastAsia="Times New Roman" w:hAnsi="Times New Roman" w:cs="Times New Roman"/>
          <w:sz w:val="24"/>
          <w:szCs w:val="24"/>
          <w:lang w:val="ru-RU"/>
        </w:rPr>
        <w:t xml:space="preserve"> Законом об аудите;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lastRenderedPageBreak/>
        <w:t xml:space="preserve">- </w:t>
      </w:r>
      <w:r w:rsidRPr="00E03420">
        <w:rPr>
          <w:rFonts w:ascii="Times New Roman" w:eastAsia="Times New Roman" w:hAnsi="Times New Roman" w:cs="Times New Roman"/>
          <w:sz w:val="24"/>
          <w:szCs w:val="24"/>
          <w:lang w:val="ru-RU"/>
        </w:rPr>
        <w:t>ключевой партнер по аудиту и/или аудиторы, которые непосредственно будут привлекаться для проведения аудита финансовой отчетности банка, не имеет</w:t>
      </w:r>
      <w:proofErr w:type="gramStart"/>
      <w:r w:rsidRPr="00E03420">
        <w:rPr>
          <w:rFonts w:ascii="Times New Roman" w:eastAsia="Times New Roman" w:hAnsi="Times New Roman" w:cs="Times New Roman"/>
          <w:sz w:val="24"/>
          <w:szCs w:val="24"/>
          <w:lang w:val="ru-RU"/>
        </w:rPr>
        <w:t xml:space="preserve"> (- </w:t>
      </w:r>
      <w:proofErr w:type="gramEnd"/>
      <w:r w:rsidRPr="00E03420">
        <w:rPr>
          <w:rFonts w:ascii="Times New Roman" w:eastAsia="Times New Roman" w:hAnsi="Times New Roman" w:cs="Times New Roman"/>
          <w:sz w:val="24"/>
          <w:szCs w:val="24"/>
          <w:lang w:val="ru-RU"/>
        </w:rPr>
        <w:t>ют) опыта работы по предоставлению аудиторских услуг по проведению обязательного аудита финансовой отчетности банков;</w:t>
      </w:r>
      <w:r w:rsidRPr="00E03420">
        <w:rPr>
          <w:rFonts w:ascii="Times New Roman" w:eastAsia="Times New Roman" w:hAnsi="Times New Roman" w:cs="Times New Roman"/>
          <w:b/>
          <w:bCs/>
          <w:sz w:val="24"/>
          <w:szCs w:val="24"/>
          <w:lang w:val="ru-RU"/>
        </w:rPr>
        <w:t xml:space="preserve">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 </w:t>
      </w:r>
      <w:r w:rsidR="007022B7" w:rsidRPr="00E03420">
        <w:rPr>
          <w:rFonts w:ascii="Times New Roman" w:eastAsia="Times New Roman" w:hAnsi="Times New Roman" w:cs="Times New Roman"/>
          <w:sz w:val="24"/>
          <w:szCs w:val="24"/>
          <w:lang w:val="ru-RU"/>
        </w:rPr>
        <w:t xml:space="preserve">у </w:t>
      </w:r>
      <w:r w:rsidRPr="00E03420">
        <w:rPr>
          <w:rFonts w:ascii="Times New Roman" w:eastAsia="Times New Roman" w:hAnsi="Times New Roman" w:cs="Times New Roman"/>
          <w:sz w:val="24"/>
          <w:szCs w:val="24"/>
          <w:lang w:val="ru-RU"/>
        </w:rPr>
        <w:t>аудиторской фирмы, ее руководителя и / или аудиторов, работающих в аудиторской фирме (по основному месту работы или по совместительству), имею</w:t>
      </w:r>
      <w:r w:rsidR="007022B7" w:rsidRPr="00E03420">
        <w:rPr>
          <w:rFonts w:ascii="Times New Roman" w:eastAsia="Times New Roman" w:hAnsi="Times New Roman" w:cs="Times New Roman"/>
          <w:sz w:val="24"/>
          <w:szCs w:val="24"/>
          <w:lang w:val="ru-RU"/>
        </w:rPr>
        <w:t>тся</w:t>
      </w:r>
      <w:r w:rsidRPr="00E03420">
        <w:rPr>
          <w:rFonts w:ascii="Times New Roman" w:eastAsia="Times New Roman" w:hAnsi="Times New Roman" w:cs="Times New Roman"/>
          <w:sz w:val="24"/>
          <w:szCs w:val="24"/>
          <w:lang w:val="ru-RU"/>
        </w:rPr>
        <w:t xml:space="preserve"> любые взыскания,</w:t>
      </w:r>
      <w:r w:rsidR="007022B7" w:rsidRPr="00E03420">
        <w:rPr>
          <w:rFonts w:ascii="Times New Roman" w:eastAsia="Times New Roman" w:hAnsi="Times New Roman" w:cs="Times New Roman"/>
          <w:sz w:val="24"/>
          <w:szCs w:val="24"/>
          <w:lang w:val="ru-RU"/>
        </w:rPr>
        <w:t xml:space="preserve"> которые</w:t>
      </w:r>
      <w:r w:rsidRPr="00E03420">
        <w:rPr>
          <w:rFonts w:ascii="Times New Roman" w:eastAsia="Times New Roman" w:hAnsi="Times New Roman" w:cs="Times New Roman"/>
          <w:sz w:val="24"/>
          <w:szCs w:val="24"/>
          <w:lang w:val="ru-RU"/>
        </w:rPr>
        <w:t xml:space="preserve"> применялись в течение последних трех лет </w:t>
      </w:r>
      <w:proofErr w:type="gramStart"/>
      <w:r w:rsidRPr="00E03420">
        <w:rPr>
          <w:rFonts w:ascii="Times New Roman" w:eastAsia="Times New Roman" w:hAnsi="Times New Roman" w:cs="Times New Roman"/>
          <w:sz w:val="24"/>
          <w:szCs w:val="24"/>
          <w:lang w:val="ru-RU"/>
        </w:rPr>
        <w:t xml:space="preserve">органом, регулирующим / </w:t>
      </w:r>
      <w:r w:rsidR="007022B7" w:rsidRPr="00E03420">
        <w:rPr>
          <w:rFonts w:ascii="Times New Roman" w:eastAsia="Times New Roman" w:hAnsi="Times New Roman" w:cs="Times New Roman"/>
          <w:sz w:val="24"/>
          <w:szCs w:val="24"/>
          <w:lang w:val="ru-RU"/>
        </w:rPr>
        <w:t xml:space="preserve">который </w:t>
      </w:r>
      <w:r w:rsidRPr="00E03420">
        <w:rPr>
          <w:rFonts w:ascii="Times New Roman" w:eastAsia="Times New Roman" w:hAnsi="Times New Roman" w:cs="Times New Roman"/>
          <w:sz w:val="24"/>
          <w:szCs w:val="24"/>
          <w:lang w:val="ru-RU"/>
        </w:rPr>
        <w:t>регулировал</w:t>
      </w:r>
      <w:proofErr w:type="gramEnd"/>
      <w:r w:rsidRPr="00E03420">
        <w:rPr>
          <w:rFonts w:ascii="Times New Roman" w:eastAsia="Times New Roman" w:hAnsi="Times New Roman" w:cs="Times New Roman"/>
          <w:sz w:val="24"/>
          <w:szCs w:val="24"/>
          <w:lang w:val="ru-RU"/>
        </w:rPr>
        <w:t xml:space="preserve"> аудиторск</w:t>
      </w:r>
      <w:r w:rsidR="007022B7" w:rsidRPr="00E03420">
        <w:rPr>
          <w:rFonts w:ascii="Times New Roman" w:eastAsia="Times New Roman" w:hAnsi="Times New Roman" w:cs="Times New Roman"/>
          <w:sz w:val="24"/>
          <w:szCs w:val="24"/>
          <w:lang w:val="ru-RU"/>
        </w:rPr>
        <w:t>ую</w:t>
      </w:r>
      <w:r w:rsidRPr="00E03420">
        <w:rPr>
          <w:rFonts w:ascii="Times New Roman" w:eastAsia="Times New Roman" w:hAnsi="Times New Roman" w:cs="Times New Roman"/>
          <w:sz w:val="24"/>
          <w:szCs w:val="24"/>
          <w:lang w:val="ru-RU"/>
        </w:rPr>
        <w:t xml:space="preserve"> деятельност</w:t>
      </w:r>
      <w:r w:rsidR="007022B7" w:rsidRPr="00E03420">
        <w:rPr>
          <w:rFonts w:ascii="Times New Roman" w:eastAsia="Times New Roman" w:hAnsi="Times New Roman" w:cs="Times New Roman"/>
          <w:sz w:val="24"/>
          <w:szCs w:val="24"/>
          <w:lang w:val="ru-RU"/>
        </w:rPr>
        <w:t>ь</w:t>
      </w:r>
      <w:r w:rsidRPr="00E03420">
        <w:rPr>
          <w:rFonts w:ascii="Times New Roman" w:eastAsia="Times New Roman" w:hAnsi="Times New Roman" w:cs="Times New Roman"/>
          <w:sz w:val="24"/>
          <w:szCs w:val="24"/>
          <w:lang w:val="ru-RU"/>
        </w:rPr>
        <w:t xml:space="preserve">;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 </w:t>
      </w:r>
      <w:r w:rsidR="007022B7" w:rsidRPr="00E03420">
        <w:rPr>
          <w:rFonts w:ascii="Times New Roman" w:eastAsia="Times New Roman" w:hAnsi="Times New Roman" w:cs="Times New Roman"/>
          <w:sz w:val="24"/>
          <w:szCs w:val="24"/>
          <w:lang w:val="ru-RU"/>
        </w:rPr>
        <w:t xml:space="preserve">к </w:t>
      </w:r>
      <w:r w:rsidRPr="00E03420">
        <w:rPr>
          <w:rFonts w:ascii="Times New Roman" w:eastAsia="Times New Roman" w:hAnsi="Times New Roman" w:cs="Times New Roman"/>
          <w:sz w:val="24"/>
          <w:szCs w:val="24"/>
          <w:lang w:val="ru-RU"/>
        </w:rPr>
        <w:t>аудиторск</w:t>
      </w:r>
      <w:r w:rsidR="007022B7" w:rsidRPr="00E03420">
        <w:rPr>
          <w:rFonts w:ascii="Times New Roman" w:eastAsia="Times New Roman" w:hAnsi="Times New Roman" w:cs="Times New Roman"/>
          <w:sz w:val="24"/>
          <w:szCs w:val="24"/>
          <w:lang w:val="ru-RU"/>
        </w:rPr>
        <w:t>ой</w:t>
      </w:r>
      <w:r w:rsidRPr="00E03420">
        <w:rPr>
          <w:rFonts w:ascii="Times New Roman" w:eastAsia="Times New Roman" w:hAnsi="Times New Roman" w:cs="Times New Roman"/>
          <w:sz w:val="24"/>
          <w:szCs w:val="24"/>
          <w:lang w:val="ru-RU"/>
        </w:rPr>
        <w:t xml:space="preserve"> фирм</w:t>
      </w:r>
      <w:r w:rsidR="007022B7" w:rsidRPr="00E03420">
        <w:rPr>
          <w:rFonts w:ascii="Times New Roman" w:eastAsia="Times New Roman" w:hAnsi="Times New Roman" w:cs="Times New Roman"/>
          <w:sz w:val="24"/>
          <w:szCs w:val="24"/>
          <w:lang w:val="ru-RU"/>
        </w:rPr>
        <w:t>е</w:t>
      </w:r>
      <w:r w:rsidRPr="00E03420">
        <w:rPr>
          <w:rFonts w:ascii="Times New Roman" w:eastAsia="Times New Roman" w:hAnsi="Times New Roman" w:cs="Times New Roman"/>
          <w:sz w:val="24"/>
          <w:szCs w:val="24"/>
          <w:lang w:val="ru-RU"/>
        </w:rPr>
        <w:t>, в течение последних трех лет, применялись взыскания НБУ по результатам проведения аудита финансовой отчетности банк</w:t>
      </w:r>
      <w:r w:rsidR="007022B7" w:rsidRPr="00E03420">
        <w:rPr>
          <w:rFonts w:ascii="Times New Roman" w:eastAsia="Times New Roman" w:hAnsi="Times New Roman" w:cs="Times New Roman"/>
          <w:sz w:val="24"/>
          <w:szCs w:val="24"/>
          <w:lang w:val="ru-RU"/>
        </w:rPr>
        <w:t>ов</w:t>
      </w:r>
      <w:r w:rsidRPr="00E03420">
        <w:rPr>
          <w:rFonts w:ascii="Times New Roman" w:eastAsia="Times New Roman" w:hAnsi="Times New Roman" w:cs="Times New Roman"/>
          <w:sz w:val="24"/>
          <w:szCs w:val="24"/>
          <w:lang w:val="ru-RU"/>
        </w:rPr>
        <w:t xml:space="preserve">, в виде исключения из Реестра </w:t>
      </w:r>
      <w:proofErr w:type="spellStart"/>
      <w:r w:rsidRPr="00E03420">
        <w:rPr>
          <w:rFonts w:ascii="Times New Roman" w:eastAsia="Times New Roman" w:hAnsi="Times New Roman" w:cs="Times New Roman"/>
          <w:sz w:val="24"/>
          <w:szCs w:val="24"/>
          <w:lang w:val="ru-RU"/>
        </w:rPr>
        <w:t>аудиторських</w:t>
      </w:r>
      <w:proofErr w:type="spellEnd"/>
      <w:r w:rsidRPr="00E03420">
        <w:rPr>
          <w:rFonts w:ascii="Times New Roman" w:eastAsia="Times New Roman" w:hAnsi="Times New Roman" w:cs="Times New Roman"/>
          <w:sz w:val="24"/>
          <w:szCs w:val="24"/>
          <w:lang w:val="ru-RU"/>
        </w:rPr>
        <w:t xml:space="preserve"> фирм, имеющих право на проведение аудиторских проверок банков, ведение которого осуществлял НБУ до даты введения в действие Закона о аудит</w:t>
      </w:r>
      <w:proofErr w:type="gramStart"/>
      <w:r w:rsidRPr="00E03420">
        <w:rPr>
          <w:rFonts w:ascii="Times New Roman" w:eastAsia="Times New Roman" w:hAnsi="Times New Roman" w:cs="Times New Roman"/>
          <w:sz w:val="24"/>
          <w:szCs w:val="24"/>
          <w:lang w:val="ru-RU"/>
        </w:rPr>
        <w:t xml:space="preserve"> ;</w:t>
      </w:r>
      <w:proofErr w:type="gramEnd"/>
      <w:r w:rsidRPr="00E03420">
        <w:rPr>
          <w:rFonts w:ascii="Times New Roman" w:eastAsia="Times New Roman" w:hAnsi="Times New Roman" w:cs="Times New Roman"/>
          <w:sz w:val="24"/>
          <w:szCs w:val="24"/>
          <w:lang w:val="ru-RU"/>
        </w:rPr>
        <w:t xml:space="preserve">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proofErr w:type="gramStart"/>
      <w:r w:rsidRPr="00E03420">
        <w:rPr>
          <w:rFonts w:ascii="Times New Roman" w:eastAsia="Times New Roman" w:hAnsi="Times New Roman" w:cs="Times New Roman"/>
          <w:b/>
          <w:bCs/>
          <w:sz w:val="24"/>
          <w:szCs w:val="24"/>
          <w:lang w:val="ru-RU"/>
        </w:rPr>
        <w:t xml:space="preserve">- </w:t>
      </w:r>
      <w:r w:rsidRPr="00E03420">
        <w:rPr>
          <w:rFonts w:ascii="Times New Roman" w:eastAsia="Times New Roman" w:hAnsi="Times New Roman" w:cs="Times New Roman"/>
          <w:sz w:val="24"/>
          <w:szCs w:val="24"/>
          <w:lang w:val="ru-RU"/>
        </w:rPr>
        <w:t>аудиторской фирмой привлекались к проведению аудита финансовой отчетности ее руководитель / аудиторы / ключевой партнер по аудиту, которые подписывали аудиторский отчет банка от аудиторской фирмы, с которой в течение последних трех лет применялось взыскание по результатам проведения аудита финансовой отчетности банка в виде исключения из Реестра аудиторских фирм, имеющих право на проведение аудиторских проверок банков, ведение которого осуществлял НБУ до даты введения</w:t>
      </w:r>
      <w:proofErr w:type="gramEnd"/>
      <w:r w:rsidRPr="00E03420">
        <w:rPr>
          <w:rFonts w:ascii="Times New Roman" w:eastAsia="Times New Roman" w:hAnsi="Times New Roman" w:cs="Times New Roman"/>
          <w:sz w:val="24"/>
          <w:szCs w:val="24"/>
          <w:lang w:val="ru-RU"/>
        </w:rPr>
        <w:t xml:space="preserve"> в действие Закона об аудите;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 </w:t>
      </w:r>
      <w:r w:rsidRPr="00E03420">
        <w:rPr>
          <w:rFonts w:ascii="Times New Roman" w:eastAsia="Times New Roman" w:hAnsi="Times New Roman" w:cs="Times New Roman"/>
          <w:sz w:val="24"/>
          <w:szCs w:val="24"/>
          <w:lang w:val="ru-RU"/>
        </w:rPr>
        <w:t xml:space="preserve">превышен семилетний срок продолжительности договорных отношений Банка с одной аудиторской фирмой или </w:t>
      </w:r>
      <w:r w:rsidR="007022B7" w:rsidRPr="00E03420">
        <w:rPr>
          <w:rFonts w:ascii="Times New Roman" w:eastAsia="Times New Roman" w:hAnsi="Times New Roman" w:cs="Times New Roman"/>
          <w:sz w:val="24"/>
          <w:szCs w:val="24"/>
          <w:lang w:val="ru-RU"/>
        </w:rPr>
        <w:t>не соблюден</w:t>
      </w:r>
      <w:r w:rsidRPr="00E03420">
        <w:rPr>
          <w:rFonts w:ascii="Times New Roman" w:eastAsia="Times New Roman" w:hAnsi="Times New Roman" w:cs="Times New Roman"/>
          <w:sz w:val="24"/>
          <w:szCs w:val="24"/>
          <w:lang w:val="ru-RU"/>
        </w:rPr>
        <w:t xml:space="preserve"> двухлетний срок неосуществления договорных отношений с этой аудиторской фирмой после семилетнего подряд срока предоставления аудиторских услуг Банка;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 </w:t>
      </w:r>
      <w:r w:rsidRPr="00E03420">
        <w:rPr>
          <w:rFonts w:ascii="Times New Roman" w:eastAsia="Times New Roman" w:hAnsi="Times New Roman" w:cs="Times New Roman"/>
          <w:sz w:val="24"/>
          <w:szCs w:val="24"/>
          <w:lang w:val="ru-RU"/>
        </w:rPr>
        <w:t xml:space="preserve">другие нарушения требований действующего </w:t>
      </w:r>
      <w:r w:rsidR="007022B7" w:rsidRPr="00E03420">
        <w:rPr>
          <w:rFonts w:ascii="Times New Roman" w:eastAsia="Times New Roman" w:hAnsi="Times New Roman" w:cs="Times New Roman"/>
          <w:sz w:val="24"/>
          <w:szCs w:val="24"/>
          <w:lang w:val="ru-RU"/>
        </w:rPr>
        <w:t>з</w:t>
      </w:r>
      <w:r w:rsidRPr="00E03420">
        <w:rPr>
          <w:rFonts w:ascii="Times New Roman" w:eastAsia="Times New Roman" w:hAnsi="Times New Roman" w:cs="Times New Roman"/>
          <w:sz w:val="24"/>
          <w:szCs w:val="24"/>
          <w:lang w:val="ru-RU"/>
        </w:rPr>
        <w:t>аконода</w:t>
      </w:r>
      <w:r w:rsidR="007022B7" w:rsidRPr="00E03420">
        <w:rPr>
          <w:rFonts w:ascii="Times New Roman" w:eastAsia="Times New Roman" w:hAnsi="Times New Roman" w:cs="Times New Roman"/>
          <w:sz w:val="24"/>
          <w:szCs w:val="24"/>
          <w:lang w:val="ru-RU"/>
        </w:rPr>
        <w:t>тельства</w:t>
      </w:r>
      <w:r w:rsidRPr="00E03420">
        <w:rPr>
          <w:rFonts w:ascii="Times New Roman" w:eastAsia="Times New Roman" w:hAnsi="Times New Roman" w:cs="Times New Roman"/>
          <w:sz w:val="24"/>
          <w:szCs w:val="24"/>
          <w:lang w:val="ru-RU"/>
        </w:rPr>
        <w:t xml:space="preserve"> Украины.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5.8. </w:t>
      </w:r>
      <w:r w:rsidRPr="00E03420">
        <w:rPr>
          <w:rFonts w:ascii="Times New Roman" w:eastAsia="Times New Roman" w:hAnsi="Times New Roman" w:cs="Times New Roman"/>
          <w:sz w:val="24"/>
          <w:szCs w:val="24"/>
          <w:lang w:val="ru-RU"/>
        </w:rPr>
        <w:t xml:space="preserve">При наличии оснований, исключающих заключение договора с назначенным (избранным) субъектом аудиторской деятельности, Банк имеет право назначить (выбрать) субъекта аудиторской деятельности для проведения обязательного аудита финансовой отчетности, </w:t>
      </w:r>
      <w:r w:rsidR="00FB4BC5" w:rsidRPr="00E03420">
        <w:rPr>
          <w:rFonts w:ascii="Times New Roman" w:eastAsia="Times New Roman" w:hAnsi="Times New Roman" w:cs="Times New Roman"/>
          <w:sz w:val="24"/>
          <w:szCs w:val="24"/>
          <w:lang w:val="ru-RU"/>
        </w:rPr>
        <w:t xml:space="preserve">из перечня </w:t>
      </w:r>
      <w:r w:rsidRPr="00E03420">
        <w:rPr>
          <w:rFonts w:ascii="Times New Roman" w:eastAsia="Times New Roman" w:hAnsi="Times New Roman" w:cs="Times New Roman"/>
          <w:sz w:val="24"/>
          <w:szCs w:val="24"/>
          <w:lang w:val="ru-RU"/>
        </w:rPr>
        <w:t xml:space="preserve">остальных </w:t>
      </w:r>
      <w:proofErr w:type="spellStart"/>
      <w:r w:rsidR="00FB4BC5" w:rsidRPr="00E03420">
        <w:rPr>
          <w:rFonts w:ascii="Times New Roman" w:eastAsia="Times New Roman" w:hAnsi="Times New Roman" w:cs="Times New Roman"/>
          <w:sz w:val="24"/>
          <w:szCs w:val="24"/>
          <w:lang w:val="ru-RU"/>
        </w:rPr>
        <w:t>отобраных</w:t>
      </w:r>
      <w:proofErr w:type="spellEnd"/>
      <w:r w:rsidRPr="00E03420">
        <w:rPr>
          <w:rFonts w:ascii="Times New Roman" w:eastAsia="Times New Roman" w:hAnsi="Times New Roman" w:cs="Times New Roman"/>
          <w:sz w:val="24"/>
          <w:szCs w:val="24"/>
          <w:lang w:val="ru-RU"/>
        </w:rPr>
        <w:t xml:space="preserve"> Наблюдательным советом участников </w:t>
      </w:r>
      <w:r w:rsidR="00FB4BC5" w:rsidRPr="00E03420">
        <w:rPr>
          <w:rFonts w:ascii="Times New Roman" w:eastAsia="Times New Roman" w:hAnsi="Times New Roman" w:cs="Times New Roman"/>
          <w:sz w:val="24"/>
          <w:szCs w:val="24"/>
          <w:lang w:val="ru-RU"/>
        </w:rPr>
        <w:t>К</w:t>
      </w:r>
      <w:r w:rsidRPr="00E03420">
        <w:rPr>
          <w:rFonts w:ascii="Times New Roman" w:eastAsia="Times New Roman" w:hAnsi="Times New Roman" w:cs="Times New Roman"/>
          <w:sz w:val="24"/>
          <w:szCs w:val="24"/>
          <w:lang w:val="ru-RU"/>
        </w:rPr>
        <w:t>онкурса.</w:t>
      </w:r>
      <w:r w:rsidRPr="00E03420">
        <w:rPr>
          <w:rFonts w:ascii="Times New Roman" w:eastAsia="Times New Roman" w:hAnsi="Times New Roman" w:cs="Times New Roman"/>
          <w:sz w:val="14"/>
          <w:szCs w:val="14"/>
          <w:lang w:val="ru-RU"/>
        </w:rPr>
        <w:t xml:space="preserve">   </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567"/>
        <w:jc w:val="center"/>
        <w:rPr>
          <w:rFonts w:ascii="Times New Roman" w:eastAsia="Times New Roman" w:hAnsi="Times New Roman" w:cs="Times New Roman"/>
          <w:caps/>
          <w:sz w:val="24"/>
          <w:szCs w:val="24"/>
          <w:lang w:val="ru-RU"/>
        </w:rPr>
      </w:pPr>
      <w:r w:rsidRPr="00E03420">
        <w:rPr>
          <w:rFonts w:ascii="Times New Roman" w:eastAsia="Times New Roman" w:hAnsi="Times New Roman" w:cs="Times New Roman"/>
          <w:b/>
          <w:bCs/>
          <w:caps/>
          <w:sz w:val="24"/>
          <w:szCs w:val="24"/>
          <w:lang w:val="ru-RU"/>
        </w:rPr>
        <w:t xml:space="preserve">6. Заключительные положения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6.1. </w:t>
      </w:r>
      <w:r w:rsidRPr="00E03420">
        <w:rPr>
          <w:rFonts w:ascii="Times New Roman" w:eastAsia="Times New Roman" w:hAnsi="Times New Roman" w:cs="Times New Roman"/>
          <w:sz w:val="24"/>
          <w:szCs w:val="24"/>
          <w:lang w:val="ru-RU"/>
        </w:rPr>
        <w:t xml:space="preserve">Порядок вступает в силу с момента его утверждения Наблюдательным советом Банка.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6.2. </w:t>
      </w:r>
      <w:r w:rsidRPr="00E03420">
        <w:rPr>
          <w:rFonts w:ascii="Times New Roman" w:eastAsia="Times New Roman" w:hAnsi="Times New Roman" w:cs="Times New Roman"/>
          <w:sz w:val="24"/>
          <w:szCs w:val="24"/>
          <w:lang w:val="ru-RU"/>
        </w:rPr>
        <w:t>Изменения и дополнения к настоящему Порядку внос</w:t>
      </w:r>
      <w:r w:rsidR="00FB4BC5" w:rsidRPr="00E03420">
        <w:rPr>
          <w:rFonts w:ascii="Times New Roman" w:eastAsia="Times New Roman" w:hAnsi="Times New Roman" w:cs="Times New Roman"/>
          <w:sz w:val="24"/>
          <w:szCs w:val="24"/>
          <w:lang w:val="ru-RU"/>
        </w:rPr>
        <w:t>ятся,</w:t>
      </w:r>
      <w:r w:rsidRPr="00E03420">
        <w:rPr>
          <w:rFonts w:ascii="Times New Roman" w:eastAsia="Times New Roman" w:hAnsi="Times New Roman" w:cs="Times New Roman"/>
          <w:sz w:val="24"/>
          <w:szCs w:val="24"/>
          <w:lang w:val="ru-RU"/>
        </w:rPr>
        <w:t xml:space="preserve"> в </w:t>
      </w:r>
      <w:proofErr w:type="spellStart"/>
      <w:r w:rsidRPr="00E03420">
        <w:rPr>
          <w:rFonts w:ascii="Times New Roman" w:eastAsia="Times New Roman" w:hAnsi="Times New Roman" w:cs="Times New Roman"/>
          <w:sz w:val="24"/>
          <w:szCs w:val="24"/>
          <w:lang w:val="ru-RU"/>
        </w:rPr>
        <w:t>т</w:t>
      </w:r>
      <w:proofErr w:type="gramStart"/>
      <w:r w:rsidRPr="00E03420">
        <w:rPr>
          <w:rFonts w:ascii="Times New Roman" w:eastAsia="Times New Roman" w:hAnsi="Times New Roman" w:cs="Times New Roman"/>
          <w:sz w:val="24"/>
          <w:szCs w:val="24"/>
          <w:lang w:val="ru-RU"/>
        </w:rPr>
        <w:t>.ч</w:t>
      </w:r>
      <w:proofErr w:type="spellEnd"/>
      <w:proofErr w:type="gramEnd"/>
      <w:r w:rsidRPr="00E03420">
        <w:rPr>
          <w:rFonts w:ascii="Times New Roman" w:eastAsia="Times New Roman" w:hAnsi="Times New Roman" w:cs="Times New Roman"/>
          <w:sz w:val="24"/>
          <w:szCs w:val="24"/>
          <w:lang w:val="ru-RU"/>
        </w:rPr>
        <w:t>,</w:t>
      </w:r>
      <w:r w:rsidR="00FB4BC5" w:rsidRPr="00E03420">
        <w:rPr>
          <w:rFonts w:ascii="Times New Roman" w:eastAsia="Times New Roman" w:hAnsi="Times New Roman" w:cs="Times New Roman"/>
          <w:sz w:val="24"/>
          <w:szCs w:val="24"/>
          <w:lang w:val="ru-RU"/>
        </w:rPr>
        <w:t xml:space="preserve"> </w:t>
      </w:r>
      <w:r w:rsidRPr="00E03420">
        <w:rPr>
          <w:rFonts w:ascii="Times New Roman" w:eastAsia="Times New Roman" w:hAnsi="Times New Roman" w:cs="Times New Roman"/>
          <w:sz w:val="24"/>
          <w:szCs w:val="24"/>
          <w:lang w:val="ru-RU"/>
        </w:rPr>
        <w:t>при условии внесения изменений действующе</w:t>
      </w:r>
      <w:r w:rsidR="00FB4BC5" w:rsidRPr="00E03420">
        <w:rPr>
          <w:rFonts w:ascii="Times New Roman" w:eastAsia="Times New Roman" w:hAnsi="Times New Roman" w:cs="Times New Roman"/>
          <w:sz w:val="24"/>
          <w:szCs w:val="24"/>
          <w:lang w:val="ru-RU"/>
        </w:rPr>
        <w:t>го</w:t>
      </w:r>
      <w:r w:rsidRPr="00E03420">
        <w:rPr>
          <w:rFonts w:ascii="Times New Roman" w:eastAsia="Times New Roman" w:hAnsi="Times New Roman" w:cs="Times New Roman"/>
          <w:sz w:val="24"/>
          <w:szCs w:val="24"/>
          <w:lang w:val="ru-RU"/>
        </w:rPr>
        <w:t xml:space="preserve"> законодательств</w:t>
      </w:r>
      <w:r w:rsidR="00FB4BC5" w:rsidRPr="00E03420">
        <w:rPr>
          <w:rFonts w:ascii="Times New Roman" w:eastAsia="Times New Roman" w:hAnsi="Times New Roman" w:cs="Times New Roman"/>
          <w:sz w:val="24"/>
          <w:szCs w:val="24"/>
          <w:lang w:val="ru-RU"/>
        </w:rPr>
        <w:t>а</w:t>
      </w:r>
      <w:r w:rsidRPr="00E03420">
        <w:rPr>
          <w:rFonts w:ascii="Times New Roman" w:eastAsia="Times New Roman" w:hAnsi="Times New Roman" w:cs="Times New Roman"/>
          <w:sz w:val="24"/>
          <w:szCs w:val="24"/>
          <w:lang w:val="ru-RU"/>
        </w:rPr>
        <w:t xml:space="preserve"> Украины, внутренних документов Банка</w:t>
      </w:r>
      <w:r w:rsidR="00FB4BC5" w:rsidRPr="00E03420">
        <w:rPr>
          <w:rFonts w:ascii="Times New Roman" w:eastAsia="Times New Roman" w:hAnsi="Times New Roman" w:cs="Times New Roman"/>
          <w:sz w:val="24"/>
          <w:szCs w:val="24"/>
          <w:lang w:val="ru-RU"/>
        </w:rPr>
        <w:t>,</w:t>
      </w:r>
      <w:r w:rsidRPr="00E03420">
        <w:rPr>
          <w:rFonts w:ascii="Times New Roman" w:eastAsia="Times New Roman" w:hAnsi="Times New Roman" w:cs="Times New Roman"/>
          <w:sz w:val="24"/>
          <w:szCs w:val="24"/>
          <w:lang w:val="ru-RU"/>
        </w:rPr>
        <w:t xml:space="preserve"> на основании решений Наблюдательного совета Банка.</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6.3. </w:t>
      </w:r>
      <w:r w:rsidRPr="00E03420">
        <w:rPr>
          <w:rFonts w:ascii="Times New Roman" w:eastAsia="Times New Roman" w:hAnsi="Times New Roman" w:cs="Times New Roman"/>
          <w:sz w:val="24"/>
          <w:szCs w:val="24"/>
          <w:lang w:val="ru-RU"/>
        </w:rPr>
        <w:t xml:space="preserve">В случае внесения изменений в действующее законодательство Украины, до приведения Порядка в соответствие </w:t>
      </w:r>
      <w:r w:rsidR="00FB4BC5" w:rsidRPr="00E03420">
        <w:rPr>
          <w:rFonts w:ascii="Times New Roman" w:eastAsia="Times New Roman" w:hAnsi="Times New Roman" w:cs="Times New Roman"/>
          <w:sz w:val="24"/>
          <w:szCs w:val="24"/>
          <w:lang w:val="ru-RU"/>
        </w:rPr>
        <w:t xml:space="preserve">с </w:t>
      </w:r>
      <w:r w:rsidRPr="00E03420">
        <w:rPr>
          <w:rFonts w:ascii="Times New Roman" w:eastAsia="Times New Roman" w:hAnsi="Times New Roman" w:cs="Times New Roman"/>
          <w:sz w:val="24"/>
          <w:szCs w:val="24"/>
          <w:lang w:val="ru-RU"/>
        </w:rPr>
        <w:t>требованиям</w:t>
      </w:r>
      <w:r w:rsidR="00FB4BC5" w:rsidRPr="00E03420">
        <w:rPr>
          <w:rFonts w:ascii="Times New Roman" w:eastAsia="Times New Roman" w:hAnsi="Times New Roman" w:cs="Times New Roman"/>
          <w:sz w:val="24"/>
          <w:szCs w:val="24"/>
          <w:lang w:val="ru-RU"/>
        </w:rPr>
        <w:t>и</w:t>
      </w:r>
      <w:r w:rsidRPr="00E03420">
        <w:rPr>
          <w:rFonts w:ascii="Times New Roman" w:eastAsia="Times New Roman" w:hAnsi="Times New Roman" w:cs="Times New Roman"/>
          <w:sz w:val="24"/>
          <w:szCs w:val="24"/>
          <w:lang w:val="ru-RU"/>
        </w:rPr>
        <w:t xml:space="preserve"> действующего законодательства Украины, это</w:t>
      </w:r>
      <w:r w:rsidR="00FB4BC5" w:rsidRPr="00E03420">
        <w:rPr>
          <w:rFonts w:ascii="Times New Roman" w:eastAsia="Times New Roman" w:hAnsi="Times New Roman" w:cs="Times New Roman"/>
          <w:sz w:val="24"/>
          <w:szCs w:val="24"/>
          <w:lang w:val="ru-RU"/>
        </w:rPr>
        <w:t xml:space="preserve">т </w:t>
      </w:r>
      <w:r w:rsidRPr="00E03420">
        <w:rPr>
          <w:rFonts w:ascii="Times New Roman" w:eastAsia="Times New Roman" w:hAnsi="Times New Roman" w:cs="Times New Roman"/>
          <w:sz w:val="24"/>
          <w:szCs w:val="24"/>
          <w:lang w:val="ru-RU"/>
        </w:rPr>
        <w:t xml:space="preserve">Порядок действует в части, не противоречащей действующему законодательству Украины.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9751B5" w:rsidRPr="00E03420" w:rsidRDefault="009751B5" w:rsidP="009751B5">
      <w:pPr>
        <w:spacing w:after="0" w:line="240" w:lineRule="auto"/>
        <w:ind w:firstLine="709"/>
        <w:jc w:val="both"/>
        <w:rPr>
          <w:rFonts w:ascii="Times New Roman" w:eastAsia="Times New Roman" w:hAnsi="Times New Roman" w:cs="Times New Roman"/>
          <w:b/>
          <w:bCs/>
          <w:sz w:val="24"/>
          <w:szCs w:val="24"/>
          <w:lang w:val="ru-RU"/>
        </w:rPr>
      </w:pPr>
      <w:r w:rsidRPr="00E03420">
        <w:rPr>
          <w:rFonts w:ascii="Times New Roman" w:eastAsia="Times New Roman" w:hAnsi="Times New Roman" w:cs="Times New Roman"/>
          <w:b/>
          <w:bCs/>
          <w:sz w:val="24"/>
          <w:szCs w:val="24"/>
          <w:lang w:val="ru-RU"/>
        </w:rPr>
        <w:t>  </w:t>
      </w:r>
    </w:p>
    <w:p w:rsidR="00543BCA" w:rsidRPr="00E03420" w:rsidRDefault="00543BCA" w:rsidP="009751B5">
      <w:pPr>
        <w:spacing w:after="0" w:line="240" w:lineRule="auto"/>
        <w:ind w:firstLine="709"/>
        <w:jc w:val="both"/>
        <w:rPr>
          <w:rFonts w:ascii="Times New Roman" w:eastAsia="Times New Roman" w:hAnsi="Times New Roman" w:cs="Times New Roman"/>
          <w:b/>
          <w:bCs/>
          <w:sz w:val="24"/>
          <w:szCs w:val="24"/>
          <w:lang w:val="ru-RU"/>
        </w:rPr>
      </w:pPr>
    </w:p>
    <w:p w:rsidR="00543BCA" w:rsidRPr="00E03420" w:rsidRDefault="00543BCA" w:rsidP="009751B5">
      <w:pPr>
        <w:spacing w:after="0" w:line="240" w:lineRule="auto"/>
        <w:ind w:firstLine="709"/>
        <w:jc w:val="both"/>
        <w:rPr>
          <w:rFonts w:ascii="Times New Roman" w:eastAsia="Times New Roman" w:hAnsi="Times New Roman" w:cs="Times New Roman"/>
          <w:b/>
          <w:bCs/>
          <w:sz w:val="24"/>
          <w:szCs w:val="24"/>
          <w:lang w:val="ru-RU"/>
        </w:rPr>
      </w:pPr>
    </w:p>
    <w:p w:rsidR="00543BCA" w:rsidRPr="00E03420" w:rsidRDefault="00543BCA" w:rsidP="009751B5">
      <w:pPr>
        <w:spacing w:after="0" w:line="240" w:lineRule="auto"/>
        <w:ind w:firstLine="709"/>
        <w:jc w:val="both"/>
        <w:rPr>
          <w:rFonts w:ascii="Times New Roman" w:eastAsia="Times New Roman" w:hAnsi="Times New Roman" w:cs="Times New Roman"/>
          <w:b/>
          <w:bCs/>
          <w:sz w:val="24"/>
          <w:szCs w:val="24"/>
          <w:lang w:val="ru-RU"/>
        </w:rPr>
      </w:pPr>
    </w:p>
    <w:p w:rsidR="005B7FB5" w:rsidRPr="00E03420" w:rsidRDefault="005B7FB5" w:rsidP="009751B5">
      <w:pPr>
        <w:spacing w:after="0" w:line="240" w:lineRule="auto"/>
        <w:ind w:firstLine="709"/>
        <w:jc w:val="both"/>
        <w:rPr>
          <w:rFonts w:ascii="Times New Roman" w:eastAsia="Times New Roman" w:hAnsi="Times New Roman" w:cs="Times New Roman"/>
          <w:b/>
          <w:bCs/>
          <w:sz w:val="24"/>
          <w:szCs w:val="24"/>
          <w:lang w:val="ru-RU"/>
        </w:rPr>
      </w:pPr>
    </w:p>
    <w:p w:rsidR="005B7FB5" w:rsidRPr="00E03420" w:rsidRDefault="005B7FB5" w:rsidP="009751B5">
      <w:pPr>
        <w:spacing w:after="0" w:line="240" w:lineRule="auto"/>
        <w:ind w:firstLine="709"/>
        <w:jc w:val="both"/>
        <w:rPr>
          <w:rFonts w:ascii="Times New Roman" w:eastAsia="Times New Roman" w:hAnsi="Times New Roman" w:cs="Times New Roman"/>
          <w:b/>
          <w:bCs/>
          <w:sz w:val="24"/>
          <w:szCs w:val="24"/>
          <w:lang w:val="ru-RU"/>
        </w:rPr>
      </w:pPr>
    </w:p>
    <w:p w:rsidR="005B7FB5" w:rsidRPr="00E03420" w:rsidRDefault="005B7FB5" w:rsidP="009751B5">
      <w:pPr>
        <w:spacing w:after="0" w:line="240" w:lineRule="auto"/>
        <w:ind w:firstLine="709"/>
        <w:jc w:val="both"/>
        <w:rPr>
          <w:rFonts w:ascii="Times New Roman" w:eastAsia="Times New Roman" w:hAnsi="Times New Roman" w:cs="Times New Roman"/>
          <w:b/>
          <w:bCs/>
          <w:sz w:val="24"/>
          <w:szCs w:val="24"/>
          <w:lang w:val="ru-RU"/>
        </w:rPr>
      </w:pPr>
    </w:p>
    <w:p w:rsidR="005B7FB5" w:rsidRPr="00E03420" w:rsidRDefault="005B7FB5" w:rsidP="009751B5">
      <w:pPr>
        <w:spacing w:after="0" w:line="240" w:lineRule="auto"/>
        <w:ind w:firstLine="709"/>
        <w:jc w:val="both"/>
        <w:rPr>
          <w:rFonts w:ascii="Times New Roman" w:eastAsia="Times New Roman" w:hAnsi="Times New Roman" w:cs="Times New Roman"/>
          <w:b/>
          <w:bCs/>
          <w:sz w:val="24"/>
          <w:szCs w:val="24"/>
          <w:lang w:val="ru-RU"/>
        </w:rPr>
      </w:pPr>
    </w:p>
    <w:p w:rsidR="005B7FB5" w:rsidRPr="00E03420" w:rsidRDefault="005B7FB5" w:rsidP="009751B5">
      <w:pPr>
        <w:spacing w:after="0" w:line="240" w:lineRule="auto"/>
        <w:ind w:firstLine="709"/>
        <w:jc w:val="both"/>
        <w:rPr>
          <w:rFonts w:ascii="Times New Roman" w:eastAsia="Times New Roman" w:hAnsi="Times New Roman" w:cs="Times New Roman"/>
          <w:b/>
          <w:bCs/>
          <w:sz w:val="24"/>
          <w:szCs w:val="24"/>
          <w:lang w:val="ru-RU"/>
        </w:rPr>
      </w:pPr>
    </w:p>
    <w:p w:rsidR="005B7FB5" w:rsidRPr="00E03420" w:rsidRDefault="005B7FB5" w:rsidP="009751B5">
      <w:pPr>
        <w:spacing w:after="0" w:line="240" w:lineRule="auto"/>
        <w:ind w:firstLine="709"/>
        <w:jc w:val="both"/>
        <w:rPr>
          <w:rFonts w:ascii="Times New Roman" w:eastAsia="Times New Roman" w:hAnsi="Times New Roman" w:cs="Times New Roman"/>
          <w:b/>
          <w:bCs/>
          <w:sz w:val="24"/>
          <w:szCs w:val="24"/>
          <w:lang w:val="ru-RU"/>
        </w:rPr>
      </w:pPr>
    </w:p>
    <w:p w:rsidR="009751B5" w:rsidRPr="00E03420" w:rsidRDefault="009751B5" w:rsidP="009751B5">
      <w:pPr>
        <w:spacing w:after="0" w:line="240" w:lineRule="auto"/>
        <w:ind w:firstLine="709"/>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lastRenderedPageBreak/>
        <w:t> </w:t>
      </w:r>
    </w:p>
    <w:p w:rsidR="009751B5" w:rsidRPr="00E03420" w:rsidRDefault="009751B5" w:rsidP="009751B5">
      <w:pPr>
        <w:spacing w:after="0" w:line="240" w:lineRule="auto"/>
        <w:ind w:firstLine="567"/>
        <w:jc w:val="right"/>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i/>
          <w:iCs/>
          <w:sz w:val="24"/>
          <w:szCs w:val="24"/>
          <w:lang w:val="ru-RU"/>
        </w:rPr>
        <w:t>приложение 1</w:t>
      </w:r>
    </w:p>
    <w:p w:rsidR="009751B5" w:rsidRPr="00E03420" w:rsidRDefault="009751B5" w:rsidP="009751B5">
      <w:pPr>
        <w:spacing w:after="0" w:line="240" w:lineRule="auto"/>
        <w:ind w:firstLine="567"/>
        <w:jc w:val="right"/>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i/>
          <w:iCs/>
          <w:sz w:val="24"/>
          <w:szCs w:val="24"/>
          <w:lang w:val="ru-RU"/>
        </w:rPr>
        <w:t>к Порядку проведения конкурса по отбору субъектов аудиторской деятельности </w:t>
      </w:r>
    </w:p>
    <w:p w:rsidR="009751B5" w:rsidRPr="00E03420" w:rsidRDefault="009751B5" w:rsidP="009751B5">
      <w:pPr>
        <w:spacing w:after="0" w:line="240" w:lineRule="auto"/>
        <w:ind w:firstLine="567"/>
        <w:jc w:val="right"/>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i/>
          <w:iCs/>
          <w:sz w:val="24"/>
          <w:szCs w:val="24"/>
          <w:lang w:val="ru-RU"/>
        </w:rPr>
        <w:t xml:space="preserve">для предоставления услуг </w:t>
      </w:r>
      <w:r w:rsidR="0069236A" w:rsidRPr="00E03420">
        <w:rPr>
          <w:rFonts w:ascii="Times New Roman" w:eastAsia="Times New Roman" w:hAnsi="Times New Roman" w:cs="Times New Roman"/>
          <w:b/>
          <w:bCs/>
          <w:i/>
          <w:iCs/>
          <w:sz w:val="24"/>
          <w:szCs w:val="24"/>
          <w:lang w:val="ru-RU"/>
        </w:rPr>
        <w:t>по обязательному аудиту</w:t>
      </w:r>
      <w:r w:rsidRPr="00E03420">
        <w:rPr>
          <w:rFonts w:ascii="Times New Roman" w:eastAsia="Times New Roman" w:hAnsi="Times New Roman" w:cs="Times New Roman"/>
          <w:b/>
          <w:bCs/>
          <w:i/>
          <w:iCs/>
          <w:sz w:val="24"/>
          <w:szCs w:val="24"/>
          <w:lang w:val="ru-RU"/>
        </w:rPr>
        <w:t xml:space="preserve"> финансовой отчетности АО «БТА БАНК»</w:t>
      </w:r>
    </w:p>
    <w:p w:rsidR="009751B5" w:rsidRPr="00E03420" w:rsidRDefault="009751B5" w:rsidP="009751B5">
      <w:pPr>
        <w:spacing w:after="0" w:line="240" w:lineRule="auto"/>
        <w:ind w:firstLine="567"/>
        <w:jc w:val="right"/>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bl>
      <w:tblPr>
        <w:tblW w:w="10188" w:type="dxa"/>
        <w:tblCellMar>
          <w:left w:w="0" w:type="dxa"/>
          <w:right w:w="0" w:type="dxa"/>
        </w:tblCellMar>
        <w:tblLook w:val="04A0" w:firstRow="1" w:lastRow="0" w:firstColumn="1" w:lastColumn="0" w:noHBand="0" w:noVBand="1"/>
      </w:tblPr>
      <w:tblGrid>
        <w:gridCol w:w="10188"/>
      </w:tblGrid>
      <w:tr w:rsidR="009751B5" w:rsidRPr="00E03420" w:rsidTr="009751B5">
        <w:tc>
          <w:tcPr>
            <w:tcW w:w="10188" w:type="dxa"/>
            <w:tcBorders>
              <w:top w:val="double" w:sz="6" w:space="0" w:color="000000"/>
              <w:left w:val="double" w:sz="6" w:space="0" w:color="000000"/>
              <w:right w:val="double" w:sz="6" w:space="0" w:color="000000"/>
            </w:tcBorders>
            <w:shd w:val="clear" w:color="auto" w:fill="D9D9D9"/>
            <w:tcMar>
              <w:top w:w="0" w:type="dxa"/>
              <w:left w:w="108" w:type="dxa"/>
              <w:bottom w:w="0" w:type="dxa"/>
              <w:right w:w="108" w:type="dxa"/>
            </w:tcMar>
            <w:hideMark/>
          </w:tcPr>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Протокол вскрытия </w:t>
            </w:r>
            <w:proofErr w:type="spellStart"/>
            <w:r w:rsidRPr="00E03420">
              <w:rPr>
                <w:rFonts w:ascii="Times New Roman" w:eastAsia="Times New Roman" w:hAnsi="Times New Roman" w:cs="Times New Roman"/>
                <w:b/>
                <w:bCs/>
                <w:sz w:val="24"/>
                <w:szCs w:val="24"/>
                <w:lang w:val="ru-RU"/>
              </w:rPr>
              <w:t>конкурсних</w:t>
            </w:r>
            <w:proofErr w:type="spellEnd"/>
            <w:r w:rsidRPr="00E03420">
              <w:rPr>
                <w:rFonts w:ascii="Times New Roman" w:eastAsia="Times New Roman" w:hAnsi="Times New Roman" w:cs="Times New Roman"/>
                <w:b/>
                <w:bCs/>
                <w:sz w:val="24"/>
                <w:szCs w:val="24"/>
                <w:lang w:val="ru-RU"/>
              </w:rPr>
              <w:t xml:space="preserve"> предложений</w:t>
            </w:r>
          </w:p>
        </w:tc>
      </w:tr>
      <w:tr w:rsidR="009751B5" w:rsidRPr="00E03420" w:rsidTr="009751B5">
        <w:tc>
          <w:tcPr>
            <w:tcW w:w="10188" w:type="dxa"/>
            <w:tcBorders>
              <w:left w:val="double" w:sz="6" w:space="0" w:color="000000"/>
              <w:bottom w:val="double" w:sz="6" w:space="0" w:color="000000"/>
              <w:right w:val="double" w:sz="6" w:space="0" w:color="000000"/>
            </w:tcBorders>
            <w:shd w:val="clear" w:color="auto" w:fill="D9D9D9"/>
            <w:tcMar>
              <w:top w:w="0" w:type="dxa"/>
              <w:left w:w="108" w:type="dxa"/>
              <w:bottom w:w="0" w:type="dxa"/>
              <w:right w:w="108" w:type="dxa"/>
            </w:tcMar>
            <w:hideMark/>
          </w:tcPr>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от __________________</w:t>
            </w:r>
          </w:p>
        </w:tc>
      </w:tr>
    </w:tbl>
    <w:p w:rsidR="009751B5" w:rsidRPr="00E03420" w:rsidRDefault="009751B5" w:rsidP="009751B5">
      <w:pPr>
        <w:spacing w:after="0" w:line="240" w:lineRule="auto"/>
        <w:ind w:left="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p w:rsidR="009751B5" w:rsidRPr="00E03420" w:rsidRDefault="009751B5" w:rsidP="009751B5">
      <w:pPr>
        <w:spacing w:after="0" w:line="240" w:lineRule="auto"/>
        <w:ind w:left="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p w:rsidR="009751B5" w:rsidRPr="00E03420" w:rsidRDefault="009751B5" w:rsidP="009751B5">
      <w:pPr>
        <w:numPr>
          <w:ilvl w:val="1"/>
          <w:numId w:val="8"/>
        </w:numPr>
        <w:spacing w:after="0" w:line="240" w:lineRule="auto"/>
        <w:ind w:left="0"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Раскрытие Конкурсных предложений состоялось:</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Дата _____________ Время ______________</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Место раскрытия ________________________________________</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p w:rsidR="009751B5" w:rsidRPr="00E03420" w:rsidRDefault="009751B5" w:rsidP="009751B5">
      <w:pPr>
        <w:numPr>
          <w:ilvl w:val="1"/>
          <w:numId w:val="9"/>
        </w:numPr>
        <w:spacing w:after="0" w:line="240" w:lineRule="auto"/>
        <w:ind w:left="0"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xml:space="preserve">Перечень </w:t>
      </w:r>
      <w:proofErr w:type="spellStart"/>
      <w:r w:rsidRPr="00E03420">
        <w:rPr>
          <w:rFonts w:ascii="Times New Roman" w:eastAsia="Times New Roman" w:hAnsi="Times New Roman" w:cs="Times New Roman"/>
          <w:b/>
          <w:bCs/>
          <w:sz w:val="24"/>
          <w:szCs w:val="24"/>
          <w:lang w:val="ru-RU"/>
        </w:rPr>
        <w:t>конкурсних</w:t>
      </w:r>
      <w:proofErr w:type="spellEnd"/>
      <w:r w:rsidRPr="00E03420">
        <w:rPr>
          <w:rFonts w:ascii="Times New Roman" w:eastAsia="Times New Roman" w:hAnsi="Times New Roman" w:cs="Times New Roman"/>
          <w:b/>
          <w:bCs/>
          <w:sz w:val="24"/>
          <w:szCs w:val="24"/>
          <w:lang w:val="ru-RU"/>
        </w:rPr>
        <w:t xml:space="preserve"> предложений, предложенных участниками конкурса</w:t>
      </w:r>
      <w:proofErr w:type="gramStart"/>
      <w:r w:rsidRPr="00E03420">
        <w:rPr>
          <w:rFonts w:ascii="Times New Roman" w:eastAsia="Times New Roman" w:hAnsi="Times New Roman" w:cs="Times New Roman"/>
          <w:b/>
          <w:bCs/>
          <w:sz w:val="24"/>
          <w:szCs w:val="24"/>
          <w:lang w:val="ru-RU"/>
        </w:rPr>
        <w:t xml:space="preserve"> :</w:t>
      </w:r>
      <w:proofErr w:type="gramEnd"/>
    </w:p>
    <w:tbl>
      <w:tblPr>
        <w:tblW w:w="10188" w:type="dxa"/>
        <w:tblCellMar>
          <w:left w:w="0" w:type="dxa"/>
          <w:right w:w="0" w:type="dxa"/>
        </w:tblCellMar>
        <w:tblLook w:val="04A0" w:firstRow="1" w:lastRow="0" w:firstColumn="1" w:lastColumn="0" w:noHBand="0" w:noVBand="1"/>
      </w:tblPr>
      <w:tblGrid>
        <w:gridCol w:w="1658"/>
        <w:gridCol w:w="2331"/>
        <w:gridCol w:w="2264"/>
        <w:gridCol w:w="2328"/>
        <w:gridCol w:w="1607"/>
      </w:tblGrid>
      <w:tr w:rsidR="009751B5" w:rsidRPr="00E03420" w:rsidTr="009751B5">
        <w:tc>
          <w:tcPr>
            <w:tcW w:w="15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9751B5" w:rsidRPr="00E03420" w:rsidRDefault="009751B5" w:rsidP="009751B5">
            <w:pPr>
              <w:spacing w:after="0" w:line="240" w:lineRule="auto"/>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Номер / дата регистрации предложения</w:t>
            </w:r>
          </w:p>
        </w:tc>
        <w:tc>
          <w:tcPr>
            <w:tcW w:w="23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9751B5" w:rsidRPr="00E03420" w:rsidRDefault="009751B5" w:rsidP="009751B5">
            <w:pPr>
              <w:spacing w:after="0" w:line="240" w:lineRule="auto"/>
              <w:ind w:firstLine="30"/>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Полное наименование участника Конкурса, местонахождение, телефон / факс</w:t>
            </w:r>
          </w:p>
        </w:tc>
        <w:tc>
          <w:tcPr>
            <w:tcW w:w="22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9751B5" w:rsidRPr="00E03420" w:rsidRDefault="009751B5" w:rsidP="009751B5">
            <w:pPr>
              <w:spacing w:after="0" w:line="240" w:lineRule="auto"/>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Информация о наличии и правильности оформления всех необходимых документов, предусмотренных конкурсной документацией</w:t>
            </w:r>
          </w:p>
        </w:tc>
        <w:tc>
          <w:tcPr>
            <w:tcW w:w="25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9751B5" w:rsidRPr="00E03420" w:rsidRDefault="009751B5" w:rsidP="009751B5">
            <w:pPr>
              <w:spacing w:after="0" w:line="240" w:lineRule="auto"/>
              <w:ind w:firstLine="42"/>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Цена предложения</w:t>
            </w:r>
          </w:p>
        </w:tc>
        <w:tc>
          <w:tcPr>
            <w:tcW w:w="144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9751B5" w:rsidRPr="00E03420" w:rsidRDefault="009751B5" w:rsidP="009751B5">
            <w:pPr>
              <w:spacing w:after="0" w:line="240" w:lineRule="auto"/>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Примечания</w:t>
            </w:r>
          </w:p>
        </w:tc>
      </w:tr>
      <w:tr w:rsidR="009751B5" w:rsidRPr="00E03420" w:rsidTr="009751B5">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2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2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r>
      <w:tr w:rsidR="009751B5" w:rsidRPr="00E03420" w:rsidTr="009751B5">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2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2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r>
      <w:tr w:rsidR="009751B5" w:rsidRPr="00E03420" w:rsidTr="009751B5">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2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2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r>
    </w:tbl>
    <w:p w:rsidR="009751B5" w:rsidRPr="00E03420" w:rsidRDefault="009751B5" w:rsidP="009751B5">
      <w:pPr>
        <w:spacing w:after="0" w:line="240" w:lineRule="auto"/>
        <w:ind w:left="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p w:rsidR="009751B5" w:rsidRPr="00E03420" w:rsidRDefault="009751B5" w:rsidP="009751B5">
      <w:pPr>
        <w:spacing w:after="0" w:line="240" w:lineRule="auto"/>
        <w:ind w:left="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p w:rsidR="009751B5" w:rsidRPr="00E03420" w:rsidRDefault="009751B5" w:rsidP="009751B5">
      <w:pPr>
        <w:spacing w:after="0" w:line="240" w:lineRule="auto"/>
        <w:ind w:left="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p w:rsidR="009751B5" w:rsidRPr="00E03420" w:rsidRDefault="009751B5" w:rsidP="009751B5">
      <w:pPr>
        <w:numPr>
          <w:ilvl w:val="1"/>
          <w:numId w:val="10"/>
        </w:numPr>
        <w:spacing w:after="0" w:line="240" w:lineRule="auto"/>
        <w:ind w:left="0"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i/>
          <w:iCs/>
          <w:sz w:val="24"/>
          <w:szCs w:val="24"/>
          <w:lang w:val="ru-RU"/>
        </w:rPr>
        <w:t xml:space="preserve">Информация </w:t>
      </w:r>
      <w:proofErr w:type="gramStart"/>
      <w:r w:rsidRPr="00E03420">
        <w:rPr>
          <w:rFonts w:ascii="Times New Roman" w:eastAsia="Times New Roman" w:hAnsi="Times New Roman" w:cs="Times New Roman"/>
          <w:b/>
          <w:bCs/>
          <w:sz w:val="24"/>
          <w:szCs w:val="24"/>
          <w:lang w:val="ru-RU"/>
        </w:rPr>
        <w:t>о</w:t>
      </w:r>
      <w:proofErr w:type="gramEnd"/>
      <w:r w:rsidRPr="00E03420">
        <w:rPr>
          <w:rFonts w:ascii="Times New Roman" w:eastAsia="Times New Roman" w:hAnsi="Times New Roman" w:cs="Times New Roman"/>
          <w:b/>
          <w:bCs/>
          <w:sz w:val="24"/>
          <w:szCs w:val="24"/>
          <w:lang w:val="ru-RU"/>
        </w:rPr>
        <w:t xml:space="preserve"> </w:t>
      </w:r>
      <w:r w:rsidRPr="00E03420">
        <w:rPr>
          <w:rFonts w:ascii="Times New Roman" w:eastAsia="Times New Roman" w:hAnsi="Times New Roman" w:cs="Times New Roman"/>
          <w:b/>
          <w:bCs/>
          <w:i/>
          <w:iCs/>
          <w:sz w:val="24"/>
          <w:szCs w:val="24"/>
          <w:lang w:val="ru-RU"/>
        </w:rPr>
        <w:t>участников конкурса</w:t>
      </w:r>
    </w:p>
    <w:tbl>
      <w:tblPr>
        <w:tblW w:w="10065" w:type="dxa"/>
        <w:tblCellMar>
          <w:left w:w="0" w:type="dxa"/>
          <w:right w:w="0" w:type="dxa"/>
        </w:tblCellMar>
        <w:tblLook w:val="04A0" w:firstRow="1" w:lastRow="0" w:firstColumn="1" w:lastColumn="0" w:noHBand="0" w:noVBand="1"/>
      </w:tblPr>
      <w:tblGrid>
        <w:gridCol w:w="4962"/>
        <w:gridCol w:w="1842"/>
        <w:gridCol w:w="1560"/>
        <w:gridCol w:w="1701"/>
      </w:tblGrid>
      <w:tr w:rsidR="009751B5" w:rsidRPr="00E03420" w:rsidTr="009751B5">
        <w:tc>
          <w:tcPr>
            <w:tcW w:w="4962" w:type="dxa"/>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hideMark/>
          </w:tcPr>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Информация об участнике</w:t>
            </w:r>
          </w:p>
        </w:tc>
        <w:tc>
          <w:tcPr>
            <w:tcW w:w="1842" w:type="dxa"/>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hideMark/>
          </w:tcPr>
          <w:p w:rsidR="009751B5" w:rsidRPr="00E03420" w:rsidRDefault="009751B5" w:rsidP="009751B5">
            <w:pPr>
              <w:spacing w:after="0" w:line="240" w:lineRule="auto"/>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участник 1</w:t>
            </w:r>
          </w:p>
        </w:tc>
        <w:tc>
          <w:tcPr>
            <w:tcW w:w="1560" w:type="dxa"/>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hideMark/>
          </w:tcPr>
          <w:p w:rsidR="009751B5" w:rsidRPr="00E03420" w:rsidRDefault="009751B5" w:rsidP="009751B5">
            <w:pPr>
              <w:spacing w:after="0" w:line="240" w:lineRule="auto"/>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участник 2</w:t>
            </w:r>
          </w:p>
        </w:tc>
        <w:tc>
          <w:tcPr>
            <w:tcW w:w="1701" w:type="dxa"/>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hideMark/>
          </w:tcPr>
          <w:p w:rsidR="009751B5" w:rsidRPr="00E03420" w:rsidRDefault="009751B5" w:rsidP="009751B5">
            <w:pPr>
              <w:spacing w:after="0" w:line="240" w:lineRule="auto"/>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участник 3</w:t>
            </w:r>
          </w:p>
        </w:tc>
      </w:tr>
      <w:tr w:rsidR="009751B5" w:rsidRPr="00E03420" w:rsidTr="009751B5">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Полное наименование юридического лица / фамилия, имя, отчество физического лица-предпринимателя</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r>
      <w:tr w:rsidR="009751B5" w:rsidRPr="00E03420" w:rsidTr="009751B5">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Код ЕГРПОУ / РНОКПП</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r>
      <w:tr w:rsidR="009751B5" w:rsidRPr="00E03420" w:rsidTr="009751B5">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Организационно правовая форма юридического лица</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r>
      <w:tr w:rsidR="009751B5" w:rsidRPr="00E03420" w:rsidTr="009751B5">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Место и дата регистрации участника</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r>
      <w:tr w:rsidR="009751B5" w:rsidRPr="00E03420" w:rsidTr="009751B5">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Местонахождение / юридический адрес</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r>
      <w:tr w:rsidR="009751B5" w:rsidRPr="00E03420" w:rsidTr="009751B5">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почтовый адрес</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r>
      <w:tr w:rsidR="009751B5" w:rsidRPr="00E03420" w:rsidTr="009751B5">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Банковские реквизиты</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r>
      <w:tr w:rsidR="009751B5" w:rsidRPr="00E03420" w:rsidTr="009751B5">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контактные телефоны</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r>
      <w:tr w:rsidR="009751B5" w:rsidRPr="00E03420" w:rsidTr="009751B5">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E-</w:t>
            </w:r>
            <w:proofErr w:type="spellStart"/>
            <w:r w:rsidRPr="00E03420">
              <w:rPr>
                <w:rFonts w:ascii="Times New Roman" w:eastAsia="Times New Roman" w:hAnsi="Times New Roman" w:cs="Times New Roman"/>
                <w:sz w:val="24"/>
                <w:szCs w:val="24"/>
                <w:lang w:val="ru-RU"/>
              </w:rPr>
              <w:t>mail</w:t>
            </w:r>
            <w:proofErr w:type="spellEnd"/>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r>
      <w:tr w:rsidR="009751B5" w:rsidRPr="00E03420" w:rsidTr="009751B5">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Сведения об участнике Конкурса о том является ли участник связанной с банком лицом</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r>
      <w:tr w:rsidR="009751B5" w:rsidRPr="00E03420" w:rsidTr="009751B5">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xml:space="preserve">Другие сведения об участнике Конкурса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tc>
      </w:tr>
    </w:tbl>
    <w:p w:rsidR="009751B5" w:rsidRPr="00E03420" w:rsidRDefault="009751B5" w:rsidP="009751B5">
      <w:pPr>
        <w:spacing w:after="0" w:line="240" w:lineRule="auto"/>
        <w:ind w:left="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 </w:t>
      </w:r>
    </w:p>
    <w:p w:rsidR="009751B5" w:rsidRPr="00E03420" w:rsidRDefault="009751B5" w:rsidP="009751B5">
      <w:pPr>
        <w:numPr>
          <w:ilvl w:val="1"/>
          <w:numId w:val="11"/>
        </w:numPr>
        <w:spacing w:after="0" w:line="240" w:lineRule="auto"/>
        <w:ind w:left="0"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14"/>
          <w:szCs w:val="14"/>
          <w:lang w:val="ru-RU"/>
        </w:rPr>
        <w:t xml:space="preserve">     </w:t>
      </w:r>
      <w:r w:rsidRPr="00E03420">
        <w:rPr>
          <w:rFonts w:ascii="Times New Roman" w:eastAsia="Times New Roman" w:hAnsi="Times New Roman" w:cs="Times New Roman"/>
          <w:b/>
          <w:bCs/>
          <w:sz w:val="24"/>
          <w:szCs w:val="24"/>
          <w:lang w:val="ru-RU"/>
        </w:rPr>
        <w:t>присутствуют:</w:t>
      </w:r>
    </w:p>
    <w:p w:rsidR="009751B5" w:rsidRPr="00E03420" w:rsidRDefault="009751B5" w:rsidP="009751B5">
      <w:pPr>
        <w:spacing w:after="0" w:line="240" w:lineRule="auto"/>
        <w:ind w:firstLine="567"/>
        <w:jc w:val="both"/>
        <w:rPr>
          <w:rFonts w:ascii="Times New Roman" w:eastAsia="Times New Roman" w:hAnsi="Times New Roman" w:cs="Times New Roman"/>
          <w:sz w:val="24"/>
          <w:szCs w:val="24"/>
          <w:lang w:val="ru-RU"/>
        </w:rPr>
      </w:pPr>
      <w:r w:rsidRPr="00E03420">
        <w:rPr>
          <w:rFonts w:ascii="Times New Roman" w:eastAsia="Times New Roman" w:hAnsi="Times New Roman" w:cs="Times New Roman"/>
          <w:sz w:val="24"/>
          <w:szCs w:val="24"/>
          <w:lang w:val="ru-RU"/>
        </w:rPr>
        <w:t>Председатель и Члены Комиссии:</w:t>
      </w:r>
    </w:p>
    <w:tbl>
      <w:tblPr>
        <w:tblW w:w="10188" w:type="dxa"/>
        <w:tblCellMar>
          <w:left w:w="0" w:type="dxa"/>
          <w:right w:w="0" w:type="dxa"/>
        </w:tblCellMar>
        <w:tblLook w:val="04A0" w:firstRow="1" w:lastRow="0" w:firstColumn="1" w:lastColumn="0" w:noHBand="0" w:noVBand="1"/>
      </w:tblPr>
      <w:tblGrid>
        <w:gridCol w:w="6048"/>
        <w:gridCol w:w="4140"/>
      </w:tblGrid>
      <w:tr w:rsidR="009751B5" w:rsidRPr="00E03420" w:rsidTr="009751B5">
        <w:tc>
          <w:tcPr>
            <w:tcW w:w="6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i/>
                <w:iCs/>
                <w:sz w:val="24"/>
                <w:szCs w:val="24"/>
                <w:lang w:val="ru-RU"/>
              </w:rPr>
              <w:lastRenderedPageBreak/>
              <w:t>________________________________</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i/>
                <w:iCs/>
                <w:sz w:val="24"/>
                <w:szCs w:val="24"/>
                <w:lang w:val="ru-RU"/>
              </w:rPr>
              <w:t>(Должность, фамилия, имя, отчество)</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i/>
                <w:iCs/>
                <w:sz w:val="24"/>
                <w:szCs w:val="24"/>
                <w:lang w:val="ru-RU"/>
              </w:rPr>
              <w:t>____________</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i/>
                <w:iCs/>
                <w:sz w:val="24"/>
                <w:szCs w:val="24"/>
                <w:lang w:val="ru-RU"/>
              </w:rPr>
              <w:t>(Подпись)</w:t>
            </w:r>
          </w:p>
        </w:tc>
      </w:tr>
      <w:tr w:rsidR="009751B5" w:rsidRPr="00E03420" w:rsidTr="009751B5">
        <w:tc>
          <w:tcPr>
            <w:tcW w:w="6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i/>
                <w:iCs/>
                <w:sz w:val="24"/>
                <w:szCs w:val="24"/>
                <w:lang w:val="ru-RU"/>
              </w:rPr>
              <w:t>________________________________</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i/>
                <w:iCs/>
                <w:sz w:val="24"/>
                <w:szCs w:val="24"/>
                <w:lang w:val="ru-RU"/>
              </w:rPr>
              <w:t>(Должность, фамилия, имя, отчество)</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i/>
                <w:iCs/>
                <w:sz w:val="24"/>
                <w:szCs w:val="24"/>
                <w:lang w:val="ru-RU"/>
              </w:rPr>
              <w:t>____________</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i/>
                <w:iCs/>
                <w:sz w:val="24"/>
                <w:szCs w:val="24"/>
                <w:lang w:val="ru-RU"/>
              </w:rPr>
              <w:t>(Подпись)</w:t>
            </w:r>
          </w:p>
        </w:tc>
      </w:tr>
      <w:tr w:rsidR="009751B5" w:rsidRPr="00E03420" w:rsidTr="009751B5">
        <w:tc>
          <w:tcPr>
            <w:tcW w:w="6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i/>
                <w:iCs/>
                <w:sz w:val="24"/>
                <w:szCs w:val="24"/>
                <w:lang w:val="ru-RU"/>
              </w:rPr>
              <w:t>________________________________</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i/>
                <w:iCs/>
                <w:sz w:val="24"/>
                <w:szCs w:val="24"/>
                <w:lang w:val="ru-RU"/>
              </w:rPr>
              <w:t>(Должность, фамилия, имя, отчество)</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i/>
                <w:iCs/>
                <w:sz w:val="24"/>
                <w:szCs w:val="24"/>
                <w:lang w:val="ru-RU"/>
              </w:rPr>
              <w:t>____________</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i/>
                <w:iCs/>
                <w:sz w:val="24"/>
                <w:szCs w:val="24"/>
                <w:lang w:val="ru-RU"/>
              </w:rPr>
              <w:t>(Подпись)</w:t>
            </w:r>
          </w:p>
        </w:tc>
      </w:tr>
      <w:tr w:rsidR="009751B5" w:rsidRPr="00E03420" w:rsidTr="009751B5">
        <w:tc>
          <w:tcPr>
            <w:tcW w:w="6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i/>
                <w:iCs/>
                <w:sz w:val="24"/>
                <w:szCs w:val="24"/>
                <w:lang w:val="ru-RU"/>
              </w:rPr>
              <w:t>________________________________</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i/>
                <w:iCs/>
                <w:sz w:val="24"/>
                <w:szCs w:val="24"/>
                <w:lang w:val="ru-RU"/>
              </w:rPr>
              <w:t>(Должность, фамилия, имя, отчество)</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i/>
                <w:iCs/>
                <w:sz w:val="24"/>
                <w:szCs w:val="24"/>
                <w:lang w:val="ru-RU"/>
              </w:rPr>
              <w:t>____________</w:t>
            </w:r>
          </w:p>
          <w:p w:rsidR="009751B5" w:rsidRPr="00E03420" w:rsidRDefault="009751B5" w:rsidP="009751B5">
            <w:pPr>
              <w:spacing w:after="0" w:line="240" w:lineRule="auto"/>
              <w:ind w:firstLine="567"/>
              <w:jc w:val="center"/>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i/>
                <w:iCs/>
                <w:sz w:val="24"/>
                <w:szCs w:val="24"/>
                <w:lang w:val="ru-RU"/>
              </w:rPr>
              <w:t>(Подпись)</w:t>
            </w:r>
          </w:p>
        </w:tc>
      </w:tr>
    </w:tbl>
    <w:p w:rsidR="009751B5" w:rsidRPr="00E03420" w:rsidRDefault="009751B5" w:rsidP="009751B5">
      <w:pPr>
        <w:spacing w:after="0" w:line="240" w:lineRule="auto"/>
        <w:ind w:firstLine="567"/>
        <w:jc w:val="right"/>
        <w:rPr>
          <w:rFonts w:ascii="Times New Roman" w:eastAsia="Times New Roman" w:hAnsi="Times New Roman" w:cs="Times New Roman"/>
          <w:sz w:val="24"/>
          <w:szCs w:val="24"/>
          <w:lang w:val="ru-RU"/>
        </w:rPr>
      </w:pPr>
      <w:r w:rsidRPr="00E03420">
        <w:rPr>
          <w:rFonts w:ascii="Times New Roman" w:eastAsia="Times New Roman" w:hAnsi="Times New Roman" w:cs="Times New Roman"/>
          <w:b/>
          <w:bCs/>
          <w:sz w:val="24"/>
          <w:szCs w:val="24"/>
          <w:lang w:val="ru-RU"/>
        </w:rPr>
        <w:t> </w:t>
      </w:r>
    </w:p>
    <w:p w:rsidR="00CA11EF" w:rsidRPr="00E03420" w:rsidRDefault="00CA11EF">
      <w:pPr>
        <w:rPr>
          <w:lang w:val="ru-RU"/>
        </w:rPr>
      </w:pPr>
      <w:bookmarkStart w:id="9" w:name="_ftn1"/>
      <w:bookmarkEnd w:id="9"/>
    </w:p>
    <w:sectPr w:rsidR="00CA11EF" w:rsidRPr="00E03420" w:rsidSect="00CA11E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D0" w:rsidRDefault="001477D0" w:rsidP="00D72ADC">
      <w:pPr>
        <w:spacing w:after="0" w:line="240" w:lineRule="auto"/>
      </w:pPr>
      <w:r>
        <w:separator/>
      </w:r>
    </w:p>
  </w:endnote>
  <w:endnote w:type="continuationSeparator" w:id="0">
    <w:p w:rsidR="001477D0" w:rsidRDefault="001477D0" w:rsidP="00D7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D0" w:rsidRDefault="001477D0" w:rsidP="00D72ADC">
      <w:pPr>
        <w:spacing w:after="0" w:line="240" w:lineRule="auto"/>
      </w:pPr>
      <w:r>
        <w:separator/>
      </w:r>
    </w:p>
  </w:footnote>
  <w:footnote w:type="continuationSeparator" w:id="0">
    <w:p w:rsidR="001477D0" w:rsidRDefault="001477D0" w:rsidP="00D72ADC">
      <w:pPr>
        <w:spacing w:after="0" w:line="240" w:lineRule="auto"/>
      </w:pPr>
      <w:r>
        <w:continuationSeparator/>
      </w:r>
    </w:p>
  </w:footnote>
  <w:footnote w:id="1">
    <w:p w:rsidR="00347BF4" w:rsidRDefault="00347BF4">
      <w:pPr>
        <w:pStyle w:val="a6"/>
      </w:pPr>
      <w:r>
        <w:rPr>
          <w:rStyle w:val="a8"/>
        </w:rPr>
        <w:footnoteRef/>
      </w:r>
      <w:r>
        <w:t xml:space="preserve"> </w:t>
      </w:r>
      <w:proofErr w:type="spellStart"/>
      <w:r w:rsidRPr="00D72ADC">
        <w:rPr>
          <w:rFonts w:ascii="Times New Roman" w:hAnsi="Times New Roman" w:cs="Times New Roman"/>
        </w:rPr>
        <w:t>Подтверждается</w:t>
      </w:r>
      <w:proofErr w:type="spellEnd"/>
      <w:r w:rsidRPr="00D72ADC">
        <w:rPr>
          <w:rFonts w:ascii="Times New Roman" w:hAnsi="Times New Roman" w:cs="Times New Roman"/>
        </w:rPr>
        <w:t xml:space="preserve"> </w:t>
      </w:r>
      <w:proofErr w:type="spellStart"/>
      <w:r w:rsidRPr="00D72ADC">
        <w:rPr>
          <w:rFonts w:ascii="Times New Roman" w:hAnsi="Times New Roman" w:cs="Times New Roman"/>
        </w:rPr>
        <w:t>рекомендательными</w:t>
      </w:r>
      <w:proofErr w:type="spellEnd"/>
      <w:r w:rsidRPr="00D72ADC">
        <w:rPr>
          <w:rFonts w:ascii="Times New Roman" w:hAnsi="Times New Roman" w:cs="Times New Roman"/>
        </w:rPr>
        <w:t xml:space="preserve"> </w:t>
      </w:r>
      <w:proofErr w:type="spellStart"/>
      <w:r w:rsidRPr="00D72ADC">
        <w:rPr>
          <w:rFonts w:ascii="Times New Roman" w:hAnsi="Times New Roman" w:cs="Times New Roman"/>
        </w:rPr>
        <w:t>письмами</w:t>
      </w:r>
      <w:proofErr w:type="spellEnd"/>
      <w:r w:rsidRPr="00D72ADC">
        <w:rPr>
          <w:rFonts w:ascii="Times New Roman" w:hAnsi="Times New Roman" w:cs="Times New Roman"/>
        </w:rPr>
        <w:t xml:space="preserve"> от </w:t>
      </w:r>
      <w:proofErr w:type="spellStart"/>
      <w:r w:rsidRPr="00D72ADC">
        <w:rPr>
          <w:rFonts w:ascii="Times New Roman" w:hAnsi="Times New Roman" w:cs="Times New Roman"/>
        </w:rPr>
        <w:t>клиентов</w:t>
      </w:r>
      <w:proofErr w:type="spellEnd"/>
      <w:r>
        <w:rPr>
          <w:rFonts w:ascii="Times New Roman" w:hAnsi="Times New Roman" w:cs="Times New Roman"/>
          <w:lang w:val="ru-RU"/>
        </w:rPr>
        <w:t>-банков</w:t>
      </w:r>
      <w:r w:rsidRPr="00D72ADC">
        <w:rPr>
          <w:rFonts w:ascii="Times New Roman" w:hAnsi="Times New Roman" w:cs="Times New Roman"/>
        </w:rPr>
        <w:t xml:space="preserve">, </w:t>
      </w:r>
      <w:proofErr w:type="spellStart"/>
      <w:r w:rsidRPr="00D72ADC">
        <w:rPr>
          <w:rFonts w:ascii="Times New Roman" w:hAnsi="Times New Roman" w:cs="Times New Roman"/>
        </w:rPr>
        <w:t>которым</w:t>
      </w:r>
      <w:proofErr w:type="spellEnd"/>
      <w:r w:rsidRPr="00D72ADC">
        <w:rPr>
          <w:rFonts w:ascii="Times New Roman" w:hAnsi="Times New Roman" w:cs="Times New Roman"/>
        </w:rPr>
        <w:t xml:space="preserve"> </w:t>
      </w:r>
      <w:proofErr w:type="spellStart"/>
      <w:r w:rsidRPr="00D72ADC">
        <w:rPr>
          <w:rFonts w:ascii="Times New Roman" w:hAnsi="Times New Roman" w:cs="Times New Roman"/>
        </w:rPr>
        <w:t>участники</w:t>
      </w:r>
      <w:proofErr w:type="spellEnd"/>
      <w:r w:rsidRPr="00D72ADC">
        <w:rPr>
          <w:rFonts w:ascii="Times New Roman" w:hAnsi="Times New Roman" w:cs="Times New Roman"/>
        </w:rPr>
        <w:t xml:space="preserve"> </w:t>
      </w:r>
      <w:proofErr w:type="spellStart"/>
      <w:r w:rsidRPr="00D72ADC">
        <w:rPr>
          <w:rFonts w:ascii="Times New Roman" w:hAnsi="Times New Roman" w:cs="Times New Roman"/>
        </w:rPr>
        <w:t>Конкурса</w:t>
      </w:r>
      <w:proofErr w:type="spellEnd"/>
      <w:r w:rsidRPr="00D72ADC">
        <w:rPr>
          <w:rFonts w:ascii="Times New Roman" w:hAnsi="Times New Roman" w:cs="Times New Roman"/>
        </w:rPr>
        <w:t xml:space="preserve"> </w:t>
      </w:r>
      <w:proofErr w:type="spellStart"/>
      <w:r w:rsidRPr="00D72ADC">
        <w:rPr>
          <w:rFonts w:ascii="Times New Roman" w:hAnsi="Times New Roman" w:cs="Times New Roman"/>
        </w:rPr>
        <w:t>предоставляли</w:t>
      </w:r>
      <w:proofErr w:type="spellEnd"/>
      <w:r w:rsidRPr="00D72ADC">
        <w:rPr>
          <w:rFonts w:ascii="Times New Roman" w:hAnsi="Times New Roman" w:cs="Times New Roman"/>
        </w:rPr>
        <w:t xml:space="preserve"> </w:t>
      </w:r>
      <w:proofErr w:type="spellStart"/>
      <w:r w:rsidRPr="00D72ADC">
        <w:rPr>
          <w:rFonts w:ascii="Times New Roman" w:hAnsi="Times New Roman" w:cs="Times New Roman"/>
        </w:rPr>
        <w:t>аналогичные</w:t>
      </w:r>
      <w:proofErr w:type="spellEnd"/>
      <w:r w:rsidRPr="00D72ADC">
        <w:rPr>
          <w:rFonts w:ascii="Times New Roman" w:hAnsi="Times New Roman" w:cs="Times New Roman"/>
        </w:rPr>
        <w:t xml:space="preserve"> услуги (</w:t>
      </w:r>
      <w:proofErr w:type="spellStart"/>
      <w:r w:rsidRPr="00D72ADC">
        <w:rPr>
          <w:rFonts w:ascii="Times New Roman" w:hAnsi="Times New Roman" w:cs="Times New Roman"/>
        </w:rPr>
        <w:t>количество</w:t>
      </w:r>
      <w:proofErr w:type="spellEnd"/>
      <w:r w:rsidRPr="00D72ADC">
        <w:rPr>
          <w:rFonts w:ascii="Times New Roman" w:hAnsi="Times New Roman" w:cs="Times New Roman"/>
        </w:rPr>
        <w:t xml:space="preserve"> не </w:t>
      </w:r>
      <w:proofErr w:type="spellStart"/>
      <w:r w:rsidRPr="00D72ADC">
        <w:rPr>
          <w:rFonts w:ascii="Times New Roman" w:hAnsi="Times New Roman" w:cs="Times New Roman"/>
        </w:rPr>
        <w:t>ограничено</w:t>
      </w:r>
      <w:proofErr w:type="spellEnd"/>
      <w:r w:rsidRPr="00D72ADC">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0B20"/>
    <w:multiLevelType w:val="multilevel"/>
    <w:tmpl w:val="127A1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91B6B"/>
    <w:multiLevelType w:val="multilevel"/>
    <w:tmpl w:val="36D8687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6B698E"/>
    <w:multiLevelType w:val="multilevel"/>
    <w:tmpl w:val="9924772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70D28B4"/>
    <w:multiLevelType w:val="multilevel"/>
    <w:tmpl w:val="8A345C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755F2E"/>
    <w:multiLevelType w:val="multilevel"/>
    <w:tmpl w:val="593016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BB67D2"/>
    <w:multiLevelType w:val="multilevel"/>
    <w:tmpl w:val="422E32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1764CB"/>
    <w:multiLevelType w:val="multilevel"/>
    <w:tmpl w:val="F386EC2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FC6656"/>
    <w:multiLevelType w:val="multilevel"/>
    <w:tmpl w:val="5E70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C33C28"/>
    <w:multiLevelType w:val="multilevel"/>
    <w:tmpl w:val="04DCBB3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D45399"/>
    <w:multiLevelType w:val="multilevel"/>
    <w:tmpl w:val="A518F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44501B"/>
    <w:multiLevelType w:val="multilevel"/>
    <w:tmpl w:val="AA2244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0"/>
  </w:num>
  <w:num w:numId="4">
    <w:abstractNumId w:val="9"/>
  </w:num>
  <w:num w:numId="5">
    <w:abstractNumId w:val="3"/>
  </w:num>
  <w:num w:numId="6">
    <w:abstractNumId w:val="5"/>
  </w:num>
  <w:num w:numId="7">
    <w:abstractNumId w:val="2"/>
  </w:num>
  <w:num w:numId="8">
    <w:abstractNumId w:val="0"/>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B5"/>
    <w:rsid w:val="000700FE"/>
    <w:rsid w:val="00073C00"/>
    <w:rsid w:val="00083A81"/>
    <w:rsid w:val="000A0B3C"/>
    <w:rsid w:val="000B633C"/>
    <w:rsid w:val="000B665F"/>
    <w:rsid w:val="001477D0"/>
    <w:rsid w:val="001B0A7D"/>
    <w:rsid w:val="002350BE"/>
    <w:rsid w:val="00243011"/>
    <w:rsid w:val="00284F6B"/>
    <w:rsid w:val="002B69A0"/>
    <w:rsid w:val="0031620E"/>
    <w:rsid w:val="003213FF"/>
    <w:rsid w:val="00347BF4"/>
    <w:rsid w:val="003841B5"/>
    <w:rsid w:val="003D3F01"/>
    <w:rsid w:val="00461DCF"/>
    <w:rsid w:val="004C4F56"/>
    <w:rsid w:val="004D5385"/>
    <w:rsid w:val="004F4567"/>
    <w:rsid w:val="0050524B"/>
    <w:rsid w:val="00507F77"/>
    <w:rsid w:val="00533D6A"/>
    <w:rsid w:val="00543BCA"/>
    <w:rsid w:val="00563917"/>
    <w:rsid w:val="00567130"/>
    <w:rsid w:val="00582250"/>
    <w:rsid w:val="005935B9"/>
    <w:rsid w:val="005B7FB5"/>
    <w:rsid w:val="005C663B"/>
    <w:rsid w:val="005E15D4"/>
    <w:rsid w:val="0069236A"/>
    <w:rsid w:val="006F33EF"/>
    <w:rsid w:val="007022B7"/>
    <w:rsid w:val="00770FB2"/>
    <w:rsid w:val="00830F46"/>
    <w:rsid w:val="00871F40"/>
    <w:rsid w:val="008776D1"/>
    <w:rsid w:val="0088468C"/>
    <w:rsid w:val="00950D89"/>
    <w:rsid w:val="009751B5"/>
    <w:rsid w:val="00A269E5"/>
    <w:rsid w:val="00A47D12"/>
    <w:rsid w:val="00BB19A0"/>
    <w:rsid w:val="00BB3DA8"/>
    <w:rsid w:val="00BC2FD5"/>
    <w:rsid w:val="00CA11EF"/>
    <w:rsid w:val="00CA47EA"/>
    <w:rsid w:val="00CB698A"/>
    <w:rsid w:val="00CC5993"/>
    <w:rsid w:val="00D72ADC"/>
    <w:rsid w:val="00DC43D8"/>
    <w:rsid w:val="00DE54DA"/>
    <w:rsid w:val="00E03420"/>
    <w:rsid w:val="00E548AB"/>
    <w:rsid w:val="00F20722"/>
    <w:rsid w:val="00F25ED8"/>
    <w:rsid w:val="00F728EB"/>
    <w:rsid w:val="00FB4B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1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751B5"/>
    <w:rPr>
      <w:color w:val="0000FF"/>
      <w:u w:val="single"/>
    </w:rPr>
  </w:style>
  <w:style w:type="character" w:styleId="a5">
    <w:name w:val="FollowedHyperlink"/>
    <w:basedOn w:val="a0"/>
    <w:uiPriority w:val="99"/>
    <w:semiHidden/>
    <w:unhideWhenUsed/>
    <w:rsid w:val="009751B5"/>
    <w:rPr>
      <w:color w:val="800080"/>
      <w:u w:val="single"/>
    </w:rPr>
  </w:style>
  <w:style w:type="paragraph" w:styleId="a6">
    <w:name w:val="footnote text"/>
    <w:basedOn w:val="a"/>
    <w:link w:val="a7"/>
    <w:uiPriority w:val="99"/>
    <w:semiHidden/>
    <w:unhideWhenUsed/>
    <w:rsid w:val="00D72ADC"/>
    <w:pPr>
      <w:spacing w:after="0" w:line="240" w:lineRule="auto"/>
    </w:pPr>
    <w:rPr>
      <w:sz w:val="20"/>
      <w:szCs w:val="20"/>
    </w:rPr>
  </w:style>
  <w:style w:type="character" w:customStyle="1" w:styleId="a7">
    <w:name w:val="Текст сноски Знак"/>
    <w:basedOn w:val="a0"/>
    <w:link w:val="a6"/>
    <w:uiPriority w:val="99"/>
    <w:semiHidden/>
    <w:rsid w:val="00D72ADC"/>
    <w:rPr>
      <w:sz w:val="20"/>
      <w:szCs w:val="20"/>
    </w:rPr>
  </w:style>
  <w:style w:type="character" w:styleId="a8">
    <w:name w:val="footnote reference"/>
    <w:basedOn w:val="a0"/>
    <w:uiPriority w:val="99"/>
    <w:semiHidden/>
    <w:unhideWhenUsed/>
    <w:rsid w:val="00D72ADC"/>
    <w:rPr>
      <w:vertAlign w:val="superscript"/>
    </w:rPr>
  </w:style>
  <w:style w:type="paragraph" w:styleId="a9">
    <w:name w:val="Balloon Text"/>
    <w:basedOn w:val="a"/>
    <w:link w:val="aa"/>
    <w:uiPriority w:val="99"/>
    <w:semiHidden/>
    <w:unhideWhenUsed/>
    <w:rsid w:val="004F45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4567"/>
    <w:rPr>
      <w:rFonts w:ascii="Tahoma" w:hAnsi="Tahoma" w:cs="Tahoma"/>
      <w:sz w:val="16"/>
      <w:szCs w:val="16"/>
    </w:rPr>
  </w:style>
  <w:style w:type="paragraph" w:styleId="ab">
    <w:name w:val="List Paragraph"/>
    <w:basedOn w:val="a"/>
    <w:uiPriority w:val="34"/>
    <w:qFormat/>
    <w:rsid w:val="00BC2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1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751B5"/>
    <w:rPr>
      <w:color w:val="0000FF"/>
      <w:u w:val="single"/>
    </w:rPr>
  </w:style>
  <w:style w:type="character" w:styleId="a5">
    <w:name w:val="FollowedHyperlink"/>
    <w:basedOn w:val="a0"/>
    <w:uiPriority w:val="99"/>
    <w:semiHidden/>
    <w:unhideWhenUsed/>
    <w:rsid w:val="009751B5"/>
    <w:rPr>
      <w:color w:val="800080"/>
      <w:u w:val="single"/>
    </w:rPr>
  </w:style>
  <w:style w:type="paragraph" w:styleId="a6">
    <w:name w:val="footnote text"/>
    <w:basedOn w:val="a"/>
    <w:link w:val="a7"/>
    <w:uiPriority w:val="99"/>
    <w:semiHidden/>
    <w:unhideWhenUsed/>
    <w:rsid w:val="00D72ADC"/>
    <w:pPr>
      <w:spacing w:after="0" w:line="240" w:lineRule="auto"/>
    </w:pPr>
    <w:rPr>
      <w:sz w:val="20"/>
      <w:szCs w:val="20"/>
    </w:rPr>
  </w:style>
  <w:style w:type="character" w:customStyle="1" w:styleId="a7">
    <w:name w:val="Текст сноски Знак"/>
    <w:basedOn w:val="a0"/>
    <w:link w:val="a6"/>
    <w:uiPriority w:val="99"/>
    <w:semiHidden/>
    <w:rsid w:val="00D72ADC"/>
    <w:rPr>
      <w:sz w:val="20"/>
      <w:szCs w:val="20"/>
    </w:rPr>
  </w:style>
  <w:style w:type="character" w:styleId="a8">
    <w:name w:val="footnote reference"/>
    <w:basedOn w:val="a0"/>
    <w:uiPriority w:val="99"/>
    <w:semiHidden/>
    <w:unhideWhenUsed/>
    <w:rsid w:val="00D72ADC"/>
    <w:rPr>
      <w:vertAlign w:val="superscript"/>
    </w:rPr>
  </w:style>
  <w:style w:type="paragraph" w:styleId="a9">
    <w:name w:val="Balloon Text"/>
    <w:basedOn w:val="a"/>
    <w:link w:val="aa"/>
    <w:uiPriority w:val="99"/>
    <w:semiHidden/>
    <w:unhideWhenUsed/>
    <w:rsid w:val="004F45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4567"/>
    <w:rPr>
      <w:rFonts w:ascii="Tahoma" w:hAnsi="Tahoma" w:cs="Tahoma"/>
      <w:sz w:val="16"/>
      <w:szCs w:val="16"/>
    </w:rPr>
  </w:style>
  <w:style w:type="paragraph" w:styleId="ab">
    <w:name w:val="List Paragraph"/>
    <w:basedOn w:val="a"/>
    <w:uiPriority w:val="34"/>
    <w:qFormat/>
    <w:rsid w:val="00BC2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93685">
      <w:bodyDiv w:val="1"/>
      <w:marLeft w:val="0"/>
      <w:marRight w:val="0"/>
      <w:marTop w:val="0"/>
      <w:marBottom w:val="0"/>
      <w:divBdr>
        <w:top w:val="none" w:sz="0" w:space="0" w:color="auto"/>
        <w:left w:val="none" w:sz="0" w:space="0" w:color="auto"/>
        <w:bottom w:val="none" w:sz="0" w:space="0" w:color="auto"/>
        <w:right w:val="none" w:sz="0" w:space="0" w:color="auto"/>
      </w:divBdr>
      <w:divsChild>
        <w:div w:id="2138834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910DE-70B5-4FE2-A0A0-F2574A46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16180</Words>
  <Characters>9224</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npavlenko</dc:creator>
  <cp:lastModifiedBy>Гридина Галина</cp:lastModifiedBy>
  <cp:revision>2</cp:revision>
  <dcterms:created xsi:type="dcterms:W3CDTF">2019-09-16T07:02:00Z</dcterms:created>
  <dcterms:modified xsi:type="dcterms:W3CDTF">2019-09-16T07:02:00Z</dcterms:modified>
</cp:coreProperties>
</file>