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32" w:rsidRPr="00F87932" w:rsidRDefault="00F87932" w:rsidP="00F87932">
      <w:pPr>
        <w:pStyle w:val="a4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color w:val="121A25"/>
          <w:sz w:val="32"/>
          <w:szCs w:val="32"/>
        </w:rPr>
      </w:pPr>
      <w:r w:rsidRPr="00F87932">
        <w:rPr>
          <w:b/>
          <w:sz w:val="32"/>
          <w:szCs w:val="32"/>
        </w:rPr>
        <w:t>Безпечне користування карткою, в т.ч. рекомендації щодо уникнення випадків підвищеного ризику збитків</w:t>
      </w:r>
    </w:p>
    <w:p w:rsidR="00F87932" w:rsidRDefault="00F87932" w:rsidP="00F87932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color w:val="121A25"/>
          <w:sz w:val="28"/>
          <w:szCs w:val="28"/>
        </w:rPr>
      </w:pPr>
    </w:p>
    <w:p w:rsidR="00F87932" w:rsidRPr="00F87932" w:rsidRDefault="00F87932" w:rsidP="00F87932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proofErr w:type="spellStart"/>
      <w:r w:rsidRPr="00F87932">
        <w:rPr>
          <w:sz w:val="28"/>
          <w:szCs w:val="28"/>
        </w:rPr>
        <w:t>Фішинг</w:t>
      </w:r>
      <w:proofErr w:type="spellEnd"/>
      <w:r w:rsidRPr="00F87932">
        <w:rPr>
          <w:sz w:val="28"/>
          <w:szCs w:val="28"/>
        </w:rPr>
        <w:t xml:space="preserve">  – це поширений вид </w:t>
      </w:r>
      <w:proofErr w:type="spellStart"/>
      <w:r w:rsidRPr="00F87932">
        <w:rPr>
          <w:sz w:val="28"/>
          <w:szCs w:val="28"/>
        </w:rPr>
        <w:t>інтернет-шахрайства</w:t>
      </w:r>
      <w:proofErr w:type="spellEnd"/>
      <w:r w:rsidRPr="00F87932">
        <w:rPr>
          <w:sz w:val="28"/>
          <w:szCs w:val="28"/>
        </w:rPr>
        <w:t>, мета   якого -  під різними приводами отримати  у довірливих користувачів мережі конфіденційні персональні дані (</w:t>
      </w:r>
      <w:proofErr w:type="spellStart"/>
      <w:r w:rsidRPr="00F87932">
        <w:rPr>
          <w:sz w:val="28"/>
          <w:szCs w:val="28"/>
        </w:rPr>
        <w:t>логіни</w:t>
      </w:r>
      <w:proofErr w:type="spellEnd"/>
      <w:r w:rsidRPr="00F87932">
        <w:rPr>
          <w:sz w:val="28"/>
          <w:szCs w:val="28"/>
        </w:rPr>
        <w:t xml:space="preserve">, паролі в </w:t>
      </w:r>
      <w:proofErr w:type="spellStart"/>
      <w:r w:rsidRPr="00F87932">
        <w:rPr>
          <w:sz w:val="28"/>
          <w:szCs w:val="28"/>
        </w:rPr>
        <w:t>інтернет-банкінг</w:t>
      </w:r>
      <w:proofErr w:type="spellEnd"/>
      <w:r w:rsidRPr="00F87932">
        <w:rPr>
          <w:sz w:val="28"/>
          <w:szCs w:val="28"/>
        </w:rPr>
        <w:t xml:space="preserve">, повні реквізити платіжних карток, тощо). </w:t>
      </w:r>
    </w:p>
    <w:p w:rsidR="00F87932" w:rsidRPr="00F87932" w:rsidRDefault="00F87932" w:rsidP="00F87932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87932">
        <w:rPr>
          <w:rFonts w:ascii="Times New Roman" w:eastAsia="Times New Roman" w:hAnsi="Times New Roman" w:cs="Times New Roman"/>
          <w:sz w:val="28"/>
          <w:szCs w:val="28"/>
          <w:lang w:eastAsia="uk-UA"/>
        </w:rPr>
        <w:t>Шахраї створюють сайти-клони,</w:t>
      </w:r>
      <w:r w:rsidRPr="00F87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87932">
        <w:rPr>
          <w:rFonts w:ascii="Times New Roman" w:hAnsi="Times New Roman" w:cs="Times New Roman"/>
          <w:sz w:val="28"/>
          <w:szCs w:val="28"/>
        </w:rPr>
        <w:t xml:space="preserve">які дуже схожі або  </w:t>
      </w:r>
      <w:r w:rsidRPr="00F87932">
        <w:rPr>
          <w:rFonts w:ascii="Times New Roman" w:hAnsi="Times New Roman" w:cs="Times New Roman"/>
          <w:sz w:val="28"/>
          <w:szCs w:val="28"/>
          <w:shd w:val="clear" w:color="auto" w:fill="FFFFFF"/>
        </w:rPr>
        <w:t>повністю копіюють </w:t>
      </w:r>
      <w:hyperlink r:id="rId5" w:tooltip="Дизайн" w:history="1">
        <w:r w:rsidRPr="00F879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дизайн</w:t>
        </w:r>
      </w:hyperlink>
      <w:r w:rsidRPr="00F87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відомих ресурсів, наприклад, </w:t>
      </w:r>
      <w:r w:rsidRPr="00F879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грошових переказів</w:t>
      </w:r>
      <w:r w:rsidRPr="00F87932">
        <w:rPr>
          <w:rFonts w:ascii="Times New Roman" w:hAnsi="Times New Roman" w:cs="Times New Roman"/>
          <w:sz w:val="28"/>
          <w:szCs w:val="28"/>
        </w:rPr>
        <w:t xml:space="preserve">, </w:t>
      </w:r>
      <w:r w:rsidRPr="00F879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поповнення мобільного телефону, тощо</w:t>
      </w:r>
      <w:r w:rsidRPr="00F87932">
        <w:rPr>
          <w:rFonts w:ascii="Times New Roman" w:hAnsi="Times New Roman" w:cs="Times New Roman"/>
          <w:sz w:val="28"/>
          <w:szCs w:val="28"/>
        </w:rPr>
        <w:t>.</w:t>
      </w:r>
      <w:r w:rsidRPr="00F87932">
        <w:rPr>
          <w:sz w:val="28"/>
          <w:szCs w:val="28"/>
        </w:rPr>
        <w:t xml:space="preserve"> На таких сайтах злочинці пропонують послуги з більш </w:t>
      </w:r>
      <w:r w:rsidRPr="00F87932">
        <w:rPr>
          <w:rFonts w:ascii="Times New Roman" w:hAnsi="Times New Roman" w:cs="Times New Roman"/>
          <w:sz w:val="28"/>
          <w:szCs w:val="28"/>
        </w:rPr>
        <w:t xml:space="preserve">привабливими умовами.  </w:t>
      </w:r>
      <w:r w:rsidRPr="00F87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Всі </w:t>
      </w:r>
      <w:proofErr w:type="spellStart"/>
      <w:r w:rsidRPr="00F87932">
        <w:rPr>
          <w:rFonts w:ascii="Times New Roman" w:hAnsi="Times New Roman" w:cs="Times New Roman"/>
          <w:sz w:val="28"/>
          <w:szCs w:val="28"/>
          <w:shd w:val="clear" w:color="auto" w:fill="FFFFFF"/>
        </w:rPr>
        <w:t>фішингові</w:t>
      </w:r>
      <w:proofErr w:type="spellEnd"/>
      <w:r w:rsidRPr="00F87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сайти надають неіснуючі послуги, вони створюються  лише з метою збору конфіденційної інформації,  яку шахраї </w:t>
      </w:r>
      <w:r w:rsidRPr="00F87932">
        <w:rPr>
          <w:rFonts w:ascii="Times New Roman" w:hAnsi="Times New Roman" w:cs="Times New Roman"/>
          <w:sz w:val="28"/>
          <w:szCs w:val="28"/>
        </w:rPr>
        <w:t xml:space="preserve"> використовують  в своїх  цілях.</w:t>
      </w:r>
    </w:p>
    <w:p w:rsidR="00F87932" w:rsidRPr="00F87932" w:rsidRDefault="00F87932" w:rsidP="00F879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932">
        <w:rPr>
          <w:rFonts w:ascii="Times New Roman" w:hAnsi="Times New Roman" w:cs="Times New Roman"/>
          <w:sz w:val="28"/>
          <w:szCs w:val="28"/>
        </w:rPr>
        <w:t xml:space="preserve">Завжди звертайте увагу на адресу </w:t>
      </w:r>
      <w:proofErr w:type="spellStart"/>
      <w:r w:rsidRPr="00F87932">
        <w:rPr>
          <w:rFonts w:ascii="Times New Roman" w:hAnsi="Times New Roman" w:cs="Times New Roman"/>
          <w:sz w:val="28"/>
          <w:szCs w:val="28"/>
        </w:rPr>
        <w:t>інтернет-сайту</w:t>
      </w:r>
      <w:proofErr w:type="spellEnd"/>
      <w:r w:rsidRPr="00F87932">
        <w:rPr>
          <w:rFonts w:ascii="Times New Roman" w:hAnsi="Times New Roman" w:cs="Times New Roman"/>
          <w:sz w:val="28"/>
          <w:szCs w:val="28"/>
        </w:rPr>
        <w:t>, на якому Ви бажаєте розрахуватися карткою,  вона  повинна  починатися з https:// та містити  значок замочка "</w:t>
      </w:r>
      <w:r w:rsidRPr="00F87932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190500" cy="190500"/>
            <wp:effectExtent l="19050" t="0" r="0" b="0"/>
            <wp:docPr id="16" name="Рисунок 1" descr="https://bank.gov.ua/admin_uploads/article/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nk.gov.ua/admin_uploads/article/Lo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7932">
        <w:rPr>
          <w:rFonts w:ascii="Times New Roman" w:hAnsi="Times New Roman" w:cs="Times New Roman"/>
          <w:sz w:val="28"/>
          <w:szCs w:val="28"/>
        </w:rPr>
        <w:t>".</w:t>
      </w:r>
    </w:p>
    <w:p w:rsidR="00F87932" w:rsidRPr="00F87932" w:rsidRDefault="00F87932" w:rsidP="00F87932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87932">
        <w:rPr>
          <w:rFonts w:ascii="Times New Roman" w:hAnsi="Times New Roman" w:cs="Times New Roman"/>
          <w:sz w:val="28"/>
          <w:szCs w:val="28"/>
        </w:rPr>
        <w:t xml:space="preserve">Для максимальної безпеки при розрахунках в мережі Інтернет відкрийте  окремий рахунок ( </w:t>
      </w:r>
      <w:proofErr w:type="spellStart"/>
      <w:r w:rsidRPr="00F87932">
        <w:rPr>
          <w:rFonts w:ascii="Times New Roman" w:hAnsi="Times New Roman" w:cs="Times New Roman"/>
          <w:sz w:val="28"/>
          <w:szCs w:val="28"/>
        </w:rPr>
        <w:t>Інтернет-картку</w:t>
      </w:r>
      <w:proofErr w:type="spellEnd"/>
      <w:r w:rsidRPr="00F87932">
        <w:rPr>
          <w:rFonts w:ascii="Times New Roman" w:hAnsi="Times New Roman" w:cs="Times New Roman"/>
          <w:sz w:val="28"/>
          <w:szCs w:val="28"/>
        </w:rPr>
        <w:t xml:space="preserve"> ), на який зараховуйте кошти безпосередньо перед здійсненням платіжної операції  та  в розмірі, необхідному для здійснення розрахунку.</w:t>
      </w:r>
    </w:p>
    <w:p w:rsidR="00F87932" w:rsidRPr="00F87932" w:rsidRDefault="00F87932" w:rsidP="00F87932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87932">
        <w:rPr>
          <w:rFonts w:ascii="Times New Roman" w:hAnsi="Times New Roman" w:cs="Times New Roman"/>
          <w:sz w:val="28"/>
          <w:szCs w:val="28"/>
        </w:rPr>
        <w:t>Нікому не повідомляйте реквізити картки (</w:t>
      </w:r>
      <w:r w:rsidRPr="00F87932">
        <w:rPr>
          <w:rFonts w:ascii="Times New Roman" w:eastAsia="Times New Roman" w:hAnsi="Times New Roman" w:cs="Times New Roman"/>
          <w:sz w:val="28"/>
          <w:szCs w:val="28"/>
          <w:lang w:eastAsia="uk-UA"/>
        </w:rPr>
        <w:t>трьохзначний номер на звороті картки</w:t>
      </w:r>
      <w:r w:rsidRPr="00F87932">
        <w:rPr>
          <w:rFonts w:ascii="Times New Roman" w:hAnsi="Times New Roman" w:cs="Times New Roman"/>
          <w:sz w:val="28"/>
          <w:szCs w:val="28"/>
        </w:rPr>
        <w:t xml:space="preserve">, термін дії картки,  </w:t>
      </w:r>
      <w:r w:rsidRPr="00F879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PIN-код до платіжної картки, </w:t>
      </w:r>
      <w:r w:rsidRPr="00F87932">
        <w:rPr>
          <w:rFonts w:ascii="Times New Roman" w:hAnsi="Times New Roman" w:cs="Times New Roman"/>
          <w:sz w:val="28"/>
          <w:szCs w:val="28"/>
        </w:rPr>
        <w:t>ім’я та прізвище власника ).</w:t>
      </w:r>
    </w:p>
    <w:p w:rsidR="00F87932" w:rsidRPr="00F87932" w:rsidRDefault="00F87932" w:rsidP="00F87932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7932">
        <w:rPr>
          <w:rFonts w:ascii="Times New Roman" w:hAnsi="Times New Roman" w:cs="Times New Roman"/>
          <w:sz w:val="28"/>
          <w:szCs w:val="28"/>
        </w:rPr>
        <w:t>Для оперативного контролю за коштами на Вашому рахунку замовте послугу SM</w:t>
      </w:r>
      <w:r w:rsidRPr="00F8793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8793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87932">
        <w:rPr>
          <w:rFonts w:ascii="Times New Roman" w:hAnsi="Times New Roman" w:cs="Times New Roman"/>
          <w:sz w:val="28"/>
          <w:szCs w:val="28"/>
        </w:rPr>
        <w:t>банкінгу</w:t>
      </w:r>
      <w:proofErr w:type="spellEnd"/>
      <w:r w:rsidRPr="00F87932">
        <w:rPr>
          <w:rFonts w:ascii="Times New Roman" w:hAnsi="Times New Roman" w:cs="Times New Roman"/>
          <w:sz w:val="28"/>
          <w:szCs w:val="28"/>
        </w:rPr>
        <w:t>.</w:t>
      </w:r>
    </w:p>
    <w:p w:rsidR="00F87932" w:rsidRPr="00F87932" w:rsidRDefault="00F87932" w:rsidP="00F87932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7932">
        <w:rPr>
          <w:rFonts w:ascii="Times New Roman" w:eastAsia="Times New Roman" w:hAnsi="Times New Roman" w:cs="Times New Roman"/>
          <w:bCs/>
          <w:sz w:val="27"/>
          <w:lang w:eastAsia="uk-UA"/>
        </w:rPr>
        <w:t xml:space="preserve">Купуйте </w:t>
      </w:r>
      <w:proofErr w:type="spellStart"/>
      <w:r w:rsidRPr="00F87932">
        <w:rPr>
          <w:rFonts w:ascii="Times New Roman" w:eastAsia="Times New Roman" w:hAnsi="Times New Roman" w:cs="Times New Roman"/>
          <w:bCs/>
          <w:sz w:val="27"/>
          <w:lang w:eastAsia="uk-UA"/>
        </w:rPr>
        <w:t>онлайн</w:t>
      </w:r>
      <w:proofErr w:type="spellEnd"/>
      <w:r w:rsidRPr="00F87932">
        <w:rPr>
          <w:rFonts w:ascii="Times New Roman" w:eastAsia="Times New Roman" w:hAnsi="Times New Roman" w:cs="Times New Roman"/>
          <w:bCs/>
          <w:sz w:val="27"/>
          <w:lang w:eastAsia="uk-UA"/>
        </w:rPr>
        <w:t xml:space="preserve"> або сплачуйте за сервіси </w:t>
      </w:r>
      <w:r w:rsidRPr="00F87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тільки на перевірених сайтах. </w:t>
      </w:r>
    </w:p>
    <w:p w:rsidR="00F87932" w:rsidRPr="00F87932" w:rsidRDefault="00F87932" w:rsidP="00F87932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7932">
        <w:rPr>
          <w:rFonts w:ascii="Times New Roman" w:hAnsi="Times New Roman" w:cs="Times New Roman"/>
          <w:sz w:val="28"/>
          <w:szCs w:val="28"/>
        </w:rPr>
        <w:t>Останнім часом почастішали випадки телефонного шахрайства. Зловмисники постійно придумують нові схеми обману. А</w:t>
      </w:r>
      <w:r w:rsidRPr="00F87932">
        <w:rPr>
          <w:rFonts w:ascii="Times New Roman" w:hAnsi="Times New Roman" w:cs="Times New Roman"/>
          <w:sz w:val="28"/>
          <w:szCs w:val="28"/>
          <w:shd w:val="clear" w:color="auto" w:fill="FFFFFF"/>
        </w:rPr>
        <w:t>феристи представляються працівниками банків, загрожують блокуванням карт або ж розповідають про неіснуючі борги, за які на вас можуть подати в суд. Ніколи не слід піддаватися паніці і перераховувати кудись гроші , адже всі схеми базуються  на простому психологічному тиску.</w:t>
      </w:r>
    </w:p>
    <w:p w:rsidR="00F87932" w:rsidRPr="00F87932" w:rsidRDefault="00F87932" w:rsidP="00F87932">
      <w:pPr>
        <w:spacing w:after="15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7932">
        <w:rPr>
          <w:rFonts w:ascii="Times New Roman" w:hAnsi="Times New Roman" w:cs="Times New Roman"/>
          <w:sz w:val="28"/>
          <w:szCs w:val="28"/>
        </w:rPr>
        <w:t xml:space="preserve">Не надавайте персональну інформацію та/або реквізити Вашої картки у відповідь на будь-які електронні листи. Ні в якому разі НЕ переходьте на запропоновані у цих листах </w:t>
      </w:r>
      <w:proofErr w:type="spellStart"/>
      <w:r w:rsidRPr="00F87932">
        <w:rPr>
          <w:rFonts w:ascii="Times New Roman" w:hAnsi="Times New Roman" w:cs="Times New Roman"/>
          <w:sz w:val="28"/>
          <w:szCs w:val="28"/>
        </w:rPr>
        <w:t>Інтернет-адреси</w:t>
      </w:r>
      <w:proofErr w:type="spellEnd"/>
      <w:r w:rsidRPr="00F87932">
        <w:rPr>
          <w:rFonts w:ascii="Times New Roman" w:hAnsi="Times New Roman" w:cs="Times New Roman"/>
          <w:sz w:val="28"/>
          <w:szCs w:val="28"/>
        </w:rPr>
        <w:t>.</w:t>
      </w:r>
    </w:p>
    <w:p w:rsidR="00F87932" w:rsidRPr="00F87932" w:rsidRDefault="00F87932" w:rsidP="00F87932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932">
        <w:rPr>
          <w:rFonts w:ascii="Times New Roman" w:hAnsi="Times New Roman" w:cs="Times New Roman"/>
          <w:b/>
          <w:sz w:val="28"/>
          <w:szCs w:val="28"/>
        </w:rPr>
        <w:lastRenderedPageBreak/>
        <w:t>Важливо!</w:t>
      </w:r>
    </w:p>
    <w:p w:rsidR="00F87932" w:rsidRPr="00F87932" w:rsidRDefault="00F87932" w:rsidP="00F87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7932">
        <w:rPr>
          <w:rFonts w:ascii="Times New Roman" w:eastAsia="Times New Roman" w:hAnsi="Times New Roman" w:cs="Times New Roman"/>
          <w:sz w:val="28"/>
          <w:szCs w:val="28"/>
          <w:lang w:eastAsia="uk-UA"/>
        </w:rPr>
        <w:t>Національний банк України ніколи та за жодних обставин не телефонує клієнтам банків.</w:t>
      </w:r>
    </w:p>
    <w:p w:rsidR="00F87932" w:rsidRPr="00F87932" w:rsidRDefault="00F87932" w:rsidP="00F87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793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Працівники  банків не запитують:</w:t>
      </w:r>
    </w:p>
    <w:p w:rsidR="00F87932" w:rsidRPr="00F87932" w:rsidRDefault="00F87932" w:rsidP="00F8793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7932">
        <w:rPr>
          <w:rFonts w:ascii="Times New Roman" w:eastAsia="Times New Roman" w:hAnsi="Times New Roman" w:cs="Times New Roman"/>
          <w:sz w:val="28"/>
          <w:szCs w:val="28"/>
          <w:lang w:eastAsia="uk-UA"/>
        </w:rPr>
        <w:t>PIN-код до платіжної картки;</w:t>
      </w:r>
    </w:p>
    <w:p w:rsidR="00F87932" w:rsidRPr="00F87932" w:rsidRDefault="00F87932" w:rsidP="00F8793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7932">
        <w:rPr>
          <w:rFonts w:ascii="Times New Roman" w:eastAsia="Times New Roman" w:hAnsi="Times New Roman" w:cs="Times New Roman"/>
          <w:sz w:val="28"/>
          <w:szCs w:val="28"/>
          <w:lang w:eastAsia="uk-UA"/>
        </w:rPr>
        <w:t>трьохзначний номер на звороті картки;</w:t>
      </w:r>
    </w:p>
    <w:p w:rsidR="00F87932" w:rsidRPr="00F87932" w:rsidRDefault="00F87932" w:rsidP="00F8793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793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коди підтверджень платежів;</w:t>
      </w:r>
    </w:p>
    <w:p w:rsidR="00F87932" w:rsidRPr="00F87932" w:rsidRDefault="00F87932" w:rsidP="00F8793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7932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термін дії картки;</w:t>
      </w:r>
    </w:p>
    <w:p w:rsidR="00F87932" w:rsidRPr="00F87932" w:rsidRDefault="00F87932" w:rsidP="00F8793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79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паролі до </w:t>
      </w:r>
      <w:proofErr w:type="spellStart"/>
      <w:r w:rsidRPr="00F8793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Інтернет-банкінгу</w:t>
      </w:r>
      <w:proofErr w:type="spellEnd"/>
      <w:r w:rsidRPr="00F8793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87932" w:rsidRDefault="00F87932" w:rsidP="006C77A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548DD4" w:themeColor="text2" w:themeTint="99"/>
          <w:sz w:val="28"/>
          <w:szCs w:val="28"/>
        </w:rPr>
      </w:pPr>
      <w:r w:rsidRPr="00F87932">
        <w:rPr>
          <w:sz w:val="28"/>
          <w:szCs w:val="28"/>
        </w:rPr>
        <w:t>Перелік сайтів</w:t>
      </w:r>
      <w:r w:rsidR="006C77A7">
        <w:rPr>
          <w:sz w:val="28"/>
          <w:szCs w:val="28"/>
        </w:rPr>
        <w:t>, які становлять небезпеку, можна</w:t>
      </w:r>
      <w:r w:rsidRPr="00F87932">
        <w:rPr>
          <w:sz w:val="28"/>
          <w:szCs w:val="28"/>
        </w:rPr>
        <w:t xml:space="preserve"> </w:t>
      </w:r>
      <w:r w:rsidR="006C77A7">
        <w:rPr>
          <w:sz w:val="28"/>
          <w:szCs w:val="28"/>
        </w:rPr>
        <w:t>перевірити</w:t>
      </w:r>
      <w:r w:rsidRPr="00F87932">
        <w:rPr>
          <w:sz w:val="28"/>
          <w:szCs w:val="28"/>
        </w:rPr>
        <w:t xml:space="preserve"> на офіційному ресурсі ЕМА в розділі «</w:t>
      </w:r>
      <w:r w:rsidRPr="00F87932">
        <w:rPr>
          <w:b/>
          <w:sz w:val="28"/>
          <w:szCs w:val="28"/>
        </w:rPr>
        <w:t>Чорний список сайтів</w:t>
      </w:r>
      <w:r w:rsidRPr="00F87932">
        <w:rPr>
          <w:sz w:val="28"/>
          <w:szCs w:val="28"/>
        </w:rPr>
        <w:t>»:</w:t>
      </w:r>
      <w:r w:rsidRPr="00F87932">
        <w:rPr>
          <w:sz w:val="28"/>
          <w:szCs w:val="28"/>
        </w:rPr>
        <w:br/>
      </w:r>
      <w:hyperlink r:id="rId7" w:history="1">
        <w:r w:rsidRPr="00F87932">
          <w:rPr>
            <w:rStyle w:val="a3"/>
            <w:color w:val="548DD4" w:themeColor="text2" w:themeTint="99"/>
            <w:sz w:val="28"/>
            <w:szCs w:val="28"/>
            <w:bdr w:val="none" w:sz="0" w:space="0" w:color="auto" w:frame="1"/>
          </w:rPr>
          <w:t>https://www.ema.com.ua/citizens/blacklist/</w:t>
        </w:r>
      </w:hyperlink>
    </w:p>
    <w:p w:rsidR="00F87932" w:rsidRDefault="00F87932" w:rsidP="00F87932">
      <w:pPr>
        <w:pStyle w:val="a4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548DD4" w:themeColor="text2" w:themeTint="99"/>
          <w:sz w:val="28"/>
          <w:szCs w:val="28"/>
        </w:rPr>
      </w:pPr>
    </w:p>
    <w:p w:rsidR="00F87932" w:rsidRPr="00F87932" w:rsidRDefault="00F87932" w:rsidP="00F8793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b/>
          <w:color w:val="2F5497"/>
          <w:sz w:val="28"/>
          <w:szCs w:val="28"/>
          <w:lang w:eastAsia="en-US"/>
        </w:rPr>
      </w:pPr>
      <w:r w:rsidRPr="00F87932">
        <w:rPr>
          <w:b/>
          <w:sz w:val="28"/>
          <w:szCs w:val="28"/>
        </w:rPr>
        <w:t>Довідник банків</w:t>
      </w:r>
    </w:p>
    <w:p w:rsidR="00F87932" w:rsidRDefault="004D2C7E" w:rsidP="00F8793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color w:val="548DD4" w:themeColor="text2" w:themeTint="99"/>
          <w:sz w:val="28"/>
          <w:szCs w:val="28"/>
          <w:lang w:eastAsia="en-US"/>
        </w:rPr>
      </w:pPr>
      <w:hyperlink r:id="rId8" w:history="1">
        <w:r w:rsidR="00F87932" w:rsidRPr="00F87932">
          <w:rPr>
            <w:rStyle w:val="a3"/>
            <w:rFonts w:eastAsiaTheme="minorHAnsi"/>
            <w:color w:val="548DD4" w:themeColor="text2" w:themeTint="99"/>
            <w:sz w:val="28"/>
            <w:szCs w:val="28"/>
            <w:lang w:eastAsia="en-US"/>
          </w:rPr>
          <w:t>https://bank.gov.ua/supervision/institutions</w:t>
        </w:r>
      </w:hyperlink>
    </w:p>
    <w:p w:rsidR="00F87932" w:rsidRPr="00F87932" w:rsidRDefault="00F87932" w:rsidP="00F87932">
      <w:pPr>
        <w:pStyle w:val="a4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eastAsiaTheme="minorHAnsi"/>
          <w:color w:val="548DD4" w:themeColor="text2" w:themeTint="99"/>
          <w:sz w:val="28"/>
          <w:szCs w:val="28"/>
          <w:lang w:eastAsia="en-US"/>
        </w:rPr>
      </w:pPr>
    </w:p>
    <w:p w:rsidR="00F87932" w:rsidRPr="00F87932" w:rsidRDefault="00F87932" w:rsidP="00F87932">
      <w:pPr>
        <w:pStyle w:val="a4"/>
        <w:spacing w:before="0" w:beforeAutospacing="0" w:after="300" w:afterAutospacing="0" w:line="270" w:lineRule="atLeast"/>
        <w:jc w:val="both"/>
        <w:rPr>
          <w:color w:val="000000"/>
          <w:sz w:val="28"/>
          <w:szCs w:val="28"/>
        </w:rPr>
      </w:pPr>
      <w:r w:rsidRPr="00F87932">
        <w:rPr>
          <w:color w:val="000000"/>
          <w:sz w:val="28"/>
          <w:szCs w:val="28"/>
        </w:rPr>
        <w:t>За будь-якої підозри, що дані Вашої платіжної картки стали відомі стороннім особам – терміново сповістіть про це Контакт-центр Банку та заблокуйте картку для попередження можливих фінансових втрат.</w:t>
      </w:r>
    </w:p>
    <w:p w:rsidR="00F87932" w:rsidRPr="00F87932" w:rsidRDefault="00F87932" w:rsidP="00F87932">
      <w:pPr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F8793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Телефонуйте до </w:t>
      </w:r>
      <w:r w:rsidRPr="00F87932">
        <w:rPr>
          <w:rStyle w:val="a8"/>
          <w:rFonts w:ascii="Times New Roman" w:hAnsi="Times New Roman"/>
          <w:b/>
          <w:sz w:val="28"/>
          <w:szCs w:val="28"/>
        </w:rPr>
        <w:t xml:space="preserve"> </w:t>
      </w:r>
      <w:r w:rsidRPr="00F87932">
        <w:rPr>
          <w:rStyle w:val="a8"/>
          <w:rFonts w:ascii="Times New Roman" w:hAnsi="Times New Roman"/>
          <w:b/>
          <w:i w:val="0"/>
          <w:sz w:val="28"/>
          <w:szCs w:val="28"/>
        </w:rPr>
        <w:t>Контакт-Центру</w:t>
      </w:r>
      <w:r w:rsidRPr="00F87932">
        <w:rPr>
          <w:rStyle w:val="a8"/>
          <w:rFonts w:ascii="Times New Roman" w:hAnsi="Times New Roman"/>
          <w:b/>
          <w:sz w:val="28"/>
          <w:szCs w:val="28"/>
        </w:rPr>
        <w:t xml:space="preserve"> </w:t>
      </w:r>
      <w:r w:rsidRPr="00F87932">
        <w:rPr>
          <w:rFonts w:ascii="Times New Roman" w:hAnsi="Times New Roman"/>
          <w:b/>
          <w:color w:val="FF0000"/>
          <w:sz w:val="28"/>
          <w:szCs w:val="28"/>
        </w:rPr>
        <w:t>0-800-30-45-45</w:t>
      </w:r>
      <w:r w:rsidRPr="00F87932">
        <w:rPr>
          <w:rFonts w:ascii="Times New Roman" w:hAnsi="Times New Roman"/>
          <w:b/>
          <w:sz w:val="28"/>
          <w:szCs w:val="28"/>
        </w:rPr>
        <w:t xml:space="preserve"> (безкоштовно зі стаціонарних та мобільних телефонів України).</w:t>
      </w:r>
    </w:p>
    <w:sectPr w:rsidR="00F87932" w:rsidRPr="00F87932" w:rsidSect="00D176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23D7"/>
    <w:multiLevelType w:val="multilevel"/>
    <w:tmpl w:val="63E4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3582B"/>
    <w:multiLevelType w:val="multilevel"/>
    <w:tmpl w:val="3F84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325398"/>
    <w:multiLevelType w:val="multilevel"/>
    <w:tmpl w:val="6C50C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B81C83"/>
    <w:multiLevelType w:val="multilevel"/>
    <w:tmpl w:val="E9421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9324D0"/>
    <w:multiLevelType w:val="multilevel"/>
    <w:tmpl w:val="CBD07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512ED9"/>
    <w:multiLevelType w:val="multilevel"/>
    <w:tmpl w:val="097AE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71390E"/>
    <w:multiLevelType w:val="multilevel"/>
    <w:tmpl w:val="3B1E5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435E0C"/>
    <w:multiLevelType w:val="multilevel"/>
    <w:tmpl w:val="8430B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4F0406"/>
    <w:multiLevelType w:val="multilevel"/>
    <w:tmpl w:val="218A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6E237F"/>
    <w:multiLevelType w:val="multilevel"/>
    <w:tmpl w:val="D5F46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87932"/>
    <w:rsid w:val="004D2C7E"/>
    <w:rsid w:val="00643809"/>
    <w:rsid w:val="006C77A7"/>
    <w:rsid w:val="00D176E2"/>
    <w:rsid w:val="00D35F8A"/>
    <w:rsid w:val="00D60B59"/>
    <w:rsid w:val="00F8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E2"/>
  </w:style>
  <w:style w:type="paragraph" w:styleId="4">
    <w:name w:val="heading 4"/>
    <w:basedOn w:val="a"/>
    <w:link w:val="40"/>
    <w:uiPriority w:val="9"/>
    <w:qFormat/>
    <w:rsid w:val="00F879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7932"/>
    <w:rPr>
      <w:color w:val="0000FF"/>
      <w:u w:val="single"/>
    </w:rPr>
  </w:style>
  <w:style w:type="character" w:customStyle="1" w:styleId="ipa">
    <w:name w:val="ipa"/>
    <w:basedOn w:val="a0"/>
    <w:rsid w:val="00F87932"/>
  </w:style>
  <w:style w:type="paragraph" w:styleId="a4">
    <w:name w:val="Normal (Web)"/>
    <w:basedOn w:val="a"/>
    <w:uiPriority w:val="99"/>
    <w:semiHidden/>
    <w:unhideWhenUsed/>
    <w:rsid w:val="00F8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F87932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F87932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932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F879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7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.gov.ua/supervision/institu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ma.com.ua/citizens/blackli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uk.wikipedia.org/wiki/%D0%94%D0%B8%D0%B7%D0%B0%D0%B9%D0%B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1932</Words>
  <Characters>1102</Characters>
  <Application>Microsoft Office Word</Application>
  <DocSecurity>0</DocSecurity>
  <Lines>9</Lines>
  <Paragraphs>6</Paragraphs>
  <ScaleCrop>false</ScaleCrop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AStelmakh</dc:creator>
  <cp:lastModifiedBy>oantonenko</cp:lastModifiedBy>
  <cp:revision>2</cp:revision>
  <dcterms:created xsi:type="dcterms:W3CDTF">2020-09-07T10:17:00Z</dcterms:created>
  <dcterms:modified xsi:type="dcterms:W3CDTF">2020-09-07T10:17:00Z</dcterms:modified>
</cp:coreProperties>
</file>