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58" w:rsidRPr="002C3045" w:rsidRDefault="008C5A58" w:rsidP="008C5A58">
      <w:pPr>
        <w:pStyle w:val="a3"/>
        <w:spacing w:after="0" w:line="240" w:lineRule="auto"/>
        <w:ind w:firstLine="539"/>
        <w:jc w:val="right"/>
        <w:rPr>
          <w:rFonts w:ascii="Times New Roman" w:hAnsi="Times New Roman"/>
          <w:b/>
          <w:sz w:val="24"/>
          <w:szCs w:val="24"/>
          <w:lang w:val="uk-UA"/>
        </w:rPr>
      </w:pPr>
      <w:r w:rsidRPr="002C3045">
        <w:rPr>
          <w:rFonts w:ascii="Times New Roman" w:hAnsi="Times New Roman"/>
          <w:b/>
          <w:sz w:val="24"/>
          <w:szCs w:val="24"/>
          <w:lang w:val="uk-UA"/>
        </w:rPr>
        <w:t>Додаток 1</w:t>
      </w:r>
    </w:p>
    <w:p w:rsidR="008C5A58" w:rsidRPr="002C3045" w:rsidRDefault="008C5A58" w:rsidP="008C5A58">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8C5A58" w:rsidRPr="00D3395A" w:rsidRDefault="008C5A58" w:rsidP="008C5A58">
      <w:pPr>
        <w:pStyle w:val="a3"/>
        <w:spacing w:after="0" w:line="240" w:lineRule="auto"/>
        <w:ind w:firstLine="540"/>
        <w:jc w:val="right"/>
        <w:rPr>
          <w:rFonts w:ascii="Times New Roman" w:hAnsi="Times New Roman"/>
          <w:sz w:val="24"/>
          <w:szCs w:val="24"/>
          <w:lang w:val="uk-UA"/>
        </w:rPr>
      </w:pPr>
    </w:p>
    <w:p w:rsidR="008C5A58" w:rsidRPr="00330AED" w:rsidRDefault="008C5A58" w:rsidP="008C5A58">
      <w:pPr>
        <w:pStyle w:val="a3"/>
        <w:spacing w:after="0" w:line="240" w:lineRule="auto"/>
        <w:ind w:firstLine="540"/>
        <w:jc w:val="right"/>
        <w:rPr>
          <w:rFonts w:ascii="Times New Roman" w:hAnsi="Times New Roman"/>
          <w:b/>
          <w:i/>
          <w:color w:val="FF0000"/>
          <w:sz w:val="24"/>
          <w:szCs w:val="24"/>
          <w:lang w:val="uk-UA"/>
        </w:rPr>
      </w:pPr>
      <w:r w:rsidRPr="00330AED">
        <w:rPr>
          <w:rFonts w:ascii="Times New Roman" w:hAnsi="Times New Roman"/>
          <w:b/>
          <w:i/>
          <w:color w:val="FF0000"/>
          <w:sz w:val="24"/>
          <w:szCs w:val="24"/>
          <w:lang w:val="uk-UA"/>
        </w:rPr>
        <w:t>Вклад «Рекордний»</w:t>
      </w:r>
    </w:p>
    <w:p w:rsidR="008C5A58" w:rsidRPr="00330AED" w:rsidRDefault="008C5A58" w:rsidP="008C5A58">
      <w:pPr>
        <w:pStyle w:val="a3"/>
        <w:spacing w:after="0" w:line="240" w:lineRule="auto"/>
        <w:ind w:firstLine="540"/>
        <w:jc w:val="right"/>
        <w:rPr>
          <w:rFonts w:ascii="Times New Roman" w:hAnsi="Times New Roman"/>
          <w:i/>
          <w:color w:val="FF0000"/>
          <w:sz w:val="24"/>
          <w:szCs w:val="24"/>
          <w:lang w:val="uk-UA"/>
        </w:rPr>
      </w:pPr>
      <w:r w:rsidRPr="00330AED">
        <w:rPr>
          <w:rFonts w:ascii="Times New Roman" w:hAnsi="Times New Roman"/>
          <w:i/>
          <w:color w:val="FF0000"/>
          <w:sz w:val="24"/>
          <w:szCs w:val="24"/>
          <w:lang w:val="uk-UA"/>
        </w:rPr>
        <w:t>(без автоматичної пролонгації; з можливістю дострокового розірвання)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c>
          <w:tcPr>
            <w:tcW w:w="9356" w:type="dxa"/>
            <w:tcBorders>
              <w:top w:val="nil"/>
              <w:left w:val="nil"/>
              <w:bottom w:val="nil"/>
              <w:right w:val="nil"/>
            </w:tcBorders>
            <w:shd w:val="clear" w:color="auto" w:fill="00FFFF"/>
          </w:tcPr>
          <w:p w:rsidR="008C5A58" w:rsidRPr="0081687E" w:rsidRDefault="008C5A58" w:rsidP="00CA599E">
            <w:pPr>
              <w:ind w:firstLine="567"/>
              <w:jc w:val="center"/>
              <w:rPr>
                <w:rFonts w:ascii="Times New Roman" w:hAnsi="Times New Roman"/>
                <w:b/>
                <w:lang w:val="uk-UA"/>
              </w:rPr>
            </w:pPr>
            <w:r w:rsidRPr="0081687E">
              <w:rPr>
                <w:rFonts w:ascii="Times New Roman" w:hAnsi="Times New Roman"/>
                <w:b/>
                <w:sz w:val="22"/>
                <w:szCs w:val="22"/>
                <w:lang w:val="uk-UA"/>
              </w:rPr>
              <w:t xml:space="preserve">Договір банківського вкладу № </w:t>
            </w:r>
            <w:r w:rsidR="00A103F3" w:rsidRPr="0081687E">
              <w:rPr>
                <w:rFonts w:ascii="Times New Roman" w:hAnsi="Times New Roman"/>
                <w:b/>
                <w:sz w:val="22"/>
                <w:szCs w:val="22"/>
                <w:lang w:val="uk-UA"/>
              </w:rPr>
              <w:fldChar w:fldCharType="begin">
                <w:ffData>
                  <w:name w:val="DEALNO"/>
                  <w:enabled/>
                  <w:calcOnExit w:val="0"/>
                  <w:textInput/>
                </w:ffData>
              </w:fldChar>
            </w:r>
            <w:r w:rsidRPr="0081687E">
              <w:rPr>
                <w:rFonts w:ascii="Times New Roman" w:hAnsi="Times New Roman"/>
                <w:b/>
                <w:sz w:val="22"/>
                <w:szCs w:val="22"/>
                <w:lang w:val="uk-UA"/>
              </w:rPr>
              <w:instrText xml:space="preserve"> FORMTEXT </w:instrText>
            </w:r>
            <w:r w:rsidR="00A103F3" w:rsidRPr="0081687E">
              <w:rPr>
                <w:rFonts w:ascii="Times New Roman" w:hAnsi="Times New Roman"/>
                <w:b/>
                <w:sz w:val="22"/>
                <w:szCs w:val="22"/>
                <w:lang w:val="uk-UA"/>
              </w:rPr>
            </w:r>
            <w:r w:rsidR="00A103F3" w:rsidRPr="0081687E">
              <w:rPr>
                <w:rFonts w:ascii="Times New Roman" w:hAnsi="Times New Roman"/>
                <w:b/>
                <w:sz w:val="22"/>
                <w:szCs w:val="22"/>
                <w:lang w:val="uk-UA"/>
              </w:rPr>
              <w:fldChar w:fldCharType="separate"/>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Pr="0081687E">
              <w:rPr>
                <w:rFonts w:ascii="Times New Roman" w:hAnsi="Times New Roman"/>
                <w:b/>
                <w:sz w:val="22"/>
                <w:szCs w:val="22"/>
                <w:lang w:val="uk-UA"/>
              </w:rPr>
              <w:t> </w:t>
            </w:r>
            <w:r w:rsidR="00A103F3" w:rsidRPr="0081687E">
              <w:rPr>
                <w:rFonts w:ascii="Times New Roman" w:hAnsi="Times New Roman"/>
                <w:b/>
                <w:sz w:val="22"/>
                <w:szCs w:val="22"/>
                <w:lang w:val="uk-UA"/>
              </w:rPr>
              <w:fldChar w:fldCharType="end"/>
            </w:r>
          </w:p>
        </w:tc>
      </w:tr>
    </w:tbl>
    <w:p w:rsidR="008C5A58" w:rsidRPr="0081687E" w:rsidRDefault="008C5A58" w:rsidP="008C5A58">
      <w:pPr>
        <w:ind w:firstLine="567"/>
        <w:jc w:val="center"/>
        <w:rPr>
          <w:rFonts w:ascii="Times New Roman" w:hAnsi="Times New Roman"/>
          <w:b/>
          <w:sz w:val="22"/>
          <w:szCs w:val="22"/>
          <w:lang w:val="uk-UA"/>
        </w:rPr>
      </w:pPr>
    </w:p>
    <w:tbl>
      <w:tblPr>
        <w:tblW w:w="0" w:type="auto"/>
        <w:tblLook w:val="04A0"/>
      </w:tblPr>
      <w:tblGrid>
        <w:gridCol w:w="4785"/>
        <w:gridCol w:w="4785"/>
      </w:tblGrid>
      <w:tr w:rsidR="008C5A58" w:rsidRPr="00A21299" w:rsidTr="00CA599E">
        <w:tc>
          <w:tcPr>
            <w:tcW w:w="4785" w:type="dxa"/>
          </w:tcPr>
          <w:p w:rsidR="008C5A58" w:rsidRPr="00A21299" w:rsidRDefault="008C5A58" w:rsidP="00CA599E">
            <w:pPr>
              <w:rPr>
                <w:rFonts w:ascii="Times New Roman" w:hAnsi="Times New Roman"/>
                <w:lang w:val="uk-UA"/>
              </w:rPr>
            </w:pPr>
            <w:r w:rsidRPr="00A21299">
              <w:rPr>
                <w:rFonts w:ascii="Times New Roman" w:hAnsi="Times New Roman"/>
                <w:sz w:val="22"/>
                <w:szCs w:val="22"/>
                <w:lang w:val="uk-UA"/>
              </w:rPr>
              <w:t xml:space="preserve">місто </w:t>
            </w:r>
            <w:r w:rsidR="00A103F3"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A103F3" w:rsidRPr="00A21299">
              <w:rPr>
                <w:rFonts w:ascii="Times New Roman" w:hAnsi="Times New Roman"/>
                <w:sz w:val="22"/>
                <w:szCs w:val="22"/>
                <w:lang w:val="uk-UA"/>
              </w:rPr>
            </w:r>
            <w:r w:rsidR="00A103F3"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A103F3" w:rsidRPr="00A21299">
              <w:rPr>
                <w:rFonts w:ascii="Times New Roman" w:hAnsi="Times New Roman"/>
                <w:sz w:val="22"/>
                <w:szCs w:val="22"/>
                <w:lang w:val="uk-UA"/>
              </w:rPr>
              <w:fldChar w:fldCharType="end"/>
            </w:r>
          </w:p>
        </w:tc>
        <w:tc>
          <w:tcPr>
            <w:tcW w:w="4785" w:type="dxa"/>
          </w:tcPr>
          <w:p w:rsidR="008C5A58" w:rsidRPr="00A21299" w:rsidRDefault="008C5A58" w:rsidP="00CA599E">
            <w:pPr>
              <w:jc w:val="right"/>
              <w:rPr>
                <w:rFonts w:ascii="Times New Roman" w:hAnsi="Times New Roman"/>
                <w:lang w:val="uk-UA"/>
              </w:rPr>
            </w:pP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00A103F3"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A103F3" w:rsidRPr="00A21299">
              <w:rPr>
                <w:rFonts w:ascii="Times New Roman" w:hAnsi="Times New Roman"/>
                <w:sz w:val="22"/>
                <w:szCs w:val="22"/>
                <w:lang w:val="uk-UA"/>
              </w:rPr>
            </w:r>
            <w:r w:rsidR="00A103F3"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A103F3" w:rsidRPr="00A21299">
              <w:rPr>
                <w:rFonts w:ascii="Times New Roman" w:hAnsi="Times New Roman"/>
                <w:sz w:val="22"/>
                <w:szCs w:val="22"/>
                <w:lang w:val="uk-UA"/>
              </w:rPr>
              <w:fldChar w:fldCharType="end"/>
            </w:r>
          </w:p>
        </w:tc>
      </w:tr>
    </w:tbl>
    <w:p w:rsidR="008C5A58" w:rsidRPr="0081687E" w:rsidRDefault="008C5A58" w:rsidP="008C5A58">
      <w:pPr>
        <w:pStyle w:val="a5"/>
        <w:ind w:left="0" w:firstLine="567"/>
        <w:jc w:val="both"/>
        <w:rPr>
          <w:rFonts w:ascii="Times New Roman" w:hAnsi="Times New Roman"/>
          <w:b/>
          <w:bCs/>
          <w:color w:val="0070C0"/>
          <w:sz w:val="22"/>
          <w:szCs w:val="22"/>
        </w:rPr>
      </w:pPr>
    </w:p>
    <w:p w:rsidR="008C5A58" w:rsidRPr="0081687E" w:rsidRDefault="008C5A58" w:rsidP="008C5A58">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8C5A58" w:rsidRPr="000F1F1C" w:rsidRDefault="00A103F3" w:rsidP="008C5A58">
      <w:pPr>
        <w:pStyle w:val="a5"/>
        <w:ind w:left="0" w:firstLine="567"/>
        <w:jc w:val="both"/>
        <w:rPr>
          <w:rFonts w:ascii="Times New Roman" w:hAnsi="Times New Roman"/>
          <w:sz w:val="22"/>
          <w:szCs w:val="22"/>
        </w:rPr>
      </w:pPr>
      <w:r w:rsidRPr="000F1F1C">
        <w:rPr>
          <w:rFonts w:ascii="Times New Roman" w:hAnsi="Times New Roman"/>
          <w:b/>
          <w:sz w:val="22"/>
          <w:szCs w:val="22"/>
        </w:rPr>
        <w:fldChar w:fldCharType="begin">
          <w:ffData>
            <w:name w:val="ФИО"/>
            <w:enabled/>
            <w:calcOnExit w:val="0"/>
            <w:textInput/>
          </w:ffData>
        </w:fldChar>
      </w:r>
      <w:r w:rsidR="008C5A58" w:rsidRPr="000F1F1C">
        <w:rPr>
          <w:rFonts w:ascii="Times New Roman" w:hAnsi="Times New Roman"/>
          <w:b/>
          <w:sz w:val="22"/>
          <w:szCs w:val="22"/>
        </w:rPr>
        <w:instrText xml:space="preserve"> FORMTEXT </w:instrText>
      </w:r>
      <w:r w:rsidRPr="000F1F1C">
        <w:rPr>
          <w:rFonts w:ascii="Times New Roman" w:hAnsi="Times New Roman"/>
          <w:b/>
          <w:sz w:val="22"/>
          <w:szCs w:val="22"/>
        </w:rPr>
      </w:r>
      <w:r w:rsidRPr="000F1F1C">
        <w:rPr>
          <w:rFonts w:ascii="Times New Roman" w:hAnsi="Times New Roman"/>
          <w:b/>
          <w:sz w:val="22"/>
          <w:szCs w:val="22"/>
        </w:rPr>
        <w:fldChar w:fldCharType="separate"/>
      </w:r>
      <w:r w:rsidR="008C5A58" w:rsidRPr="000F1F1C">
        <w:rPr>
          <w:rFonts w:ascii="Times New Roman" w:hAnsi="Times New Roman"/>
          <w:b/>
          <w:noProof/>
          <w:sz w:val="22"/>
          <w:szCs w:val="22"/>
        </w:rPr>
        <w:t> </w:t>
      </w:r>
      <w:r w:rsidR="008C5A58" w:rsidRPr="000F1F1C">
        <w:rPr>
          <w:rFonts w:ascii="Times New Roman" w:hAnsi="Times New Roman"/>
          <w:b/>
          <w:noProof/>
          <w:sz w:val="22"/>
          <w:szCs w:val="22"/>
        </w:rPr>
        <w:t> </w:t>
      </w:r>
      <w:r w:rsidR="008C5A58" w:rsidRPr="000F1F1C">
        <w:rPr>
          <w:rFonts w:ascii="Times New Roman" w:hAnsi="Times New Roman"/>
          <w:b/>
          <w:noProof/>
          <w:sz w:val="22"/>
          <w:szCs w:val="22"/>
        </w:rPr>
        <w:t> </w:t>
      </w:r>
      <w:r w:rsidR="008C5A58" w:rsidRPr="000F1F1C">
        <w:rPr>
          <w:rFonts w:ascii="Times New Roman" w:hAnsi="Times New Roman"/>
          <w:b/>
          <w:noProof/>
          <w:sz w:val="22"/>
          <w:szCs w:val="22"/>
        </w:rPr>
        <w:t> </w:t>
      </w:r>
      <w:r w:rsidR="008C5A58" w:rsidRPr="000F1F1C">
        <w:rPr>
          <w:rFonts w:ascii="Times New Roman" w:hAnsi="Times New Roman"/>
          <w:b/>
          <w:noProof/>
          <w:sz w:val="22"/>
          <w:szCs w:val="22"/>
        </w:rPr>
        <w:t> </w:t>
      </w:r>
      <w:r w:rsidRPr="000F1F1C">
        <w:rPr>
          <w:rFonts w:ascii="Times New Roman" w:hAnsi="Times New Roman"/>
          <w:b/>
          <w:sz w:val="22"/>
          <w:szCs w:val="22"/>
        </w:rPr>
        <w:fldChar w:fldCharType="end"/>
      </w:r>
      <w:r w:rsidR="008C5A58"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СЧЕТ"/>
            <w:enabled/>
            <w:calcOnExit w:val="0"/>
            <w:textInput/>
          </w:ffData>
        </w:fldChar>
      </w:r>
      <w:r w:rsidR="008C5A58"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Pr="000F1F1C">
        <w:rPr>
          <w:rFonts w:ascii="Times New Roman" w:hAnsi="Times New Roman"/>
          <w:sz w:val="22"/>
          <w:szCs w:val="22"/>
        </w:rPr>
        <w:fldChar w:fldCharType="end"/>
      </w:r>
      <w:r w:rsidR="008C5A58" w:rsidRPr="000F1F1C">
        <w:rPr>
          <w:rFonts w:ascii="Times New Roman" w:hAnsi="Times New Roman"/>
          <w:b/>
          <w:sz w:val="22"/>
          <w:szCs w:val="22"/>
        </w:rPr>
        <w:t xml:space="preserve"> </w:t>
      </w:r>
      <w:r w:rsidR="008C5A58" w:rsidRPr="000F1F1C">
        <w:rPr>
          <w:rFonts w:ascii="Times New Roman" w:hAnsi="Times New Roman"/>
          <w:sz w:val="22"/>
          <w:szCs w:val="22"/>
        </w:rPr>
        <w:t>року народження,</w:t>
      </w:r>
      <w:r w:rsidR="008C5A58" w:rsidRPr="000F1F1C">
        <w:rPr>
          <w:rFonts w:ascii="Times New Roman" w:hAnsi="Times New Roman"/>
          <w:b/>
          <w:sz w:val="22"/>
          <w:szCs w:val="22"/>
        </w:rPr>
        <w:t xml:space="preserve"> </w:t>
      </w:r>
      <w:r w:rsidR="008C5A58" w:rsidRPr="000F1F1C">
        <w:rPr>
          <w:rFonts w:ascii="Times New Roman" w:hAnsi="Times New Roman"/>
          <w:sz w:val="22"/>
          <w:szCs w:val="22"/>
        </w:rPr>
        <w:t xml:space="preserve">паспорт </w:t>
      </w:r>
      <w:r w:rsidRPr="000F1F1C">
        <w:rPr>
          <w:rFonts w:ascii="Times New Roman" w:hAnsi="Times New Roman"/>
          <w:sz w:val="22"/>
          <w:szCs w:val="22"/>
        </w:rPr>
        <w:fldChar w:fldCharType="begin">
          <w:ffData>
            <w:name w:val="PASSPORTNO"/>
            <w:enabled/>
            <w:calcOnExit w:val="0"/>
            <w:textInput/>
          </w:ffData>
        </w:fldChar>
      </w:r>
      <w:r w:rsidR="008C5A58"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Pr="000F1F1C">
        <w:rPr>
          <w:rFonts w:ascii="Times New Roman" w:hAnsi="Times New Roman"/>
          <w:sz w:val="22"/>
          <w:szCs w:val="22"/>
        </w:rPr>
        <w:fldChar w:fldCharType="end"/>
      </w:r>
      <w:r w:rsidR="008C5A58" w:rsidRPr="000F1F1C">
        <w:rPr>
          <w:rFonts w:ascii="Times New Roman" w:hAnsi="Times New Roman"/>
          <w:sz w:val="22"/>
          <w:szCs w:val="22"/>
        </w:rPr>
        <w:t xml:space="preserve">, виданий </w:t>
      </w:r>
      <w:r w:rsidRPr="000F1F1C">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Pr="000F1F1C">
        <w:rPr>
          <w:rFonts w:ascii="Times New Roman" w:hAnsi="Times New Roman"/>
          <w:sz w:val="22"/>
          <w:szCs w:val="22"/>
        </w:rPr>
        <w:fldChar w:fldCharType="end"/>
      </w:r>
      <w:r w:rsidR="008C5A58" w:rsidRPr="000F1F1C">
        <w:rPr>
          <w:rFonts w:ascii="Times New Roman" w:hAnsi="Times New Roman"/>
          <w:sz w:val="22"/>
          <w:szCs w:val="22"/>
        </w:rPr>
        <w:t xml:space="preserve">, </w:t>
      </w:r>
      <w:r w:rsidRPr="000F1F1C">
        <w:rPr>
          <w:rFonts w:ascii="Times New Roman" w:hAnsi="Times New Roman"/>
          <w:sz w:val="22"/>
          <w:szCs w:val="22"/>
        </w:rPr>
        <w:fldChar w:fldCharType="begin">
          <w:ffData>
            <w:name w:val="PASSPORTISSUEPLACE"/>
            <w:enabled/>
            <w:calcOnExit w:val="0"/>
            <w:textInput/>
          </w:ffData>
        </w:fldChar>
      </w:r>
      <w:r w:rsidR="008C5A58"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Pr="000F1F1C">
        <w:rPr>
          <w:rFonts w:ascii="Times New Roman" w:hAnsi="Times New Roman"/>
          <w:sz w:val="22"/>
          <w:szCs w:val="22"/>
        </w:rPr>
        <w:fldChar w:fldCharType="end"/>
      </w:r>
      <w:r w:rsidR="008C5A58" w:rsidRPr="000F1F1C">
        <w:rPr>
          <w:rFonts w:ascii="Times New Roman" w:hAnsi="Times New Roman"/>
          <w:sz w:val="22"/>
          <w:szCs w:val="22"/>
        </w:rPr>
        <w:t xml:space="preserve">, реєстраційний номер облікової картки платника податків </w:t>
      </w:r>
      <w:r w:rsidRPr="000F1F1C">
        <w:rPr>
          <w:rFonts w:ascii="Times New Roman" w:hAnsi="Times New Roman"/>
          <w:sz w:val="22"/>
          <w:szCs w:val="22"/>
        </w:rPr>
        <w:fldChar w:fldCharType="begin">
          <w:ffData>
            <w:name w:val="IDENTIFYCODE"/>
            <w:enabled/>
            <w:calcOnExit w:val="0"/>
            <w:textInput/>
          </w:ffData>
        </w:fldChar>
      </w:r>
      <w:r w:rsidR="008C5A58" w:rsidRPr="000F1F1C">
        <w:rPr>
          <w:rFonts w:ascii="Times New Roman" w:hAnsi="Times New Roman"/>
          <w:sz w:val="22"/>
          <w:szCs w:val="22"/>
        </w:rPr>
        <w:instrText xml:space="preserve"> FORMTEXT </w:instrText>
      </w:r>
      <w:r w:rsidRPr="000F1F1C">
        <w:rPr>
          <w:rFonts w:ascii="Times New Roman" w:hAnsi="Times New Roman"/>
          <w:sz w:val="22"/>
          <w:szCs w:val="22"/>
        </w:rPr>
      </w:r>
      <w:r w:rsidRPr="000F1F1C">
        <w:rPr>
          <w:rFonts w:ascii="Times New Roman" w:hAnsi="Times New Roman"/>
          <w:sz w:val="22"/>
          <w:szCs w:val="22"/>
        </w:rPr>
        <w:fldChar w:fldCharType="separate"/>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008C5A58" w:rsidRPr="000F1F1C">
        <w:rPr>
          <w:rFonts w:ascii="Times New Roman" w:hAnsi="Times New Roman"/>
          <w:noProof/>
          <w:sz w:val="22"/>
          <w:szCs w:val="22"/>
        </w:rPr>
        <w:t> </w:t>
      </w:r>
      <w:r w:rsidRPr="000F1F1C">
        <w:rPr>
          <w:rFonts w:ascii="Times New Roman" w:hAnsi="Times New Roman"/>
          <w:sz w:val="22"/>
          <w:szCs w:val="22"/>
        </w:rPr>
        <w:fldChar w:fldCharType="end"/>
      </w:r>
      <w:r w:rsidR="008C5A58" w:rsidRPr="000F1F1C">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F1F1C" w:rsidTr="00CA599E">
        <w:tc>
          <w:tcPr>
            <w:tcW w:w="9356" w:type="dxa"/>
            <w:tcBorders>
              <w:top w:val="nil"/>
              <w:left w:val="nil"/>
              <w:bottom w:val="nil"/>
              <w:right w:val="nil"/>
            </w:tcBorders>
            <w:shd w:val="clear" w:color="auto" w:fill="00FFFF"/>
          </w:tcPr>
          <w:p w:rsidR="008C5A58" w:rsidRPr="000F1F1C" w:rsidRDefault="008C5A58" w:rsidP="00CA599E">
            <w:pPr>
              <w:ind w:firstLine="567"/>
              <w:jc w:val="center"/>
              <w:rPr>
                <w:rFonts w:ascii="Times New Roman" w:hAnsi="Times New Roman"/>
                <w:b/>
                <w:lang w:val="uk-UA"/>
              </w:rPr>
            </w:pPr>
            <w:r w:rsidRPr="000F1F1C">
              <w:rPr>
                <w:rFonts w:ascii="Times New Roman" w:hAnsi="Times New Roman"/>
                <w:b/>
                <w:sz w:val="22"/>
                <w:szCs w:val="22"/>
                <w:lang w:val="uk-UA"/>
              </w:rPr>
              <w:t>1. Предмет Договору</w:t>
            </w:r>
          </w:p>
        </w:tc>
      </w:tr>
    </w:tbl>
    <w:p w:rsidR="008C5A58" w:rsidRPr="000F1F1C" w:rsidRDefault="008C5A58" w:rsidP="008C5A58">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Вкладник вносить, а Банк приймає на вкладний (депозитний) рахунок </w:t>
      </w:r>
      <w:r w:rsidRPr="000F1F1C">
        <w:rPr>
          <w:rFonts w:ascii="Times New Roman" w:hAnsi="Times New Roman"/>
          <w:b/>
          <w:sz w:val="22"/>
          <w:szCs w:val="22"/>
        </w:rPr>
        <w:t xml:space="preserve">№ </w:t>
      </w:r>
      <w:r w:rsidR="00A103F3" w:rsidRPr="000F1F1C">
        <w:rPr>
          <w:rFonts w:ascii="Times New Roman" w:hAnsi="Times New Roman"/>
          <w:b/>
          <w:sz w:val="22"/>
          <w:szCs w:val="22"/>
        </w:rPr>
        <w:fldChar w:fldCharType="begin">
          <w:ffData>
            <w:name w:val="СЧЕТ"/>
            <w:enabled/>
            <w:calcOnExit w:val="0"/>
            <w:textInput/>
          </w:ffData>
        </w:fldChar>
      </w:r>
      <w:r w:rsidRPr="000F1F1C">
        <w:rPr>
          <w:rFonts w:ascii="Times New Roman" w:hAnsi="Times New Roman"/>
          <w:b/>
          <w:sz w:val="22"/>
          <w:szCs w:val="22"/>
        </w:rPr>
        <w:instrText xml:space="preserve"> FORMTEXT </w:instrText>
      </w:r>
      <w:r w:rsidR="00A103F3" w:rsidRPr="000F1F1C">
        <w:rPr>
          <w:rFonts w:ascii="Times New Roman" w:hAnsi="Times New Roman"/>
          <w:b/>
          <w:sz w:val="22"/>
          <w:szCs w:val="22"/>
        </w:rPr>
      </w:r>
      <w:r w:rsidR="00A103F3"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A103F3" w:rsidRPr="000F1F1C">
        <w:rPr>
          <w:rFonts w:ascii="Times New Roman" w:hAnsi="Times New Roman"/>
          <w:b/>
          <w:sz w:val="22"/>
          <w:szCs w:val="22"/>
        </w:rPr>
        <w:fldChar w:fldCharType="end"/>
      </w:r>
      <w:r w:rsidRPr="000F1F1C">
        <w:rPr>
          <w:rFonts w:ascii="Times New Roman" w:hAnsi="Times New Roman"/>
          <w:sz w:val="22"/>
          <w:szCs w:val="22"/>
        </w:rPr>
        <w:t xml:space="preserve"> (далі за текстом – «Рахунок») грошові кошти (далі за текстом – «Вклад») в сумі </w:t>
      </w:r>
      <w:r w:rsidR="00A103F3" w:rsidRPr="000F1F1C">
        <w:rPr>
          <w:rFonts w:ascii="Times New Roman" w:hAnsi="Times New Roman"/>
          <w:b/>
          <w:sz w:val="22"/>
          <w:szCs w:val="22"/>
        </w:rPr>
        <w:fldChar w:fldCharType="begin">
          <w:ffData>
            <w:name w:val="СУММА"/>
            <w:enabled/>
            <w:calcOnExit w:val="0"/>
            <w:textInput/>
          </w:ffData>
        </w:fldChar>
      </w:r>
      <w:r w:rsidRPr="000F1F1C">
        <w:rPr>
          <w:rFonts w:ascii="Times New Roman" w:hAnsi="Times New Roman"/>
          <w:b/>
          <w:sz w:val="22"/>
          <w:szCs w:val="22"/>
        </w:rPr>
        <w:instrText xml:space="preserve"> FORMTEXT </w:instrText>
      </w:r>
      <w:r w:rsidR="00A103F3" w:rsidRPr="000F1F1C">
        <w:rPr>
          <w:rFonts w:ascii="Times New Roman" w:hAnsi="Times New Roman"/>
          <w:b/>
          <w:sz w:val="22"/>
          <w:szCs w:val="22"/>
        </w:rPr>
      </w:r>
      <w:r w:rsidR="00A103F3"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A103F3" w:rsidRPr="000F1F1C">
        <w:rPr>
          <w:rFonts w:ascii="Times New Roman" w:hAnsi="Times New Roman"/>
          <w:b/>
          <w:sz w:val="22"/>
          <w:szCs w:val="22"/>
        </w:rPr>
        <w:fldChar w:fldCharType="end"/>
      </w:r>
      <w:r w:rsidRPr="000F1F1C">
        <w:rPr>
          <w:rFonts w:ascii="Times New Roman" w:hAnsi="Times New Roman"/>
          <w:b/>
          <w:sz w:val="22"/>
          <w:szCs w:val="22"/>
        </w:rPr>
        <w:t xml:space="preserve"> (</w:t>
      </w:r>
      <w:r w:rsidR="00A103F3" w:rsidRPr="000F1F1C">
        <w:rPr>
          <w:rFonts w:ascii="Times New Roman" w:hAnsi="Times New Roman"/>
          <w:b/>
          <w:sz w:val="22"/>
          <w:szCs w:val="22"/>
        </w:rPr>
        <w:fldChar w:fldCharType="begin">
          <w:ffData>
            <w:name w:val="ПРОПИСЬЮ"/>
            <w:enabled/>
            <w:calcOnExit w:val="0"/>
            <w:textInput/>
          </w:ffData>
        </w:fldChar>
      </w:r>
      <w:r w:rsidRPr="000F1F1C">
        <w:rPr>
          <w:rFonts w:ascii="Times New Roman" w:hAnsi="Times New Roman"/>
          <w:b/>
          <w:sz w:val="22"/>
          <w:szCs w:val="22"/>
        </w:rPr>
        <w:instrText xml:space="preserve"> FORMTEXT </w:instrText>
      </w:r>
      <w:r w:rsidR="00A103F3" w:rsidRPr="000F1F1C">
        <w:rPr>
          <w:rFonts w:ascii="Times New Roman" w:hAnsi="Times New Roman"/>
          <w:b/>
          <w:sz w:val="22"/>
          <w:szCs w:val="22"/>
        </w:rPr>
      </w:r>
      <w:r w:rsidR="00A103F3" w:rsidRPr="000F1F1C">
        <w:rPr>
          <w:rFonts w:ascii="Times New Roman" w:hAnsi="Times New Roman"/>
          <w:b/>
          <w:sz w:val="22"/>
          <w:szCs w:val="22"/>
        </w:rPr>
        <w:fldChar w:fldCharType="separate"/>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Pr="000F1F1C">
        <w:rPr>
          <w:rFonts w:ascii="Times New Roman" w:hAnsi="Times New Roman"/>
          <w:b/>
          <w:sz w:val="22"/>
          <w:szCs w:val="22"/>
        </w:rPr>
        <w:t> </w:t>
      </w:r>
      <w:r w:rsidR="00A103F3"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F1F1C" w:rsidRDefault="008C5A58" w:rsidP="008C5A58">
      <w:pPr>
        <w:pStyle w:val="a5"/>
        <w:numPr>
          <w:ilvl w:val="1"/>
          <w:numId w:val="1"/>
        </w:numPr>
        <w:tabs>
          <w:tab w:val="left" w:pos="1276"/>
        </w:tabs>
        <w:ind w:left="0" w:firstLine="567"/>
        <w:jc w:val="both"/>
        <w:rPr>
          <w:rFonts w:ascii="Times New Roman" w:hAnsi="Times New Roman"/>
          <w:b/>
          <w:sz w:val="22"/>
          <w:szCs w:val="22"/>
        </w:rPr>
      </w:pPr>
      <w:r w:rsidRPr="000F1F1C">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00A103F3" w:rsidRPr="000F1F1C">
        <w:rPr>
          <w:rFonts w:ascii="Times New Roman" w:hAnsi="Times New Roman"/>
          <w:b/>
          <w:sz w:val="22"/>
          <w:szCs w:val="22"/>
        </w:rPr>
      </w:r>
      <w:r w:rsidR="00A103F3"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A103F3" w:rsidRPr="000F1F1C">
        <w:rPr>
          <w:rFonts w:ascii="Times New Roman" w:hAnsi="Times New Roman"/>
          <w:b/>
          <w:sz w:val="22"/>
          <w:szCs w:val="22"/>
        </w:rPr>
        <w:fldChar w:fldCharType="end"/>
      </w:r>
      <w:r w:rsidRPr="000F1F1C">
        <w:rPr>
          <w:rFonts w:ascii="Times New Roman" w:hAnsi="Times New Roman"/>
          <w:sz w:val="22"/>
          <w:szCs w:val="22"/>
        </w:rPr>
        <w:t>.</w:t>
      </w:r>
    </w:p>
    <w:p w:rsidR="008C5A58" w:rsidRPr="000F1F1C" w:rsidRDefault="008C5A58" w:rsidP="008C5A58">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 xml:space="preserve">На суму Вкладу Банк нараховує проценти у розмірі </w:t>
      </w:r>
      <w:r w:rsidR="00A103F3" w:rsidRPr="000F1F1C">
        <w:rPr>
          <w:rFonts w:ascii="Times New Roman" w:hAnsi="Times New Roman"/>
          <w:b/>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b/>
          <w:sz w:val="22"/>
          <w:szCs w:val="22"/>
        </w:rPr>
        <w:instrText xml:space="preserve"> FORMTEXT </w:instrText>
      </w:r>
      <w:r w:rsidR="00A103F3" w:rsidRPr="000F1F1C">
        <w:rPr>
          <w:rFonts w:ascii="Times New Roman" w:hAnsi="Times New Roman"/>
          <w:b/>
          <w:sz w:val="22"/>
          <w:szCs w:val="22"/>
        </w:rPr>
      </w:r>
      <w:r w:rsidR="00A103F3" w:rsidRPr="000F1F1C">
        <w:rPr>
          <w:rFonts w:ascii="Times New Roman" w:hAnsi="Times New Roman"/>
          <w:b/>
          <w:sz w:val="22"/>
          <w:szCs w:val="22"/>
        </w:rPr>
        <w:fldChar w:fldCharType="separate"/>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Pr="000F1F1C">
        <w:rPr>
          <w:rFonts w:ascii="Times New Roman" w:hAnsi="Times New Roman"/>
          <w:b/>
          <w:noProof/>
          <w:sz w:val="22"/>
          <w:szCs w:val="22"/>
        </w:rPr>
        <w:t> </w:t>
      </w:r>
      <w:r w:rsidR="00A103F3" w:rsidRPr="000F1F1C">
        <w:rPr>
          <w:rFonts w:ascii="Times New Roman" w:hAnsi="Times New Roman"/>
          <w:b/>
          <w:sz w:val="22"/>
          <w:szCs w:val="22"/>
        </w:rPr>
        <w:fldChar w:fldCharType="end"/>
      </w:r>
      <w:r w:rsidRPr="000F1F1C">
        <w:rPr>
          <w:rFonts w:ascii="Times New Roman" w:hAnsi="Times New Roman"/>
          <w:b/>
          <w:sz w:val="22"/>
          <w:szCs w:val="22"/>
        </w:rPr>
        <w:t>%</w:t>
      </w:r>
      <w:r w:rsidRPr="000F1F1C">
        <w:rPr>
          <w:rFonts w:ascii="Times New Roman" w:hAnsi="Times New Roman"/>
          <w:sz w:val="22"/>
          <w:szCs w:val="22"/>
        </w:rPr>
        <w:t xml:space="preserve"> (</w:t>
      </w:r>
      <w:r w:rsidR="00A103F3" w:rsidRPr="000F1F1C">
        <w:rPr>
          <w:rFonts w:ascii="Times New Roman" w:hAnsi="Times New Roman"/>
          <w:sz w:val="22"/>
          <w:szCs w:val="22"/>
        </w:rPr>
        <w:fldChar w:fldCharType="begin">
          <w:ffData>
            <w:name w:val="EXPECTEDCLOSEDATE"/>
            <w:enabled/>
            <w:calcOnExit w:val="0"/>
            <w:textInput>
              <w:type w:val="date"/>
              <w:format w:val="d MMMM yyyy' р.'"/>
            </w:textInput>
          </w:ffData>
        </w:fldChar>
      </w:r>
      <w:r w:rsidRPr="000F1F1C">
        <w:rPr>
          <w:rFonts w:ascii="Times New Roman" w:hAnsi="Times New Roman"/>
          <w:sz w:val="22"/>
          <w:szCs w:val="22"/>
        </w:rPr>
        <w:instrText xml:space="preserve"> FORMTEXT </w:instrText>
      </w:r>
      <w:r w:rsidR="00A103F3" w:rsidRPr="000F1F1C">
        <w:rPr>
          <w:rFonts w:ascii="Times New Roman" w:hAnsi="Times New Roman"/>
          <w:sz w:val="22"/>
          <w:szCs w:val="22"/>
        </w:rPr>
      </w:r>
      <w:r w:rsidR="00A103F3" w:rsidRPr="000F1F1C">
        <w:rPr>
          <w:rFonts w:ascii="Times New Roman" w:hAnsi="Times New Roman"/>
          <w:sz w:val="22"/>
          <w:szCs w:val="22"/>
        </w:rPr>
        <w:fldChar w:fldCharType="separate"/>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Pr="000F1F1C">
        <w:rPr>
          <w:rFonts w:ascii="Times New Roman" w:hAnsi="Times New Roman"/>
          <w:noProof/>
          <w:sz w:val="22"/>
          <w:szCs w:val="22"/>
        </w:rPr>
        <w:t> </w:t>
      </w:r>
      <w:r w:rsidR="00A103F3" w:rsidRPr="000F1F1C">
        <w:rPr>
          <w:rFonts w:ascii="Times New Roman" w:hAnsi="Times New Roman"/>
          <w:sz w:val="22"/>
          <w:szCs w:val="22"/>
        </w:rPr>
        <w:fldChar w:fldCharType="end"/>
      </w:r>
      <w:r w:rsidRPr="000F1F1C">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Default="008C5A58" w:rsidP="008C5A58">
      <w:pPr>
        <w:pStyle w:val="a5"/>
        <w:numPr>
          <w:ilvl w:val="1"/>
          <w:numId w:val="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Поповнення суми Вкладу за цим Договором не передбачено.</w:t>
      </w:r>
    </w:p>
    <w:p w:rsidR="008C5A58" w:rsidRPr="002C7EF4" w:rsidRDefault="008C5A58" w:rsidP="008C5A58">
      <w:pPr>
        <w:pStyle w:val="af"/>
        <w:numPr>
          <w:ilvl w:val="1"/>
          <w:numId w:val="1"/>
        </w:numPr>
        <w:tabs>
          <w:tab w:val="left" w:pos="1276"/>
        </w:tabs>
        <w:snapToGrid w:val="0"/>
        <w:spacing w:before="0" w:after="0"/>
        <w:ind w:left="0" w:firstLine="567"/>
        <w:jc w:val="both"/>
        <w:outlineLvl w:val="9"/>
        <w:rPr>
          <w:rFonts w:ascii="Times New Roman" w:hAnsi="Times New Roman"/>
          <w:b w:val="0"/>
          <w:sz w:val="22"/>
          <w:szCs w:val="22"/>
          <w:lang w:val="ru-RU"/>
        </w:rPr>
      </w:pPr>
      <w:r w:rsidRPr="002C7EF4">
        <w:rPr>
          <w:rFonts w:ascii="Times New Roman" w:hAnsi="Times New Roman"/>
          <w:b w:val="0"/>
          <w:sz w:val="22"/>
          <w:szCs w:val="22"/>
          <w:lang w:val="ru-RU"/>
        </w:rPr>
        <w:t xml:space="preserve">Перелік, умови та/або вартість надання послуг (здійснення операцій) за Рахунком </w:t>
      </w:r>
      <w:r w:rsidRPr="00004020">
        <w:rPr>
          <w:rFonts w:ascii="Times New Roman" w:hAnsi="Times New Roman"/>
          <w:b w:val="0"/>
          <w:sz w:val="22"/>
          <w:szCs w:val="22"/>
          <w:lang w:val="uk-UA"/>
        </w:rPr>
        <w:t>Вкладника</w:t>
      </w:r>
      <w:r w:rsidRPr="002C7EF4">
        <w:rPr>
          <w:rFonts w:ascii="Times New Roman" w:hAnsi="Times New Roman"/>
          <w:b w:val="0"/>
          <w:sz w:val="22"/>
          <w:szCs w:val="22"/>
          <w:lang w:val="ru-RU"/>
        </w:rPr>
        <w:t xml:space="preserve"> визначаються тарифами Банку на розрахунково-касове обслуговування</w:t>
      </w:r>
      <w:r w:rsidRPr="00004020">
        <w:rPr>
          <w:rFonts w:ascii="Times New Roman" w:hAnsi="Times New Roman"/>
          <w:b w:val="0"/>
          <w:sz w:val="22"/>
          <w:szCs w:val="22"/>
          <w:lang w:val="uk-UA"/>
        </w:rPr>
        <w:t xml:space="preserve"> (далі</w:t>
      </w:r>
      <w:r w:rsidRPr="002C7EF4">
        <w:rPr>
          <w:rFonts w:ascii="Times New Roman" w:hAnsi="Times New Roman"/>
          <w:b w:val="0"/>
          <w:sz w:val="22"/>
          <w:szCs w:val="22"/>
          <w:lang w:val="ru-RU"/>
        </w:rPr>
        <w:t xml:space="preserve"> за текстом – </w:t>
      </w:r>
      <w:r w:rsidRPr="00004020">
        <w:rPr>
          <w:rFonts w:ascii="Times New Roman" w:hAnsi="Times New Roman"/>
          <w:b w:val="0"/>
          <w:sz w:val="22"/>
          <w:szCs w:val="22"/>
          <w:lang w:val="uk-UA"/>
        </w:rPr>
        <w:t>«</w:t>
      </w:r>
      <w:r w:rsidRPr="002C7EF4">
        <w:rPr>
          <w:rFonts w:ascii="Times New Roman" w:hAnsi="Times New Roman"/>
          <w:b w:val="0"/>
          <w:sz w:val="22"/>
          <w:szCs w:val="22"/>
          <w:lang w:val="ru-RU"/>
        </w:rPr>
        <w:t>Тарифи</w:t>
      </w:r>
      <w:r w:rsidRPr="00004020">
        <w:rPr>
          <w:rFonts w:ascii="Times New Roman" w:hAnsi="Times New Roman"/>
          <w:b w:val="0"/>
          <w:sz w:val="22"/>
          <w:szCs w:val="22"/>
          <w:lang w:val="uk-UA"/>
        </w:rPr>
        <w:t>»)</w:t>
      </w:r>
      <w:r w:rsidRPr="002C7EF4">
        <w:rPr>
          <w:rFonts w:ascii="Times New Roman" w:hAnsi="Times New Roman"/>
          <w:b w:val="0"/>
          <w:sz w:val="22"/>
          <w:szCs w:val="22"/>
          <w:lang w:val="ru-RU"/>
        </w:rPr>
        <w:t>.</w:t>
      </w:r>
    </w:p>
    <w:p w:rsidR="008C5A58" w:rsidRPr="002C7EF4" w:rsidRDefault="008C5A58" w:rsidP="008C5A58">
      <w:pPr>
        <w:pStyle w:val="af"/>
        <w:spacing w:before="0" w:after="0"/>
        <w:ind w:firstLine="567"/>
        <w:jc w:val="both"/>
        <w:rPr>
          <w:rFonts w:ascii="Times New Roman" w:hAnsi="Times New Roman"/>
          <w:b w:val="0"/>
          <w:sz w:val="22"/>
          <w:szCs w:val="22"/>
          <w:lang w:val="ru-RU"/>
        </w:rPr>
      </w:pPr>
      <w:r w:rsidRPr="002C7EF4">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8C5A58" w:rsidRPr="002C7EF4" w:rsidRDefault="008C5A58" w:rsidP="008C5A58">
      <w:pPr>
        <w:pStyle w:val="af"/>
        <w:spacing w:before="0" w:after="0"/>
        <w:ind w:firstLine="567"/>
        <w:jc w:val="both"/>
        <w:rPr>
          <w:rFonts w:ascii="Times New Roman" w:hAnsi="Times New Roman"/>
          <w:b w:val="0"/>
          <w:sz w:val="22"/>
          <w:szCs w:val="22"/>
          <w:lang w:val="ru-RU"/>
        </w:rPr>
      </w:pPr>
      <w:r w:rsidRPr="002C7EF4">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2C7EF4">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2C7EF4">
        <w:rPr>
          <w:rFonts w:ascii="Times New Roman" w:hAnsi="Times New Roman"/>
          <w:b w:val="0"/>
          <w:sz w:val="22"/>
          <w:szCs w:val="22"/>
          <w:lang w:val="ru-RU"/>
        </w:rPr>
        <w:t>м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F1F1C" w:rsidTr="00CA599E">
        <w:tc>
          <w:tcPr>
            <w:tcW w:w="9356" w:type="dxa"/>
            <w:tcBorders>
              <w:top w:val="nil"/>
              <w:left w:val="nil"/>
              <w:bottom w:val="nil"/>
              <w:right w:val="nil"/>
            </w:tcBorders>
            <w:shd w:val="clear" w:color="auto" w:fill="00FFFF"/>
          </w:tcPr>
          <w:p w:rsidR="008C5A58" w:rsidRPr="000F1F1C" w:rsidRDefault="008C5A58" w:rsidP="00CA599E">
            <w:pPr>
              <w:pStyle w:val="a5"/>
              <w:ind w:left="0" w:firstLine="567"/>
              <w:jc w:val="center"/>
              <w:rPr>
                <w:rFonts w:ascii="Times New Roman" w:hAnsi="Times New Roman"/>
                <w:b/>
                <w:bCs/>
                <w:szCs w:val="22"/>
                <w:lang w:bidi="en-US"/>
              </w:rPr>
            </w:pPr>
            <w:r w:rsidRPr="000F1F1C">
              <w:rPr>
                <w:rFonts w:ascii="Times New Roman" w:hAnsi="Times New Roman"/>
                <w:b/>
                <w:bCs/>
                <w:sz w:val="22"/>
                <w:szCs w:val="22"/>
                <w:lang w:bidi="en-US"/>
              </w:rPr>
              <w:t>2. Зобов’язання Сторін</w:t>
            </w:r>
          </w:p>
        </w:tc>
      </w:tr>
    </w:tbl>
    <w:p w:rsidR="008C5A58" w:rsidRPr="000F1F1C" w:rsidRDefault="008C5A58" w:rsidP="008C5A58">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Вкладник зобов’язується:</w:t>
      </w:r>
    </w:p>
    <w:p w:rsidR="008C5A58" w:rsidRPr="000F1F1C" w:rsidRDefault="008C5A58" w:rsidP="008C5A58">
      <w:pPr>
        <w:pStyle w:val="a5"/>
        <w:numPr>
          <w:ilvl w:val="2"/>
          <w:numId w:val="3"/>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D068A5" w:rsidRDefault="008C5A58" w:rsidP="008C5A58">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w:t>
      </w:r>
      <w:r>
        <w:rPr>
          <w:rFonts w:ascii="Times New Roman" w:hAnsi="Times New Roman"/>
          <w:sz w:val="22"/>
          <w:szCs w:val="22"/>
        </w:rPr>
        <w:t xml:space="preserve"> адресою: </w:t>
      </w:r>
      <w:r w:rsidRPr="00066212">
        <w:rPr>
          <w:rFonts w:ascii="Times New Roman" w:hAnsi="Times New Roman"/>
          <w:sz w:val="22"/>
          <w:szCs w:val="22"/>
        </w:rPr>
        <w:t>www.btabank.ua</w:t>
      </w:r>
      <w:r w:rsidRPr="00D068A5">
        <w:rPr>
          <w:rFonts w:ascii="Times New Roman" w:hAnsi="Times New Roman"/>
          <w:bCs/>
          <w:sz w:val="22"/>
          <w:szCs w:val="22"/>
        </w:rPr>
        <w:t>.</w:t>
      </w:r>
    </w:p>
    <w:p w:rsidR="008C5A58" w:rsidRPr="00D068A5" w:rsidRDefault="008C5A58" w:rsidP="008C5A58">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 xml:space="preserve">Надавати на першу вимогу Банку документи та/або відомості, необхідні для </w:t>
      </w:r>
      <w:r w:rsidRPr="00D068A5">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w:t>
      </w:r>
      <w:r>
        <w:rPr>
          <w:rFonts w:ascii="Times New Roman" w:hAnsi="Times New Roman"/>
          <w:color w:val="000000"/>
          <w:sz w:val="22"/>
          <w:szCs w:val="22"/>
        </w:rPr>
        <w:t>Вкладника</w:t>
      </w:r>
      <w:r w:rsidRPr="00D068A5">
        <w:rPr>
          <w:rFonts w:ascii="Times New Roman" w:hAnsi="Times New Roman"/>
          <w:color w:val="000000"/>
          <w:sz w:val="22"/>
          <w:szCs w:val="22"/>
        </w:rPr>
        <w:t xml:space="preserve">, в тому числі ідентифікації та верифікації, посилених заходів належної перевірки </w:t>
      </w:r>
      <w:r>
        <w:rPr>
          <w:rFonts w:ascii="Times New Roman" w:hAnsi="Times New Roman"/>
          <w:color w:val="000000"/>
          <w:sz w:val="22"/>
          <w:szCs w:val="22"/>
        </w:rPr>
        <w:t>Вкладника</w:t>
      </w:r>
      <w:r w:rsidRPr="00D068A5">
        <w:rPr>
          <w:rFonts w:ascii="Times New Roman" w:hAnsi="Times New Roman"/>
          <w:color w:val="000000"/>
          <w:sz w:val="22"/>
          <w:szCs w:val="22"/>
        </w:rPr>
        <w:t xml:space="preserve">,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D068A5">
        <w:rPr>
          <w:rFonts w:ascii="Times New Roman" w:hAnsi="Times New Roman"/>
          <w:sz w:val="22"/>
          <w:szCs w:val="22"/>
        </w:rPr>
        <w:t>Інформувати Банк про всі суттєві зміни (</w:t>
      </w:r>
      <w:r w:rsidRPr="00D068A5">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D068A5">
        <w:rPr>
          <w:rFonts w:ascii="Times New Roman" w:hAnsi="Times New Roman"/>
          <w:sz w:val="22"/>
          <w:szCs w:val="22"/>
        </w:rPr>
        <w:t>паспорту (іншого документа, що посвідчує особу)</w:t>
      </w:r>
      <w:r w:rsidRPr="00D068A5">
        <w:rPr>
          <w:rFonts w:ascii="Times New Roman" w:hAnsi="Times New Roman"/>
          <w:sz w:val="22"/>
          <w:szCs w:val="22"/>
          <w:lang w:eastAsia="uk-UA"/>
        </w:rPr>
        <w:t xml:space="preserve"> тощо) протягом 1-го місяця із дня настання відповідної події</w:t>
      </w:r>
      <w:r>
        <w:rPr>
          <w:rFonts w:ascii="Times New Roman" w:hAnsi="Times New Roman"/>
          <w:sz w:val="22"/>
          <w:szCs w:val="22"/>
          <w:lang w:eastAsia="uk-UA"/>
        </w:rPr>
        <w:t>.</w:t>
      </w:r>
    </w:p>
    <w:p w:rsidR="008C5A58" w:rsidRPr="00D068A5" w:rsidRDefault="008C5A58" w:rsidP="008C5A58">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D068A5" w:rsidRDefault="008C5A58" w:rsidP="008C5A58">
      <w:pPr>
        <w:numPr>
          <w:ilvl w:val="2"/>
          <w:numId w:val="3"/>
        </w:numPr>
        <w:tabs>
          <w:tab w:val="left" w:pos="1276"/>
        </w:tabs>
        <w:ind w:left="0" w:firstLine="567"/>
        <w:jc w:val="both"/>
        <w:rPr>
          <w:rFonts w:ascii="Times New Roman" w:hAnsi="Times New Roman"/>
          <w:sz w:val="22"/>
          <w:szCs w:val="22"/>
          <w:lang w:val="ru-RU"/>
        </w:rPr>
      </w:pPr>
      <w:r w:rsidRPr="00D068A5">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D068A5" w:rsidRDefault="008C5A58" w:rsidP="008C5A58">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lastRenderedPageBreak/>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D068A5" w:rsidRDefault="008C5A58" w:rsidP="008C5A58">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8C5A58" w:rsidRPr="00D068A5" w:rsidRDefault="008C5A58" w:rsidP="008C5A58">
      <w:pPr>
        <w:pStyle w:val="a5"/>
        <w:numPr>
          <w:ilvl w:val="2"/>
          <w:numId w:val="3"/>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Дотримуватися умов цього Договору.</w:t>
      </w:r>
    </w:p>
    <w:p w:rsidR="008C5A58" w:rsidRPr="00D84B8B" w:rsidRDefault="008C5A58" w:rsidP="008C5A58">
      <w:pPr>
        <w:pStyle w:val="a5"/>
        <w:numPr>
          <w:ilvl w:val="2"/>
          <w:numId w:val="3"/>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p>
    <w:p w:rsidR="008C5A58" w:rsidRPr="000F1F1C" w:rsidRDefault="008C5A58" w:rsidP="008C5A58">
      <w:pPr>
        <w:pStyle w:val="a5"/>
        <w:numPr>
          <w:ilvl w:val="2"/>
          <w:numId w:val="3"/>
        </w:numPr>
        <w:tabs>
          <w:tab w:val="left" w:pos="1276"/>
        </w:tabs>
        <w:ind w:left="0" w:firstLine="567"/>
        <w:jc w:val="both"/>
        <w:rPr>
          <w:rFonts w:ascii="Times New Roman" w:hAnsi="Times New Roman"/>
          <w:b/>
          <w:color w:val="0070C0"/>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F1F1C" w:rsidRDefault="008C5A58" w:rsidP="008C5A58">
      <w:pPr>
        <w:pStyle w:val="a5"/>
        <w:numPr>
          <w:ilvl w:val="1"/>
          <w:numId w:val="2"/>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8C5A58" w:rsidRPr="009A31ED" w:rsidRDefault="008C5A58" w:rsidP="008C5A58">
      <w:pPr>
        <w:pStyle w:val="a5"/>
        <w:numPr>
          <w:ilvl w:val="2"/>
          <w:numId w:val="4"/>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Відкрити Вкладнику Рахунок та зарахувати на нього Вклад, внесений Вкладником</w:t>
      </w:r>
      <w:r w:rsidRPr="009A31ED">
        <w:rPr>
          <w:rFonts w:ascii="Times New Roman" w:hAnsi="Times New Roman"/>
          <w:sz w:val="22"/>
          <w:szCs w:val="22"/>
        </w:rPr>
        <w:t xml:space="preserve"> відповідно до пп. 2.1.1. п. 2.1. цього Договору.</w:t>
      </w:r>
    </w:p>
    <w:p w:rsidR="008C5A58" w:rsidRPr="0081687E" w:rsidRDefault="008C5A58" w:rsidP="008C5A58">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9A31ED" w:rsidRDefault="008C5A58" w:rsidP="008C5A58">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00A103F3"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00A103F3" w:rsidRPr="0081687E">
        <w:rPr>
          <w:rFonts w:ascii="Times New Roman" w:hAnsi="Times New Roman"/>
          <w:b/>
          <w:sz w:val="22"/>
          <w:szCs w:val="22"/>
        </w:rPr>
      </w:r>
      <w:r w:rsidR="00A103F3"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00A103F3" w:rsidRPr="0081687E">
        <w:rPr>
          <w:rFonts w:ascii="Times New Roman" w:hAnsi="Times New Roman"/>
          <w:b/>
          <w:sz w:val="22"/>
          <w:szCs w:val="22"/>
        </w:rPr>
        <w:fldChar w:fldCharType="end"/>
      </w:r>
      <w:r w:rsidRPr="0081687E">
        <w:rPr>
          <w:rFonts w:ascii="Times New Roman" w:hAnsi="Times New Roman"/>
          <w:sz w:val="22"/>
          <w:szCs w:val="22"/>
        </w:rPr>
        <w:t xml:space="preserve">, відкритий у Банку, </w:t>
      </w:r>
      <w:r w:rsidRPr="0081687E">
        <w:rPr>
          <w:rFonts w:ascii="Times New Roman" w:hAnsi="Times New Roman"/>
          <w:bCs/>
          <w:sz w:val="22"/>
          <w:szCs w:val="22"/>
        </w:rPr>
        <w:t xml:space="preserve">в дату повернення Вкладу, що </w:t>
      </w:r>
      <w:r w:rsidRPr="009A31ED">
        <w:rPr>
          <w:rFonts w:ascii="Times New Roman" w:hAnsi="Times New Roman"/>
          <w:bCs/>
          <w:sz w:val="22"/>
          <w:szCs w:val="22"/>
        </w:rPr>
        <w:t>зазначена в п. 1.2. цього Договору.</w:t>
      </w:r>
    </w:p>
    <w:p w:rsidR="008C5A58" w:rsidRPr="0081687E" w:rsidRDefault="008C5A58" w:rsidP="008C5A58">
      <w:pPr>
        <w:pStyle w:val="a5"/>
        <w:numPr>
          <w:ilvl w:val="2"/>
          <w:numId w:val="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вимог законодавства щодо забезпечення збереження</w:t>
      </w:r>
      <w:r w:rsidRPr="0081687E">
        <w:rPr>
          <w:rFonts w:ascii="Times New Roman" w:hAnsi="Times New Roman"/>
          <w:sz w:val="22"/>
          <w:szCs w:val="22"/>
        </w:rPr>
        <w:t xml:space="preserve">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81687E" w:rsidRDefault="008C5A58" w:rsidP="008C5A58">
      <w:pPr>
        <w:pStyle w:val="a5"/>
        <w:numPr>
          <w:ilvl w:val="2"/>
          <w:numId w:val="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F724D7" w:rsidRDefault="008C5A58" w:rsidP="008C5A58">
      <w:pPr>
        <w:pStyle w:val="a5"/>
        <w:numPr>
          <w:ilvl w:val="2"/>
          <w:numId w:val="4"/>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FE22B3" w:rsidRDefault="008C5A58" w:rsidP="008C5A58">
      <w:pPr>
        <w:pStyle w:val="af"/>
        <w:numPr>
          <w:ilvl w:val="2"/>
          <w:numId w:val="257"/>
        </w:numPr>
        <w:tabs>
          <w:tab w:val="left" w:pos="1276"/>
        </w:tabs>
        <w:snapToGrid w:val="0"/>
        <w:spacing w:before="0" w:after="0"/>
        <w:ind w:left="0" w:firstLine="566"/>
        <w:jc w:val="both"/>
        <w:outlineLvl w:val="9"/>
        <w:rPr>
          <w:rFonts w:ascii="Times New Roman" w:hAnsi="Times New Roman"/>
          <w:b w:val="0"/>
          <w:sz w:val="22"/>
          <w:szCs w:val="22"/>
          <w:lang w:val="uk-UA"/>
        </w:rPr>
      </w:pPr>
      <w:r w:rsidRPr="00FE22B3">
        <w:rPr>
          <w:rFonts w:ascii="Times New Roman" w:hAnsi="Times New Roman"/>
          <w:b w:val="0"/>
          <w:sz w:val="22"/>
          <w:szCs w:val="22"/>
          <w:lang w:val="uk-UA"/>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567"/>
        </w:tabs>
        <w:ind w:left="0" w:firstLine="566"/>
        <w:jc w:val="both"/>
        <w:rPr>
          <w:rFonts w:ascii="Times New Roman" w:hAnsi="Times New Roman"/>
          <w:sz w:val="22"/>
          <w:szCs w:val="22"/>
        </w:rPr>
      </w:pPr>
      <w:r w:rsidRPr="00FE22B3">
        <w:rPr>
          <w:rFonts w:ascii="Times New Roman" w:hAnsi="Times New Roman"/>
          <w:sz w:val="22"/>
          <w:szCs w:val="22"/>
        </w:rPr>
        <w:t xml:space="preserve">У разі прийняття Банком рішення про розірвання ділових відносин (обслуговування), закриття </w:t>
      </w:r>
      <w:r w:rsidRPr="00004020">
        <w:rPr>
          <w:rFonts w:ascii="Times New Roman" w:hAnsi="Times New Roman"/>
          <w:sz w:val="22"/>
          <w:szCs w:val="22"/>
        </w:rPr>
        <w:t>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f"/>
        <w:numPr>
          <w:ilvl w:val="2"/>
          <w:numId w:val="257"/>
        </w:numPr>
        <w:tabs>
          <w:tab w:val="left" w:pos="1276"/>
        </w:tabs>
        <w:snapToGrid w:val="0"/>
        <w:spacing w:before="0" w:after="0"/>
        <w:ind w:left="0" w:firstLine="566"/>
        <w:jc w:val="both"/>
        <w:outlineLvl w:val="9"/>
        <w:rPr>
          <w:rFonts w:ascii="Times New Roman" w:hAnsi="Times New Roman"/>
          <w:b w:val="0"/>
          <w:sz w:val="22"/>
          <w:szCs w:val="22"/>
          <w:lang w:val="uk-UA"/>
        </w:rPr>
      </w:pPr>
      <w:r w:rsidRPr="002C7EF4">
        <w:rPr>
          <w:rFonts w:ascii="Times New Roman" w:hAnsi="Times New Roman"/>
          <w:b w:val="0"/>
          <w:sz w:val="22"/>
          <w:szCs w:val="22"/>
          <w:lang w:val="ru-RU"/>
        </w:rPr>
        <w:t xml:space="preserve">Надавати </w:t>
      </w:r>
      <w:r w:rsidRPr="00004020">
        <w:rPr>
          <w:rFonts w:ascii="Times New Roman" w:hAnsi="Times New Roman"/>
          <w:b w:val="0"/>
          <w:sz w:val="22"/>
          <w:szCs w:val="22"/>
          <w:lang w:val="uk-UA"/>
        </w:rPr>
        <w:t>Вкладнику</w:t>
      </w:r>
      <w:r w:rsidRPr="002C7EF4">
        <w:rPr>
          <w:rFonts w:ascii="Times New Roman" w:hAnsi="Times New Roman"/>
          <w:b w:val="0"/>
          <w:sz w:val="22"/>
          <w:szCs w:val="22"/>
          <w:lang w:val="ru-RU"/>
        </w:rPr>
        <w:t xml:space="preserve"> послуги, передбачені Тарифами, та здійснювати операції, відповідно до умов цього Договору та чинного законодавства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c>
          <w:tcPr>
            <w:tcW w:w="9356" w:type="dxa"/>
            <w:tcBorders>
              <w:top w:val="nil"/>
              <w:left w:val="nil"/>
              <w:bottom w:val="nil"/>
              <w:right w:val="nil"/>
            </w:tcBorders>
            <w:shd w:val="clear" w:color="auto" w:fill="00FFFF"/>
          </w:tcPr>
          <w:p w:rsidR="008C5A58" w:rsidRPr="0081687E" w:rsidRDefault="008C5A58" w:rsidP="00CA599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81687E">
              <w:rPr>
                <w:rFonts w:ascii="Times New Roman" w:hAnsi="Times New Roman"/>
                <w:b/>
                <w:bCs/>
                <w:sz w:val="22"/>
                <w:szCs w:val="22"/>
                <w:lang w:bidi="en-US"/>
              </w:rPr>
              <w:t>торін</w:t>
            </w:r>
          </w:p>
        </w:tc>
      </w:tr>
    </w:tbl>
    <w:p w:rsidR="008C5A58" w:rsidRPr="0081687E" w:rsidRDefault="008C5A58" w:rsidP="008C5A58">
      <w:pPr>
        <w:pStyle w:val="a5"/>
        <w:numPr>
          <w:ilvl w:val="1"/>
          <w:numId w:val="5"/>
        </w:numPr>
        <w:tabs>
          <w:tab w:val="left" w:pos="1276"/>
        </w:tabs>
        <w:ind w:left="0" w:firstLine="567"/>
        <w:jc w:val="both"/>
        <w:rPr>
          <w:rFonts w:ascii="Times New Roman" w:hAnsi="Times New Roman"/>
          <w:b/>
          <w:sz w:val="22"/>
          <w:szCs w:val="22"/>
        </w:rPr>
      </w:pPr>
      <w:r w:rsidRPr="0081687E">
        <w:rPr>
          <w:rFonts w:ascii="Times New Roman" w:hAnsi="Times New Roman"/>
          <w:b/>
          <w:sz w:val="22"/>
          <w:szCs w:val="22"/>
        </w:rPr>
        <w:t>Вкладник має право:</w:t>
      </w:r>
    </w:p>
    <w:p w:rsidR="008C5A58" w:rsidRPr="0081687E" w:rsidRDefault="008C5A58" w:rsidP="008C5A58">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81687E" w:rsidRDefault="008C5A58" w:rsidP="008C5A58">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Одержувати довідки про стан Рахунку за першою вимогою</w:t>
      </w:r>
      <w:r w:rsidRPr="0081687E">
        <w:rPr>
          <w:rFonts w:ascii="Times New Roman" w:hAnsi="Times New Roman"/>
          <w:sz w:val="22"/>
          <w:szCs w:val="22"/>
          <w:lang w:val="ru-RU"/>
        </w:rPr>
        <w:t xml:space="preserve"> </w:t>
      </w:r>
      <w:r w:rsidRPr="0081687E">
        <w:rPr>
          <w:rFonts w:ascii="Times New Roman" w:hAnsi="Times New Roman"/>
          <w:sz w:val="22"/>
          <w:szCs w:val="22"/>
        </w:rPr>
        <w:t>згідно діючих Тарифів Банку.</w:t>
      </w:r>
    </w:p>
    <w:p w:rsidR="008C5A58" w:rsidRPr="0081687E" w:rsidRDefault="008C5A58" w:rsidP="008C5A58">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9A31ED" w:rsidRDefault="008C5A58" w:rsidP="008C5A58">
      <w:pPr>
        <w:pStyle w:val="a5"/>
        <w:numPr>
          <w:ilvl w:val="2"/>
          <w:numId w:val="6"/>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lastRenderedPageBreak/>
        <w:t xml:space="preserve">Достроково </w:t>
      </w:r>
      <w:r w:rsidRPr="009A31ED">
        <w:rPr>
          <w:rFonts w:ascii="Times New Roman" w:hAnsi="Times New Roman"/>
          <w:sz w:val="22"/>
          <w:szCs w:val="22"/>
        </w:rPr>
        <w:t>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8C5A58" w:rsidRPr="000F1F1C" w:rsidRDefault="008C5A58" w:rsidP="008C5A58">
      <w:pPr>
        <w:pStyle w:val="a5"/>
        <w:numPr>
          <w:ilvl w:val="2"/>
          <w:numId w:val="6"/>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0F1F1C">
        <w:rPr>
          <w:rFonts w:ascii="Times New Roman" w:hAnsi="Times New Roman"/>
          <w:sz w:val="22"/>
          <w:szCs w:val="22"/>
        </w:rPr>
        <w:t>.</w:t>
      </w:r>
    </w:p>
    <w:p w:rsidR="008C5A58" w:rsidRDefault="008C5A58" w:rsidP="008C5A58">
      <w:pPr>
        <w:pStyle w:val="a5"/>
        <w:numPr>
          <w:ilvl w:val="2"/>
          <w:numId w:val="6"/>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Default="008C5A58" w:rsidP="008C5A58">
      <w:pPr>
        <w:pStyle w:val="a5"/>
        <w:numPr>
          <w:ilvl w:val="2"/>
          <w:numId w:val="6"/>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r>
        <w:rPr>
          <w:rFonts w:ascii="Times New Roman" w:hAnsi="Times New Roman"/>
          <w:sz w:val="22"/>
          <w:szCs w:val="22"/>
        </w:rPr>
        <w:t>.</w:t>
      </w:r>
    </w:p>
    <w:p w:rsidR="008C5A58" w:rsidRPr="000F1F1C" w:rsidRDefault="008C5A58" w:rsidP="008C5A58">
      <w:pPr>
        <w:pStyle w:val="a5"/>
        <w:numPr>
          <w:ilvl w:val="2"/>
          <w:numId w:val="6"/>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r>
        <w:rPr>
          <w:rFonts w:ascii="Times New Roman" w:hAnsi="Times New Roman"/>
          <w:sz w:val="22"/>
          <w:szCs w:val="22"/>
        </w:rPr>
        <w:t>.</w:t>
      </w:r>
    </w:p>
    <w:p w:rsidR="008C5A58" w:rsidRPr="000F1F1C" w:rsidRDefault="008C5A58" w:rsidP="008C5A58">
      <w:pPr>
        <w:pStyle w:val="a5"/>
        <w:numPr>
          <w:ilvl w:val="1"/>
          <w:numId w:val="5"/>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8C5A58" w:rsidRPr="001D445F" w:rsidRDefault="008C5A58" w:rsidP="008C5A58">
      <w:pPr>
        <w:pStyle w:val="a5"/>
        <w:numPr>
          <w:ilvl w:val="2"/>
          <w:numId w:val="7"/>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1D445F" w:rsidRDefault="008C5A58" w:rsidP="008C5A58">
      <w:pPr>
        <w:pStyle w:val="a5"/>
        <w:numPr>
          <w:ilvl w:val="2"/>
          <w:numId w:val="7"/>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1D445F" w:rsidRDefault="008C5A58" w:rsidP="008C5A58">
      <w:pPr>
        <w:pStyle w:val="a5"/>
        <w:numPr>
          <w:ilvl w:val="2"/>
          <w:numId w:val="7"/>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C5A58" w:rsidRPr="00CA1C5E" w:rsidRDefault="008C5A58" w:rsidP="008C5A58">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w:t>
      </w:r>
      <w:r w:rsidRPr="00B3239D">
        <w:rPr>
          <w:rFonts w:ascii="Times New Roman" w:hAnsi="Times New Roman"/>
          <w:sz w:val="22"/>
          <w:szCs w:val="22"/>
        </w:rPr>
        <w:t>’</w:t>
      </w:r>
      <w:r w:rsidRPr="00CA1C5E">
        <w:rPr>
          <w:rFonts w:ascii="Times New Roman" w:hAnsi="Times New Roman"/>
          <w:sz w:val="22"/>
          <w:szCs w:val="22"/>
        </w:rPr>
        <w:t>язані ділові відносини чи операції Вкладника.</w:t>
      </w:r>
    </w:p>
    <w:p w:rsidR="008C5A58" w:rsidRPr="00CA1C5E" w:rsidRDefault="008C5A58" w:rsidP="008C5A58">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CA1C5E" w:rsidRDefault="008C5A58" w:rsidP="008C5A58">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CA1C5E" w:rsidRDefault="008C5A58" w:rsidP="008C5A58">
      <w:pPr>
        <w:pStyle w:val="a5"/>
        <w:numPr>
          <w:ilvl w:val="2"/>
          <w:numId w:val="7"/>
        </w:numPr>
        <w:tabs>
          <w:tab w:val="left" w:pos="1276"/>
        </w:tabs>
        <w:ind w:left="0" w:firstLine="567"/>
        <w:jc w:val="both"/>
        <w:rPr>
          <w:rFonts w:ascii="Times New Roman" w:hAnsi="Times New Roman"/>
          <w:sz w:val="22"/>
        </w:rPr>
      </w:pPr>
      <w:r w:rsidRPr="00CA1C5E">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w:t>
      </w:r>
      <w:r>
        <w:rPr>
          <w:rFonts w:ascii="Times New Roman" w:hAnsi="Times New Roman"/>
          <w:sz w:val="22"/>
          <w:szCs w:val="22"/>
        </w:rPr>
        <w:t>Р</w:t>
      </w:r>
      <w:r w:rsidRPr="00CA1C5E">
        <w:rPr>
          <w:rFonts w:ascii="Times New Roman" w:hAnsi="Times New Roman"/>
          <w:sz w:val="22"/>
          <w:szCs w:val="22"/>
        </w:rPr>
        <w:t>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CA1C5E">
        <w:rPr>
          <w:rFonts w:ascii="Times New Roman" w:hAnsi="Times New Roman"/>
          <w:sz w:val="22"/>
        </w:rPr>
        <w:t>.</w:t>
      </w:r>
    </w:p>
    <w:p w:rsidR="008C5A58" w:rsidRPr="00CA1C5E" w:rsidRDefault="008C5A58" w:rsidP="008C5A58">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CA1C5E" w:rsidRDefault="008C5A58" w:rsidP="008C5A58">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належного виконання взятих на себе зобов’язань за Договором.</w:t>
      </w:r>
    </w:p>
    <w:p w:rsidR="008C5A58" w:rsidRPr="00CA1C5E" w:rsidRDefault="008C5A58" w:rsidP="008C5A58">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w:t>
      </w:r>
      <w:r>
        <w:rPr>
          <w:rFonts w:ascii="Times New Roman" w:hAnsi="Times New Roman"/>
          <w:sz w:val="22"/>
          <w:szCs w:val="22"/>
        </w:rPr>
        <w:t xml:space="preserve">Вкладника </w:t>
      </w:r>
      <w:r w:rsidRPr="00CA1C5E">
        <w:rPr>
          <w:rFonts w:ascii="Times New Roman" w:hAnsi="Times New Roman"/>
          <w:sz w:val="22"/>
          <w:szCs w:val="22"/>
        </w:rPr>
        <w:t xml:space="preserve">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w:t>
      </w:r>
      <w:r w:rsidRPr="00CA1C5E">
        <w:rPr>
          <w:rFonts w:ascii="Times New Roman" w:hAnsi="Times New Roman"/>
          <w:sz w:val="22"/>
          <w:szCs w:val="22"/>
        </w:rPr>
        <w:lastRenderedPageBreak/>
        <w:t>Банку та відповідної інформації на вебсайті Банку за адресою: www.btabank.ua, із зазначенням дати початку їх дії.</w:t>
      </w:r>
    </w:p>
    <w:p w:rsidR="008C5A58" w:rsidRPr="00CA1C5E" w:rsidRDefault="008C5A58" w:rsidP="008C5A58">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 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Pr>
          <w:rFonts w:ascii="Times New Roman" w:hAnsi="Times New Roman"/>
          <w:sz w:val="22"/>
          <w:szCs w:val="22"/>
        </w:rPr>
        <w:t>В</w:t>
      </w:r>
      <w:r w:rsidRPr="00CA1C5E">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554FD4"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CA1C5E" w:rsidRDefault="008C5A58" w:rsidP="008C5A58">
      <w:pPr>
        <w:pStyle w:val="a5"/>
        <w:numPr>
          <w:ilvl w:val="2"/>
          <w:numId w:val="7"/>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2C7EF4" w:rsidTr="00CA599E">
        <w:tc>
          <w:tcPr>
            <w:tcW w:w="9356" w:type="dxa"/>
            <w:tcBorders>
              <w:top w:val="nil"/>
              <w:left w:val="nil"/>
              <w:bottom w:val="nil"/>
              <w:right w:val="nil"/>
            </w:tcBorders>
            <w:shd w:val="clear" w:color="auto" w:fill="00FFFF"/>
          </w:tcPr>
          <w:p w:rsidR="008C5A58" w:rsidRPr="001D445F" w:rsidRDefault="008C5A58" w:rsidP="00CA599E">
            <w:pPr>
              <w:pStyle w:val="a5"/>
              <w:ind w:left="0" w:firstLine="567"/>
              <w:jc w:val="center"/>
              <w:rPr>
                <w:rFonts w:ascii="Times New Roman" w:hAnsi="Times New Roman"/>
                <w:b/>
                <w:bCs/>
                <w:szCs w:val="22"/>
                <w:lang w:bidi="en-US"/>
              </w:rPr>
            </w:pPr>
            <w:r w:rsidRPr="001D445F">
              <w:rPr>
                <w:rFonts w:ascii="Times New Roman" w:hAnsi="Times New Roman"/>
                <w:b/>
                <w:bCs/>
                <w:sz w:val="22"/>
                <w:szCs w:val="22"/>
                <w:lang w:bidi="en-US"/>
              </w:rPr>
              <w:t>4. Порядок внесення Вкладу в безготівковій формі</w:t>
            </w:r>
          </w:p>
        </w:tc>
      </w:tr>
    </w:tbl>
    <w:p w:rsidR="008C5A58" w:rsidRPr="001D445F" w:rsidRDefault="008C5A58" w:rsidP="008C5A58">
      <w:pPr>
        <w:pStyle w:val="a5"/>
        <w:numPr>
          <w:ilvl w:val="1"/>
          <w:numId w:val="8"/>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1D445F" w:rsidRDefault="008C5A58" w:rsidP="008C5A58">
      <w:pPr>
        <w:pStyle w:val="a5"/>
        <w:numPr>
          <w:ilvl w:val="1"/>
          <w:numId w:val="8"/>
        </w:numPr>
        <w:tabs>
          <w:tab w:val="left" w:pos="1276"/>
        </w:tabs>
        <w:ind w:left="0" w:firstLine="567"/>
        <w:jc w:val="both"/>
        <w:rPr>
          <w:rFonts w:ascii="Times New Roman" w:hAnsi="Times New Roman"/>
          <w:sz w:val="22"/>
          <w:szCs w:val="22"/>
        </w:rPr>
      </w:pPr>
      <w:r w:rsidRPr="001D445F">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c>
          <w:tcPr>
            <w:tcW w:w="9356" w:type="dxa"/>
            <w:tcBorders>
              <w:top w:val="nil"/>
              <w:left w:val="nil"/>
              <w:bottom w:val="nil"/>
              <w:right w:val="nil"/>
            </w:tcBorders>
            <w:shd w:val="clear" w:color="auto" w:fill="00FFFF"/>
          </w:tcPr>
          <w:p w:rsidR="008C5A58" w:rsidRPr="0081687E" w:rsidRDefault="008C5A58" w:rsidP="00CA599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5. Проценти на Вклад</w:t>
            </w:r>
          </w:p>
        </w:tc>
      </w:tr>
    </w:tbl>
    <w:p w:rsidR="008C5A58" w:rsidRPr="0081687E" w:rsidRDefault="008C5A58" w:rsidP="008C5A58">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9A31ED" w:rsidRDefault="008C5A58" w:rsidP="008C5A58">
      <w:pPr>
        <w:pStyle w:val="a5"/>
        <w:numPr>
          <w:ilvl w:val="1"/>
          <w:numId w:val="9"/>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w:t>
      </w:r>
      <w:r w:rsidRPr="009A31ED">
        <w:rPr>
          <w:rFonts w:ascii="Times New Roman" w:hAnsi="Times New Roman"/>
          <w:sz w:val="22"/>
          <w:szCs w:val="22"/>
        </w:rPr>
        <w:t xml:space="preserve">процентів </w:t>
      </w:r>
      <w:r w:rsidRPr="009A31ED">
        <w:rPr>
          <w:rFonts w:ascii="Times New Roman" w:hAnsi="Times New Roman"/>
          <w:b/>
          <w:sz w:val="22"/>
          <w:szCs w:val="22"/>
        </w:rPr>
        <w:t>№</w:t>
      </w:r>
      <w:r w:rsidRPr="009A31ED">
        <w:rPr>
          <w:rFonts w:ascii="Times New Roman" w:hAnsi="Times New Roman"/>
          <w:sz w:val="22"/>
          <w:szCs w:val="22"/>
        </w:rPr>
        <w:t xml:space="preserve"> </w:t>
      </w:r>
      <w:r w:rsidR="00A103F3" w:rsidRPr="009A31ED">
        <w:rPr>
          <w:rFonts w:ascii="Times New Roman" w:hAnsi="Times New Roman"/>
          <w:b/>
          <w:sz w:val="22"/>
          <w:szCs w:val="22"/>
        </w:rPr>
        <w:fldChar w:fldCharType="begin">
          <w:ffData>
            <w:name w:val="EXPECTEDCLOSEDATE"/>
            <w:enabled/>
            <w:calcOnExit w:val="0"/>
            <w:textInput>
              <w:type w:val="date"/>
              <w:format w:val="d MMMM yyyy' р.'"/>
            </w:textInput>
          </w:ffData>
        </w:fldChar>
      </w:r>
      <w:r w:rsidRPr="009A31ED">
        <w:rPr>
          <w:rFonts w:ascii="Times New Roman" w:hAnsi="Times New Roman"/>
          <w:b/>
          <w:sz w:val="22"/>
          <w:szCs w:val="22"/>
        </w:rPr>
        <w:instrText xml:space="preserve"> FORMTEXT </w:instrText>
      </w:r>
      <w:r w:rsidR="00A103F3" w:rsidRPr="009A31ED">
        <w:rPr>
          <w:rFonts w:ascii="Times New Roman" w:hAnsi="Times New Roman"/>
          <w:b/>
          <w:sz w:val="22"/>
          <w:szCs w:val="22"/>
        </w:rPr>
      </w:r>
      <w:r w:rsidR="00A103F3" w:rsidRPr="009A31ED">
        <w:rPr>
          <w:rFonts w:ascii="Times New Roman" w:hAnsi="Times New Roman"/>
          <w:b/>
          <w:sz w:val="22"/>
          <w:szCs w:val="22"/>
        </w:rPr>
        <w:fldChar w:fldCharType="separate"/>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Pr="009A31ED">
        <w:rPr>
          <w:rFonts w:ascii="Times New Roman" w:eastAsia="Arial Unicode MS" w:hAnsi="Times New Roman"/>
          <w:b/>
          <w:noProof/>
          <w:sz w:val="22"/>
          <w:szCs w:val="22"/>
        </w:rPr>
        <w:t> </w:t>
      </w:r>
      <w:r w:rsidR="00A103F3" w:rsidRPr="009A31ED">
        <w:rPr>
          <w:rFonts w:ascii="Times New Roman" w:hAnsi="Times New Roman"/>
          <w:b/>
          <w:sz w:val="22"/>
          <w:szCs w:val="22"/>
        </w:rPr>
        <w:fldChar w:fldCharType="end"/>
      </w:r>
      <w:r w:rsidRPr="009A31ED">
        <w:rPr>
          <w:rFonts w:ascii="Times New Roman" w:hAnsi="Times New Roman"/>
          <w:sz w:val="22"/>
          <w:szCs w:val="22"/>
        </w:rPr>
        <w:t xml:space="preserve"> та до суми Вкладу не приєднуються.</w:t>
      </w:r>
    </w:p>
    <w:p w:rsidR="008C5A58" w:rsidRPr="009A31ED" w:rsidRDefault="008C5A58" w:rsidP="008C5A58">
      <w:pPr>
        <w:pStyle w:val="a5"/>
        <w:numPr>
          <w:ilvl w:val="1"/>
          <w:numId w:val="9"/>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81687E" w:rsidRDefault="008C5A58" w:rsidP="008C5A58">
      <w:pPr>
        <w:pStyle w:val="a5"/>
        <w:ind w:left="0" w:firstLine="567"/>
        <w:jc w:val="both"/>
        <w:rPr>
          <w:rFonts w:ascii="Times New Roman" w:hAnsi="Times New Roman"/>
          <w:sz w:val="22"/>
          <w:szCs w:val="22"/>
        </w:rPr>
      </w:pPr>
      <w:r w:rsidRPr="009A31ED">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w:t>
      </w:r>
      <w:r w:rsidRPr="0081687E">
        <w:rPr>
          <w:rFonts w:ascii="Times New Roman" w:hAnsi="Times New Roman"/>
          <w:sz w:val="22"/>
          <w:szCs w:val="22"/>
        </w:rPr>
        <w:t xml:space="preserve">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81687E" w:rsidRDefault="008C5A58" w:rsidP="008C5A58">
      <w:pPr>
        <w:pStyle w:val="a5"/>
        <w:ind w:left="0" w:firstLine="567"/>
        <w:jc w:val="both"/>
        <w:rPr>
          <w:rFonts w:ascii="Times New Roman" w:hAnsi="Times New Roman"/>
          <w:sz w:val="22"/>
          <w:szCs w:val="22"/>
        </w:rPr>
      </w:pPr>
      <w:r w:rsidRPr="0081687E">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81687E" w:rsidRDefault="008C5A58" w:rsidP="008C5A58">
      <w:pPr>
        <w:pStyle w:val="a5"/>
        <w:ind w:left="0" w:firstLine="567"/>
        <w:jc w:val="both"/>
        <w:rPr>
          <w:rFonts w:ascii="Times New Roman" w:hAnsi="Times New Roman"/>
          <w:sz w:val="22"/>
          <w:szCs w:val="22"/>
        </w:rPr>
      </w:pPr>
      <w:r w:rsidRPr="0081687E">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w:t>
      </w:r>
      <w:r w:rsidRPr="009A31ED">
        <w:rPr>
          <w:rFonts w:ascii="Times New Roman" w:hAnsi="Times New Roman"/>
          <w:sz w:val="22"/>
          <w:szCs w:val="22"/>
        </w:rPr>
        <w:t xml:space="preserve">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A103F3"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A103F3" w:rsidRPr="009A31ED">
        <w:rPr>
          <w:rFonts w:ascii="Times New Roman" w:hAnsi="Times New Roman"/>
          <w:b/>
          <w:sz w:val="22"/>
          <w:szCs w:val="22"/>
        </w:rPr>
      </w:r>
      <w:r w:rsidR="00A103F3"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A103F3" w:rsidRPr="009A31ED">
        <w:rPr>
          <w:rFonts w:ascii="Times New Roman" w:hAnsi="Times New Roman"/>
          <w:b/>
          <w:sz w:val="22"/>
          <w:szCs w:val="22"/>
        </w:rPr>
        <w:fldChar w:fldCharType="end"/>
      </w:r>
      <w:r w:rsidRPr="009A31ED">
        <w:rPr>
          <w:rFonts w:ascii="Times New Roman" w:hAnsi="Times New Roman"/>
          <w:sz w:val="22"/>
          <w:szCs w:val="22"/>
        </w:rPr>
        <w:t xml:space="preserve">, відкритий у Банку. З моменту </w:t>
      </w:r>
      <w:r w:rsidRPr="009A31ED">
        <w:rPr>
          <w:rFonts w:ascii="Times New Roman" w:hAnsi="Times New Roman"/>
          <w:sz w:val="22"/>
          <w:szCs w:val="22"/>
        </w:rPr>
        <w:lastRenderedPageBreak/>
        <w:t>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81687E" w:rsidTr="00CA599E">
        <w:trPr>
          <w:jc w:val="center"/>
        </w:trPr>
        <w:tc>
          <w:tcPr>
            <w:tcW w:w="9385" w:type="dxa"/>
            <w:tcBorders>
              <w:top w:val="nil"/>
              <w:left w:val="nil"/>
              <w:bottom w:val="nil"/>
              <w:right w:val="nil"/>
            </w:tcBorders>
            <w:shd w:val="clear" w:color="auto" w:fill="00FFFF"/>
          </w:tcPr>
          <w:p w:rsidR="008C5A58" w:rsidRPr="0081687E" w:rsidRDefault="008C5A58" w:rsidP="00CA599E">
            <w:pPr>
              <w:pStyle w:val="a5"/>
              <w:jc w:val="center"/>
              <w:rPr>
                <w:rStyle w:val="hmessageout"/>
                <w:rFonts w:ascii="Times New Roman" w:hAnsi="Times New Roman"/>
                <w:b/>
                <w:bCs/>
                <w:szCs w:val="22"/>
                <w:lang w:bidi="en-US"/>
              </w:rPr>
            </w:pPr>
            <w:r w:rsidRPr="0081687E">
              <w:rPr>
                <w:rStyle w:val="hmessageout"/>
                <w:rFonts w:ascii="Times New Roman" w:hAnsi="Times New Roman"/>
                <w:b/>
                <w:bCs/>
                <w:sz w:val="22"/>
                <w:szCs w:val="22"/>
                <w:lang w:bidi="en-US"/>
              </w:rPr>
              <w:t>6. Дострокове розірвання Договору</w:t>
            </w:r>
          </w:p>
        </w:tc>
      </w:tr>
    </w:tbl>
    <w:p w:rsidR="008C5A58" w:rsidRPr="0081687E" w:rsidRDefault="008C5A58" w:rsidP="008C5A58">
      <w:pPr>
        <w:pStyle w:val="a5"/>
        <w:numPr>
          <w:ilvl w:val="1"/>
          <w:numId w:val="10"/>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8C5A58" w:rsidRPr="0081687E" w:rsidRDefault="008C5A58" w:rsidP="008C5A58">
      <w:pPr>
        <w:pStyle w:val="a5"/>
        <w:numPr>
          <w:ilvl w:val="1"/>
          <w:numId w:val="10"/>
        </w:numPr>
        <w:tabs>
          <w:tab w:val="left" w:pos="1276"/>
        </w:tabs>
        <w:ind w:left="0" w:firstLine="567"/>
        <w:jc w:val="both"/>
        <w:rPr>
          <w:rStyle w:val="hmessageout"/>
          <w:rFonts w:ascii="Times New Roman" w:hAnsi="Times New Roman"/>
          <w:i/>
          <w:color w:val="0070C0"/>
          <w:sz w:val="22"/>
          <w:szCs w:val="22"/>
        </w:rPr>
      </w:pPr>
      <w:r w:rsidRPr="0081687E">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43431E">
        <w:rPr>
          <w:rFonts w:ascii="Times New Roman" w:hAnsi="Times New Roman"/>
          <w:i/>
          <w:color w:val="FF0000"/>
          <w:sz w:val="22"/>
          <w:szCs w:val="22"/>
        </w:rPr>
        <w:t>*</w:t>
      </w:r>
      <w:r w:rsidRPr="0043431E">
        <w:rPr>
          <w:rStyle w:val="hmessageout"/>
          <w:rFonts w:ascii="Times New Roman" w:hAnsi="Times New Roman"/>
          <w:i/>
          <w:color w:val="FF0000"/>
          <w:sz w:val="22"/>
          <w:szCs w:val="22"/>
        </w:rPr>
        <w:t>(у</w:t>
      </w:r>
      <w:r w:rsidRPr="0081687E">
        <w:rPr>
          <w:rStyle w:val="hmessageout"/>
          <w:rFonts w:ascii="Times New Roman" w:hAnsi="Times New Roman"/>
          <w:i/>
          <w:color w:val="FF0000"/>
          <w:sz w:val="22"/>
          <w:szCs w:val="22"/>
        </w:rPr>
        <w:t xml:space="preserve">мова дострокового розірвання </w:t>
      </w:r>
      <w:r>
        <w:rPr>
          <w:rStyle w:val="hmessageout"/>
          <w:rFonts w:ascii="Times New Roman" w:hAnsi="Times New Roman"/>
          <w:i/>
          <w:color w:val="FF0000"/>
          <w:sz w:val="22"/>
          <w:szCs w:val="22"/>
        </w:rPr>
        <w:t>В</w:t>
      </w:r>
      <w:r w:rsidRPr="0081687E">
        <w:rPr>
          <w:rStyle w:val="hmessageout"/>
          <w:rFonts w:ascii="Times New Roman" w:hAnsi="Times New Roman"/>
          <w:i/>
          <w:color w:val="FF0000"/>
          <w:sz w:val="22"/>
          <w:szCs w:val="22"/>
        </w:rPr>
        <w:t>кладу та її редакція затверджується рішенням КУАП)</w:t>
      </w:r>
      <w:r w:rsidRPr="00BA7C6F">
        <w:rPr>
          <w:rStyle w:val="hmessageout"/>
          <w:rFonts w:ascii="Times New Roman" w:hAnsi="Times New Roman"/>
          <w:sz w:val="22"/>
          <w:szCs w:val="22"/>
        </w:rPr>
        <w:t>.</w:t>
      </w:r>
    </w:p>
    <w:p w:rsidR="008C5A58" w:rsidRPr="0081687E" w:rsidRDefault="008C5A58" w:rsidP="008C5A58">
      <w:pPr>
        <w:pStyle w:val="a5"/>
        <w:ind w:left="0" w:firstLine="567"/>
        <w:jc w:val="both"/>
        <w:rPr>
          <w:rFonts w:ascii="Times New Roman" w:hAnsi="Times New Roman"/>
          <w:sz w:val="22"/>
          <w:szCs w:val="22"/>
        </w:rPr>
      </w:pPr>
      <w:r w:rsidRPr="0081687E">
        <w:rPr>
          <w:rFonts w:ascii="Times New Roman" w:hAnsi="Times New Roman"/>
          <w:sz w:val="22"/>
          <w:szCs w:val="22"/>
        </w:rPr>
        <w:t>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w:t>
      </w:r>
      <w:r>
        <w:rPr>
          <w:rFonts w:ascii="Times New Roman" w:hAnsi="Times New Roman"/>
          <w:sz w:val="22"/>
          <w:szCs w:val="22"/>
        </w:rPr>
        <w:t xml:space="preserve"> Договору</w:t>
      </w:r>
      <w:r w:rsidRPr="0081687E">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c>
          <w:tcPr>
            <w:tcW w:w="9356" w:type="dxa"/>
            <w:tcBorders>
              <w:top w:val="nil"/>
              <w:left w:val="nil"/>
              <w:bottom w:val="nil"/>
              <w:right w:val="nil"/>
            </w:tcBorders>
            <w:shd w:val="clear" w:color="auto" w:fill="00FFFF"/>
          </w:tcPr>
          <w:p w:rsidR="008C5A58" w:rsidRPr="0081687E" w:rsidRDefault="008C5A58" w:rsidP="00CA599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7. Відповідальність Сторін</w:t>
            </w:r>
          </w:p>
        </w:tc>
      </w:tr>
    </w:tbl>
    <w:p w:rsidR="008C5A58" w:rsidRPr="0081687E" w:rsidRDefault="008C5A58" w:rsidP="008C5A58">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81687E" w:rsidRDefault="008C5A58" w:rsidP="008C5A58">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81687E" w:rsidRDefault="008C5A58" w:rsidP="008C5A58">
      <w:pPr>
        <w:pStyle w:val="Iauiue"/>
        <w:spacing w:after="0" w:line="240" w:lineRule="auto"/>
        <w:ind w:firstLine="567"/>
        <w:jc w:val="both"/>
        <w:rPr>
          <w:rFonts w:ascii="Times New Roman" w:hAnsi="Times New Roman"/>
          <w:lang w:val="uk-UA"/>
        </w:rPr>
      </w:pPr>
      <w:r w:rsidRPr="0081687E">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81687E" w:rsidRDefault="008C5A58" w:rsidP="008C5A58">
      <w:pPr>
        <w:pStyle w:val="a5"/>
        <w:ind w:left="0" w:firstLine="567"/>
        <w:jc w:val="both"/>
        <w:rPr>
          <w:rFonts w:ascii="Times New Roman" w:hAnsi="Times New Roman"/>
          <w:sz w:val="22"/>
          <w:szCs w:val="22"/>
        </w:rPr>
      </w:pPr>
      <w:r w:rsidRPr="0081687E">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Pr>
          <w:rFonts w:ascii="Times New Roman" w:hAnsi="Times New Roman"/>
          <w:sz w:val="22"/>
          <w:szCs w:val="22"/>
        </w:rPr>
        <w:t xml:space="preserve"> та уповноважених нею регіональних торгово-промислових палат</w:t>
      </w:r>
      <w:r w:rsidRPr="0081687E">
        <w:rPr>
          <w:rFonts w:ascii="Times New Roman" w:hAnsi="Times New Roman"/>
          <w:sz w:val="22"/>
          <w:szCs w:val="22"/>
        </w:rPr>
        <w:t>),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F1F1C" w:rsidRDefault="008C5A58" w:rsidP="008C5A58">
      <w:pPr>
        <w:pStyle w:val="a5"/>
        <w:numPr>
          <w:ilvl w:val="1"/>
          <w:numId w:val="11"/>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Банк </w:t>
      </w:r>
      <w:r w:rsidRPr="000F1F1C">
        <w:rPr>
          <w:rFonts w:ascii="Times New Roman" w:hAnsi="Times New Roman"/>
          <w:sz w:val="22"/>
          <w:szCs w:val="22"/>
        </w:rPr>
        <w:t>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Default="008C5A58" w:rsidP="008C5A58">
      <w:pPr>
        <w:pStyle w:val="a5"/>
        <w:numPr>
          <w:ilvl w:val="1"/>
          <w:numId w:val="11"/>
        </w:numPr>
        <w:tabs>
          <w:tab w:val="left" w:pos="1276"/>
        </w:tabs>
        <w:ind w:left="0" w:firstLine="567"/>
        <w:jc w:val="both"/>
        <w:rPr>
          <w:rFonts w:ascii="Times New Roman" w:hAnsi="Times New Roman"/>
          <w:sz w:val="22"/>
          <w:szCs w:val="22"/>
          <w:lang w:eastAsia="uk-UA"/>
        </w:rPr>
      </w:pPr>
      <w:r w:rsidRPr="000F1F1C">
        <w:rPr>
          <w:rFonts w:ascii="Times New Roman" w:hAnsi="Times New Roman"/>
          <w:sz w:val="22"/>
          <w:szCs w:val="22"/>
          <w:lang w:eastAsia="uk-UA"/>
        </w:rPr>
        <w:t>У разі невиконання Вкладником зобов’язання, передбаченого пп. 2.1.</w:t>
      </w:r>
      <w:r>
        <w:rPr>
          <w:rFonts w:ascii="Times New Roman" w:hAnsi="Times New Roman"/>
          <w:sz w:val="22"/>
          <w:szCs w:val="22"/>
          <w:lang w:eastAsia="uk-UA"/>
        </w:rPr>
        <w:t>10</w:t>
      </w:r>
      <w:r w:rsidRPr="000F1F1C">
        <w:rPr>
          <w:rFonts w:ascii="Times New Roman" w:hAnsi="Times New Roman"/>
          <w:sz w:val="22"/>
          <w:szCs w:val="22"/>
          <w:lang w:eastAsia="uk-UA"/>
        </w:rPr>
        <w:t>. п. 2.1. цього Договору щодо повторного одержання Довідки</w:t>
      </w:r>
      <w:r w:rsidRPr="000F1F1C">
        <w:rPr>
          <w:rFonts w:ascii="Times New Roman" w:hAnsi="Times New Roman"/>
          <w:sz w:val="22"/>
          <w:szCs w:val="22"/>
        </w:rPr>
        <w:t xml:space="preserve"> про систему гарантування вкладів фізичних осіб</w:t>
      </w:r>
      <w:r w:rsidRPr="000F1F1C">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про систему </w:t>
      </w:r>
      <w:r w:rsidRPr="000F1F1C">
        <w:rPr>
          <w:rFonts w:ascii="Times New Roman" w:hAnsi="Times New Roman"/>
          <w:sz w:val="22"/>
          <w:szCs w:val="22"/>
        </w:rPr>
        <w:t>гарантування вкладів фізичних осіб</w:t>
      </w:r>
      <w:r w:rsidRPr="000F1F1C">
        <w:rPr>
          <w:rFonts w:ascii="Times New Roman" w:hAnsi="Times New Roman"/>
          <w:sz w:val="22"/>
          <w:szCs w:val="22"/>
          <w:lang w:eastAsia="uk-UA"/>
        </w:rPr>
        <w:t>.</w:t>
      </w:r>
      <w:r>
        <w:rPr>
          <w:rFonts w:ascii="Times New Roman" w:hAnsi="Times New Roman"/>
          <w:sz w:val="22"/>
          <w:szCs w:val="22"/>
          <w:lang w:eastAsia="uk-UA"/>
        </w:rPr>
        <w:t xml:space="preserve"> </w:t>
      </w:r>
    </w:p>
    <w:p w:rsidR="008C5A58" w:rsidRPr="0083617D" w:rsidRDefault="008C5A58" w:rsidP="008C5A58">
      <w:pPr>
        <w:pStyle w:val="a5"/>
        <w:numPr>
          <w:ilvl w:val="1"/>
          <w:numId w:val="11"/>
        </w:numPr>
        <w:tabs>
          <w:tab w:val="left" w:pos="1276"/>
        </w:tabs>
        <w:ind w:left="0" w:firstLine="567"/>
        <w:jc w:val="both"/>
        <w:rPr>
          <w:rFonts w:ascii="Times New Roman" w:hAnsi="Times New Roman"/>
          <w:sz w:val="22"/>
          <w:szCs w:val="22"/>
          <w:lang w:eastAsia="uk-UA"/>
        </w:rPr>
      </w:pPr>
      <w:r w:rsidRPr="0083617D">
        <w:rPr>
          <w:rFonts w:ascii="Times New Roman" w:hAnsi="Times New Roman"/>
          <w:sz w:val="22"/>
          <w:szCs w:val="22"/>
          <w:lang w:val="ru-RU"/>
        </w:rPr>
        <w:t xml:space="preserve">Банк не несе відповідальності за неотримання або несвоєчасне отримання </w:t>
      </w:r>
      <w:r>
        <w:rPr>
          <w:rFonts w:ascii="Times New Roman" w:hAnsi="Times New Roman"/>
          <w:sz w:val="22"/>
          <w:szCs w:val="22"/>
          <w:lang w:val="ru-RU"/>
        </w:rPr>
        <w:t>Вкладником</w:t>
      </w:r>
      <w:r w:rsidRPr="0083617D">
        <w:rPr>
          <w:rFonts w:ascii="Times New Roman" w:hAnsi="Times New Roman"/>
          <w:sz w:val="22"/>
          <w:szCs w:val="22"/>
          <w:lang w:val="ru-RU"/>
        </w:rPr>
        <w:t xml:space="preserve">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w:t>
      </w:r>
      <w:r>
        <w:rPr>
          <w:rFonts w:ascii="Times New Roman" w:hAnsi="Times New Roman"/>
          <w:sz w:val="22"/>
          <w:szCs w:val="22"/>
          <w:lang w:val="ru-RU"/>
        </w:rPr>
        <w:t xml:space="preserve"> на вказаний Вкладником</w:t>
      </w:r>
      <w:r w:rsidRPr="0083617D">
        <w:rPr>
          <w:rFonts w:ascii="Times New Roman" w:hAnsi="Times New Roman"/>
          <w:sz w:val="22"/>
          <w:szCs w:val="22"/>
          <w:lang w:val="ru-RU"/>
        </w:rPr>
        <w:t xml:space="preserve">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F1F1C" w:rsidRDefault="008C5A58" w:rsidP="008C5A58">
      <w:pPr>
        <w:pStyle w:val="a5"/>
        <w:numPr>
          <w:ilvl w:val="1"/>
          <w:numId w:val="11"/>
        </w:numPr>
        <w:tabs>
          <w:tab w:val="left" w:pos="1276"/>
        </w:tabs>
        <w:ind w:left="0" w:firstLine="567"/>
        <w:jc w:val="both"/>
        <w:rPr>
          <w:rFonts w:ascii="Times New Roman" w:hAnsi="Times New Roman"/>
          <w:sz w:val="22"/>
          <w:szCs w:val="22"/>
          <w:lang w:eastAsia="uk-UA"/>
        </w:rPr>
      </w:pPr>
      <w:r>
        <w:rPr>
          <w:rFonts w:ascii="Times New Roman" w:hAnsi="Times New Roman"/>
          <w:sz w:val="22"/>
          <w:szCs w:val="22"/>
        </w:rPr>
        <w:t>Вкладник</w:t>
      </w:r>
      <w:r w:rsidRPr="001F1C0F">
        <w:rPr>
          <w:rFonts w:ascii="Times New Roman" w:hAnsi="Times New Roman"/>
          <w:sz w:val="22"/>
          <w:szCs w:val="22"/>
        </w:rPr>
        <w:t xml:space="preserve">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r>
        <w:rPr>
          <w:rFonts w:ascii="Times New Roman" w:hAnsi="Times New Roman"/>
          <w:sz w:val="22"/>
          <w:szCs w:val="22"/>
        </w:rPr>
        <w:t>.</w:t>
      </w:r>
    </w:p>
    <w:p w:rsidR="008C5A58" w:rsidRPr="009A31ED" w:rsidRDefault="008C5A58" w:rsidP="008C5A58">
      <w:pPr>
        <w:pStyle w:val="a5"/>
        <w:numPr>
          <w:ilvl w:val="1"/>
          <w:numId w:val="11"/>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lastRenderedPageBreak/>
        <w:t>У випадку невиконання, несвоєчасного або неналежного виконання</w:t>
      </w:r>
      <w:r w:rsidRPr="009A31ED">
        <w:rPr>
          <w:rFonts w:ascii="Times New Roman" w:hAnsi="Times New Roman"/>
          <w:sz w:val="22"/>
          <w:szCs w:val="22"/>
        </w:rPr>
        <w:t xml:space="preserve"> Сторонами своїх зобов’язань за цим Договором вони несуть відповідальність відповідно до чинного законодавства України.</w:t>
      </w:r>
    </w:p>
    <w:p w:rsidR="008C5A58" w:rsidRPr="0081687E" w:rsidRDefault="008C5A58" w:rsidP="008C5A58">
      <w:pPr>
        <w:pStyle w:val="a5"/>
        <w:numPr>
          <w:ilvl w:val="1"/>
          <w:numId w:val="1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Спірні питання, що можуть</w:t>
      </w:r>
      <w:r w:rsidRPr="0081687E">
        <w:rPr>
          <w:rFonts w:ascii="Times New Roman" w:hAnsi="Times New Roman"/>
          <w:sz w:val="22"/>
          <w:szCs w:val="22"/>
        </w:rPr>
        <w:t xml:space="preserve">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rPr>
          <w:jc w:val="center"/>
        </w:trPr>
        <w:tc>
          <w:tcPr>
            <w:tcW w:w="9356" w:type="dxa"/>
            <w:tcBorders>
              <w:top w:val="nil"/>
              <w:left w:val="nil"/>
              <w:bottom w:val="nil"/>
              <w:right w:val="nil"/>
            </w:tcBorders>
            <w:shd w:val="clear" w:color="auto" w:fill="00FFFF"/>
          </w:tcPr>
          <w:p w:rsidR="008C5A58" w:rsidRPr="0081687E" w:rsidRDefault="008C5A58" w:rsidP="00CA599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8. Банківська таємниця</w:t>
            </w:r>
          </w:p>
        </w:tc>
      </w:tr>
    </w:tbl>
    <w:p w:rsidR="008C5A58" w:rsidRPr="0081687E" w:rsidRDefault="008C5A58" w:rsidP="008C5A58">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8C5A58" w:rsidRPr="0081687E" w:rsidRDefault="008C5A58" w:rsidP="008C5A58">
      <w:pPr>
        <w:pStyle w:val="a5"/>
        <w:tabs>
          <w:tab w:val="left" w:pos="1276"/>
        </w:tabs>
        <w:ind w:left="0" w:firstLine="567"/>
        <w:jc w:val="both"/>
        <w:rPr>
          <w:rFonts w:ascii="Times New Roman" w:hAnsi="Times New Roman"/>
          <w:sz w:val="22"/>
          <w:szCs w:val="22"/>
        </w:rPr>
      </w:pPr>
      <w:r w:rsidRPr="0081687E">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w:t>
      </w:r>
      <w:r>
        <w:rPr>
          <w:rFonts w:ascii="Times New Roman" w:hAnsi="Times New Roman"/>
          <w:sz w:val="22"/>
          <w:szCs w:val="22"/>
        </w:rPr>
        <w:t>;</w:t>
      </w:r>
      <w:r w:rsidRPr="0081687E">
        <w:rPr>
          <w:rFonts w:ascii="Times New Roman" w:hAnsi="Times New Roman"/>
          <w:sz w:val="22"/>
          <w:szCs w:val="22"/>
        </w:rPr>
        <w:t xml:space="preserve"> інформація про фізичну особу, яка має намір укласти договір про споживчий кредит, отримана під час оцінки її кредитоспроможності.</w:t>
      </w:r>
    </w:p>
    <w:p w:rsidR="008C5A58" w:rsidRPr="0081687E" w:rsidRDefault="008C5A58" w:rsidP="008C5A58">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81687E" w:rsidRDefault="008C5A58" w:rsidP="008C5A58">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81687E" w:rsidRDefault="008C5A58" w:rsidP="008C5A58">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81687E" w:rsidRDefault="008C5A58" w:rsidP="008C5A58">
      <w:pPr>
        <w:pStyle w:val="a5"/>
        <w:numPr>
          <w:ilvl w:val="1"/>
          <w:numId w:val="12"/>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rPr>
          <w:trHeight w:val="73"/>
        </w:trPr>
        <w:tc>
          <w:tcPr>
            <w:tcW w:w="9356" w:type="dxa"/>
            <w:tcBorders>
              <w:top w:val="nil"/>
              <w:left w:val="nil"/>
              <w:bottom w:val="nil"/>
              <w:right w:val="nil"/>
            </w:tcBorders>
            <w:shd w:val="clear" w:color="auto" w:fill="00FFFF"/>
          </w:tcPr>
          <w:p w:rsidR="008C5A58" w:rsidRPr="0081687E" w:rsidRDefault="008C5A58" w:rsidP="00CA599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9. Умови гарантування відшкодування коштів</w:t>
            </w:r>
          </w:p>
        </w:tc>
      </w:tr>
    </w:tbl>
    <w:p w:rsidR="008C5A58" w:rsidRPr="0081687E" w:rsidRDefault="008C5A58" w:rsidP="008C5A58">
      <w:pPr>
        <w:pStyle w:val="a5"/>
        <w:numPr>
          <w:ilvl w:val="1"/>
          <w:numId w:val="13"/>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81687E" w:rsidRDefault="008C5A58" w:rsidP="008C5A58">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w:t>
      </w:r>
      <w:r>
        <w:rPr>
          <w:rFonts w:ascii="Times New Roman" w:hAnsi="Times New Roman"/>
          <w:sz w:val="22"/>
          <w:szCs w:val="22"/>
        </w:rPr>
        <w:t xml:space="preserve"> за текстом</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Фонд</w:t>
      </w:r>
      <w:r>
        <w:rPr>
          <w:rFonts w:ascii="Times New Roman" w:hAnsi="Times New Roman"/>
          <w:sz w:val="22"/>
          <w:szCs w:val="22"/>
        </w:rPr>
        <w:t>»</w:t>
      </w:r>
      <w:r w:rsidRPr="0081687E">
        <w:rPr>
          <w:rFonts w:ascii="Times New Roman" w:hAnsi="Times New Roman"/>
          <w:sz w:val="22"/>
          <w:szCs w:val="22"/>
        </w:rPr>
        <w:t>)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FD4281" w:rsidRDefault="008C5A58" w:rsidP="008C5A58">
      <w:pPr>
        <w:pStyle w:val="a5"/>
        <w:numPr>
          <w:ilvl w:val="2"/>
          <w:numId w:val="14"/>
        </w:numPr>
        <w:tabs>
          <w:tab w:val="left" w:pos="1276"/>
        </w:tabs>
        <w:ind w:left="0" w:firstLine="567"/>
        <w:jc w:val="both"/>
        <w:rPr>
          <w:rFonts w:ascii="Times New Roman" w:hAnsi="Times New Roman"/>
          <w:bCs/>
          <w:sz w:val="22"/>
          <w:szCs w:val="22"/>
        </w:rPr>
      </w:pPr>
      <w:r w:rsidRPr="0081687E">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F21879" w:rsidRDefault="008C5A58" w:rsidP="008C5A58">
      <w:pPr>
        <w:pStyle w:val="a5"/>
        <w:numPr>
          <w:ilvl w:val="2"/>
          <w:numId w:val="14"/>
        </w:numPr>
        <w:tabs>
          <w:tab w:val="left" w:pos="1276"/>
        </w:tabs>
        <w:ind w:left="0" w:firstLine="567"/>
        <w:jc w:val="both"/>
        <w:rPr>
          <w:rFonts w:ascii="Times New Roman" w:hAnsi="Times New Roman"/>
          <w:bCs/>
          <w:sz w:val="22"/>
          <w:szCs w:val="22"/>
        </w:rPr>
      </w:pPr>
      <w:r w:rsidRPr="00CF643C">
        <w:rPr>
          <w:rFonts w:ascii="Times New Roman" w:hAnsi="Times New Roman"/>
          <w:sz w:val="22"/>
          <w:szCs w:val="22"/>
        </w:rPr>
        <w:t>Для цілей даного розділу Договору під поняттям «</w:t>
      </w:r>
      <w:r>
        <w:rPr>
          <w:rFonts w:ascii="Times New Roman" w:hAnsi="Times New Roman"/>
          <w:sz w:val="22"/>
          <w:szCs w:val="22"/>
        </w:rPr>
        <w:t>в</w:t>
      </w:r>
      <w:r w:rsidRPr="00CF643C">
        <w:rPr>
          <w:rFonts w:ascii="Times New Roman" w:hAnsi="Times New Roman"/>
          <w:sz w:val="22"/>
          <w:szCs w:val="22"/>
        </w:rPr>
        <w:t>клад</w:t>
      </w:r>
      <w:r>
        <w:rPr>
          <w:rFonts w:ascii="Times New Roman" w:hAnsi="Times New Roman"/>
          <w:sz w:val="22"/>
          <w:szCs w:val="22"/>
        </w:rPr>
        <w:t xml:space="preserve">», </w:t>
      </w:r>
      <w:r w:rsidRPr="00CF643C">
        <w:rPr>
          <w:rFonts w:ascii="Times New Roman" w:hAnsi="Times New Roman"/>
          <w:sz w:val="22"/>
          <w:szCs w:val="22"/>
        </w:rPr>
        <w:t xml:space="preserve">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w:t>
      </w:r>
      <w:r>
        <w:rPr>
          <w:rFonts w:ascii="Times New Roman" w:hAnsi="Times New Roman"/>
          <w:sz w:val="22"/>
          <w:szCs w:val="22"/>
        </w:rPr>
        <w:t xml:space="preserve">договору банківського вкладу (депозиту), </w:t>
      </w:r>
      <w:r>
        <w:rPr>
          <w:rFonts w:ascii="Times New Roman" w:hAnsi="Times New Roman"/>
          <w:sz w:val="22"/>
          <w:szCs w:val="22"/>
        </w:rPr>
        <w:lastRenderedPageBreak/>
        <w:t>банківського рахунку або шляхом видачі іменного депозитного сертифіката</w:t>
      </w:r>
      <w:r w:rsidRPr="00CF643C">
        <w:rPr>
          <w:rFonts w:ascii="Times New Roman" w:hAnsi="Times New Roman"/>
          <w:sz w:val="22"/>
          <w:szCs w:val="22"/>
        </w:rPr>
        <w:t>, включаючи нараховані відсотки на такі кошти</w:t>
      </w:r>
      <w:r>
        <w:rPr>
          <w:rFonts w:ascii="Times New Roman" w:hAnsi="Times New Roman"/>
          <w:sz w:val="22"/>
          <w:szCs w:val="22"/>
        </w:rPr>
        <w:t>.</w:t>
      </w:r>
    </w:p>
    <w:p w:rsidR="008C5A58" w:rsidRPr="0081687E" w:rsidRDefault="008C5A58" w:rsidP="008C5A58">
      <w:pPr>
        <w:pStyle w:val="a5"/>
        <w:numPr>
          <w:ilvl w:val="2"/>
          <w:numId w:val="14"/>
        </w:numPr>
        <w:tabs>
          <w:tab w:val="left" w:pos="1276"/>
        </w:tabs>
        <w:ind w:left="0" w:firstLine="567"/>
        <w:jc w:val="both"/>
        <w:rPr>
          <w:rFonts w:ascii="Times New Roman" w:hAnsi="Times New Roman"/>
          <w:bCs/>
          <w:sz w:val="22"/>
          <w:szCs w:val="22"/>
        </w:rPr>
      </w:pPr>
      <w:r w:rsidRPr="00CF643C">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w:t>
      </w:r>
      <w:r w:rsidRPr="0081687E">
        <w:rPr>
          <w:rFonts w:ascii="Times New Roman" w:hAnsi="Times New Roman"/>
          <w:bCs/>
          <w:sz w:val="22"/>
          <w:szCs w:val="22"/>
        </w:rPr>
        <w:t xml:space="preserve">нку, гарантуються Фондом на тих самих умовах, що існували до дня їх передачі. </w:t>
      </w:r>
    </w:p>
    <w:p w:rsidR="008C5A58" w:rsidRPr="0081687E" w:rsidRDefault="008C5A58" w:rsidP="008C5A58">
      <w:pPr>
        <w:pStyle w:val="a5"/>
        <w:numPr>
          <w:ilvl w:val="2"/>
          <w:numId w:val="14"/>
        </w:numPr>
        <w:tabs>
          <w:tab w:val="left" w:pos="1276"/>
        </w:tabs>
        <w:ind w:left="0" w:firstLine="567"/>
        <w:jc w:val="both"/>
        <w:rPr>
          <w:rFonts w:ascii="Times New Roman" w:hAnsi="Times New Roman"/>
          <w:bCs/>
          <w:sz w:val="22"/>
          <w:szCs w:val="22"/>
        </w:rPr>
      </w:pPr>
      <w:r w:rsidRPr="0081687E">
        <w:rPr>
          <w:rFonts w:ascii="Times New Roman" w:hAnsi="Times New Roman"/>
          <w:bCs/>
          <w:sz w:val="22"/>
          <w:szCs w:val="22"/>
        </w:rPr>
        <w:t xml:space="preserve">Цей вклад не відшкодовуватиметься Фондом, якщо він підпадає або підпаде протягом дії цього Договору під дію ч. 4 ст. 26 Закону України «Про систему гарантування вкладів фізичних осіб», де міститься перелік умов, за яких Фонд не відшкодовує кошти (інформація розміщена також на офіційній сторінці Фонду в мережі Інтернет за посиланням: </w:t>
      </w:r>
      <w:hyperlink r:id="rId5" w:history="1">
        <w:r w:rsidRPr="0081687E">
          <w:rPr>
            <w:rFonts w:ascii="Times New Roman" w:hAnsi="Times New Roman"/>
            <w:bCs/>
            <w:sz w:val="22"/>
            <w:szCs w:val="22"/>
          </w:rPr>
          <w:t>http://www.fg.gov.ua/</w:t>
        </w:r>
      </w:hyperlink>
      <w:r w:rsidRPr="0081687E">
        <w:rPr>
          <w:rFonts w:ascii="Times New Roman" w:hAnsi="Times New Roman"/>
          <w:bCs/>
          <w:sz w:val="22"/>
          <w:szCs w:val="22"/>
        </w:rPr>
        <w:t>, 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81687E" w:rsidRDefault="008C5A58" w:rsidP="008C5A58">
      <w:pPr>
        <w:pStyle w:val="a5"/>
        <w:numPr>
          <w:ilvl w:val="2"/>
          <w:numId w:val="14"/>
        </w:numPr>
        <w:tabs>
          <w:tab w:val="left" w:pos="1276"/>
        </w:tabs>
        <w:ind w:left="0" w:firstLine="567"/>
        <w:jc w:val="both"/>
        <w:rPr>
          <w:rFonts w:ascii="Times New Roman" w:hAnsi="Times New Roman"/>
          <w:sz w:val="22"/>
          <w:szCs w:val="22"/>
        </w:rPr>
      </w:pPr>
      <w:r w:rsidRPr="0081687E">
        <w:rPr>
          <w:rFonts w:ascii="Times New Roman" w:hAnsi="Times New Roman"/>
          <w:bCs/>
          <w:sz w:val="22"/>
          <w:szCs w:val="22"/>
        </w:rPr>
        <w:t>Н</w:t>
      </w:r>
      <w:r w:rsidRPr="0081687E">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81687E" w:rsidRDefault="008C5A58" w:rsidP="008C5A58">
      <w:pPr>
        <w:pStyle w:val="a5"/>
        <w:numPr>
          <w:ilvl w:val="1"/>
          <w:numId w:val="13"/>
        </w:numPr>
        <w:tabs>
          <w:tab w:val="left" w:pos="1276"/>
        </w:tabs>
        <w:ind w:left="0" w:firstLine="567"/>
        <w:jc w:val="both"/>
        <w:rPr>
          <w:rFonts w:ascii="Times New Roman" w:hAnsi="Times New Roman"/>
          <w:color w:val="0070C0"/>
          <w:sz w:val="22"/>
          <w:szCs w:val="22"/>
        </w:rPr>
      </w:pPr>
      <w:r w:rsidRPr="0081687E">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rPr>
          <w:trHeight w:val="73"/>
        </w:trPr>
        <w:tc>
          <w:tcPr>
            <w:tcW w:w="9356" w:type="dxa"/>
            <w:tcBorders>
              <w:top w:val="nil"/>
              <w:left w:val="nil"/>
              <w:bottom w:val="nil"/>
              <w:right w:val="nil"/>
            </w:tcBorders>
            <w:shd w:val="clear" w:color="auto" w:fill="00FFFF"/>
          </w:tcPr>
          <w:p w:rsidR="008C5A58" w:rsidRPr="0081687E" w:rsidRDefault="008C5A58" w:rsidP="00CA599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10. Строк дії та порядок зміни Договору. Інші умови</w:t>
            </w:r>
          </w:p>
        </w:tc>
      </w:tr>
    </w:tbl>
    <w:p w:rsidR="008C5A58" w:rsidRPr="0081687E" w:rsidRDefault="008C5A58" w:rsidP="008C5A58">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9A31ED" w:rsidRDefault="008C5A58" w:rsidP="008C5A58">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9A31ED" w:rsidRDefault="008C5A58" w:rsidP="008C5A58">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A103F3"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A103F3" w:rsidRPr="009A31ED">
        <w:rPr>
          <w:rFonts w:ascii="Times New Roman" w:hAnsi="Times New Roman"/>
          <w:b/>
          <w:sz w:val="22"/>
          <w:szCs w:val="22"/>
        </w:rPr>
      </w:r>
      <w:r w:rsidR="00A103F3"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A103F3" w:rsidRPr="009A31ED">
        <w:rPr>
          <w:rFonts w:ascii="Times New Roman" w:hAnsi="Times New Roman"/>
          <w:b/>
          <w:sz w:val="22"/>
          <w:szCs w:val="22"/>
        </w:rPr>
        <w:fldChar w:fldCharType="end"/>
      </w:r>
      <w:r w:rsidRPr="009A31ED">
        <w:rPr>
          <w:rFonts w:ascii="Times New Roman" w:hAnsi="Times New Roman"/>
          <w:sz w:val="22"/>
          <w:szCs w:val="22"/>
        </w:rPr>
        <w:t>, відкритий у Банку.</w:t>
      </w:r>
    </w:p>
    <w:p w:rsidR="008C5A58" w:rsidRPr="0081687E" w:rsidRDefault="008C5A58" w:rsidP="008C5A58">
      <w:pPr>
        <w:pStyle w:val="a5"/>
        <w:numPr>
          <w:ilvl w:val="1"/>
          <w:numId w:val="1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w:t>
      </w:r>
      <w:r w:rsidRPr="0081687E">
        <w:rPr>
          <w:rFonts w:ascii="Times New Roman" w:hAnsi="Times New Roman"/>
          <w:sz w:val="22"/>
          <w:szCs w:val="22"/>
        </w:rPr>
        <w:t xml:space="preserve">о дня меморіальним ордером  перераховує суму Вкладу та нараховані за ним проценти на рахунок Вкладника </w:t>
      </w:r>
      <w:r w:rsidRPr="00564397">
        <w:rPr>
          <w:rFonts w:ascii="Times New Roman" w:hAnsi="Times New Roman"/>
          <w:b/>
          <w:sz w:val="22"/>
          <w:szCs w:val="22"/>
        </w:rPr>
        <w:t>№</w:t>
      </w:r>
      <w:r w:rsidRPr="0081687E">
        <w:rPr>
          <w:rFonts w:ascii="Times New Roman" w:hAnsi="Times New Roman"/>
          <w:sz w:val="22"/>
          <w:szCs w:val="22"/>
        </w:rPr>
        <w:t xml:space="preserve"> </w:t>
      </w:r>
      <w:r w:rsidR="00A103F3" w:rsidRPr="0081687E">
        <w:rPr>
          <w:rFonts w:ascii="Times New Roman" w:hAnsi="Times New Roman"/>
          <w:b/>
          <w:sz w:val="22"/>
          <w:szCs w:val="22"/>
        </w:rPr>
        <w:fldChar w:fldCharType="begin">
          <w:ffData>
            <w:name w:val="СЧЕТ"/>
            <w:enabled/>
            <w:calcOnExit w:val="0"/>
            <w:textInput/>
          </w:ffData>
        </w:fldChar>
      </w:r>
      <w:r w:rsidRPr="0081687E">
        <w:rPr>
          <w:rFonts w:ascii="Times New Roman" w:hAnsi="Times New Roman"/>
          <w:b/>
          <w:sz w:val="22"/>
          <w:szCs w:val="22"/>
        </w:rPr>
        <w:instrText xml:space="preserve"> FORMTEXT </w:instrText>
      </w:r>
      <w:r w:rsidR="00A103F3" w:rsidRPr="0081687E">
        <w:rPr>
          <w:rFonts w:ascii="Times New Roman" w:hAnsi="Times New Roman"/>
          <w:b/>
          <w:sz w:val="22"/>
          <w:szCs w:val="22"/>
        </w:rPr>
      </w:r>
      <w:r w:rsidR="00A103F3" w:rsidRPr="0081687E">
        <w:rPr>
          <w:rFonts w:ascii="Times New Roman" w:hAnsi="Times New Roman"/>
          <w:b/>
          <w:sz w:val="22"/>
          <w:szCs w:val="22"/>
        </w:rPr>
        <w:fldChar w:fldCharType="separate"/>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Pr="0081687E">
        <w:rPr>
          <w:rFonts w:ascii="Times New Roman" w:hAnsi="Times New Roman"/>
          <w:b/>
          <w:noProof/>
          <w:sz w:val="22"/>
          <w:szCs w:val="22"/>
        </w:rPr>
        <w:t> </w:t>
      </w:r>
      <w:r w:rsidR="00A103F3" w:rsidRPr="0081687E">
        <w:rPr>
          <w:rFonts w:ascii="Times New Roman" w:hAnsi="Times New Roman"/>
          <w:b/>
          <w:sz w:val="22"/>
          <w:szCs w:val="22"/>
        </w:rPr>
        <w:fldChar w:fldCharType="end"/>
      </w:r>
      <w:r w:rsidRPr="0081687E">
        <w:rPr>
          <w:rFonts w:ascii="Times New Roman" w:hAnsi="Times New Roman"/>
          <w:sz w:val="22"/>
          <w:szCs w:val="22"/>
        </w:rPr>
        <w:t>, відкритий у Банку.</w:t>
      </w:r>
    </w:p>
    <w:p w:rsidR="008C5A58" w:rsidRPr="0081687E" w:rsidRDefault="008C5A58" w:rsidP="008C5A58">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81687E" w:rsidRDefault="008C5A58" w:rsidP="008C5A58">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81687E" w:rsidRDefault="008C5A58" w:rsidP="008C5A58">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8C5A58" w:rsidRPr="0081687E" w:rsidRDefault="008C5A58" w:rsidP="008C5A58">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81687E" w:rsidRDefault="008C5A58" w:rsidP="008C5A58">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 xml:space="preserve">У випадку зміни будь-якого з реквізитів Банку або Вкладника, зазначених у </w:t>
      </w:r>
      <w:r>
        <w:rPr>
          <w:rFonts w:ascii="Times New Roman" w:hAnsi="Times New Roman"/>
          <w:sz w:val="22"/>
          <w:szCs w:val="22"/>
        </w:rPr>
        <w:t>Р</w:t>
      </w:r>
      <w:r w:rsidRPr="0081687E">
        <w:rPr>
          <w:rFonts w:ascii="Times New Roman" w:hAnsi="Times New Roman"/>
          <w:sz w:val="22"/>
          <w:szCs w:val="22"/>
        </w:rPr>
        <w:t>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81687E" w:rsidRDefault="008C5A58" w:rsidP="008C5A58">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FC7332" w:rsidRDefault="008C5A58" w:rsidP="008C5A58">
      <w:pPr>
        <w:pStyle w:val="a5"/>
        <w:numPr>
          <w:ilvl w:val="1"/>
          <w:numId w:val="15"/>
        </w:numPr>
        <w:tabs>
          <w:tab w:val="left" w:pos="1276"/>
        </w:tabs>
        <w:ind w:left="0" w:firstLine="567"/>
        <w:jc w:val="both"/>
        <w:rPr>
          <w:rFonts w:ascii="Times New Roman" w:hAnsi="Times New Roman"/>
          <w:sz w:val="22"/>
          <w:szCs w:val="22"/>
          <w:lang w:val="ru-RU"/>
        </w:rPr>
      </w:pPr>
      <w:r w:rsidRPr="0081687E">
        <w:rPr>
          <w:rFonts w:ascii="Times New Roman" w:hAnsi="Times New Roman"/>
          <w:sz w:val="22"/>
          <w:szCs w:val="22"/>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w:t>
      </w:r>
      <w:r w:rsidRPr="0081687E">
        <w:rPr>
          <w:rFonts w:ascii="Times New Roman" w:hAnsi="Times New Roman"/>
          <w:sz w:val="22"/>
          <w:szCs w:val="22"/>
        </w:rPr>
        <w:lastRenderedPageBreak/>
        <w:t>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81687E" w:rsidRDefault="008C5A58" w:rsidP="008C5A58">
      <w:pPr>
        <w:pStyle w:val="a5"/>
        <w:numPr>
          <w:ilvl w:val="1"/>
          <w:numId w:val="15"/>
        </w:numPr>
        <w:tabs>
          <w:tab w:val="left" w:pos="1276"/>
        </w:tabs>
        <w:ind w:left="0" w:firstLine="567"/>
        <w:jc w:val="both"/>
        <w:rPr>
          <w:rFonts w:ascii="Times New Roman" w:hAnsi="Times New Roman"/>
          <w:sz w:val="22"/>
          <w:szCs w:val="22"/>
        </w:rPr>
      </w:pPr>
      <w:r w:rsidRPr="0081687E">
        <w:rPr>
          <w:rFonts w:ascii="Times New Roman" w:hAnsi="Times New Roman"/>
          <w:sz w:val="22"/>
          <w:szCs w:val="22"/>
        </w:rPr>
        <w:t>Сторони домовилися, що з метою виконання вимог Закону FATCA</w:t>
      </w:r>
      <w:r>
        <w:rPr>
          <w:rFonts w:ascii="Times New Roman" w:hAnsi="Times New Roman"/>
          <w:sz w:val="22"/>
          <w:szCs w:val="22"/>
        </w:rPr>
        <w:t xml:space="preserve"> </w:t>
      </w:r>
      <w:r w:rsidRPr="001F1C0F">
        <w:rPr>
          <w:rFonts w:ascii="Times New Roman" w:hAnsi="Times New Roman"/>
          <w:sz w:val="22"/>
          <w:szCs w:val="22"/>
        </w:rPr>
        <w:t>чи міжнародних договорів, що містять положення про обмін інформацією для податкових цілей, або укладених на їх підставі міжвідомчих договорів</w:t>
      </w:r>
      <w:r>
        <w:rPr>
          <w:rFonts w:ascii="Times New Roman" w:hAnsi="Times New Roman"/>
          <w:sz w:val="22"/>
          <w:szCs w:val="22"/>
        </w:rPr>
        <w:t>,</w:t>
      </w:r>
      <w:r w:rsidRPr="0081687E">
        <w:rPr>
          <w:rFonts w:ascii="Times New Roman" w:hAnsi="Times New Roman"/>
          <w:sz w:val="22"/>
          <w:szCs w:val="22"/>
        </w:rPr>
        <w:t xml:space="preserve"> Банк має право вимагати від Вкладника надання необхідних відомостей/документів.</w:t>
      </w:r>
    </w:p>
    <w:p w:rsidR="008C5A58" w:rsidRPr="0081687E" w:rsidRDefault="008C5A58" w:rsidP="008C5A58">
      <w:pPr>
        <w:pStyle w:val="a5"/>
        <w:ind w:left="0" w:firstLine="567"/>
        <w:jc w:val="both"/>
        <w:rPr>
          <w:rFonts w:ascii="Times New Roman" w:hAnsi="Times New Roman"/>
          <w:sz w:val="22"/>
          <w:szCs w:val="22"/>
        </w:rPr>
      </w:pPr>
      <w:r w:rsidRPr="0081687E">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c>
          <w:tcPr>
            <w:tcW w:w="9356" w:type="dxa"/>
            <w:tcBorders>
              <w:top w:val="nil"/>
              <w:left w:val="nil"/>
              <w:bottom w:val="nil"/>
              <w:right w:val="nil"/>
            </w:tcBorders>
            <w:shd w:val="clear" w:color="auto" w:fill="00FFFF"/>
          </w:tcPr>
          <w:p w:rsidR="008C5A58" w:rsidRPr="0081687E" w:rsidRDefault="008C5A58" w:rsidP="00CA599E">
            <w:pPr>
              <w:pStyle w:val="a5"/>
              <w:ind w:left="0" w:firstLine="567"/>
              <w:jc w:val="center"/>
              <w:rPr>
                <w:rFonts w:ascii="Times New Roman" w:hAnsi="Times New Roman"/>
                <w:b/>
                <w:bCs/>
                <w:szCs w:val="22"/>
                <w:lang w:bidi="en-US"/>
              </w:rPr>
            </w:pPr>
            <w:r w:rsidRPr="0081687E">
              <w:rPr>
                <w:rFonts w:ascii="Times New Roman" w:hAnsi="Times New Roman"/>
                <w:b/>
                <w:bCs/>
                <w:sz w:val="22"/>
                <w:szCs w:val="22"/>
                <w:lang w:bidi="en-US"/>
              </w:rPr>
              <w:t>11. Реквізити та підписи Сторін</w:t>
            </w:r>
          </w:p>
        </w:tc>
      </w:tr>
    </w:tbl>
    <w:p w:rsidR="008C5A58" w:rsidRPr="0081687E" w:rsidRDefault="008C5A58" w:rsidP="008C5A58">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8C5A58" w:rsidRPr="0081687E" w:rsidTr="00CA599E">
        <w:trPr>
          <w:jc w:val="center"/>
        </w:trPr>
        <w:tc>
          <w:tcPr>
            <w:tcW w:w="4785" w:type="dxa"/>
          </w:tcPr>
          <w:p w:rsidR="008C5A58" w:rsidRPr="0081687E" w:rsidRDefault="008C5A58" w:rsidP="00CA599E">
            <w:pPr>
              <w:pStyle w:val="a5"/>
              <w:ind w:left="0" w:firstLine="0"/>
              <w:rPr>
                <w:rFonts w:ascii="Times New Roman" w:hAnsi="Times New Roman"/>
                <w:szCs w:val="22"/>
              </w:rPr>
            </w:pPr>
            <w:r w:rsidRPr="0081687E">
              <w:rPr>
                <w:rFonts w:ascii="Times New Roman" w:hAnsi="Times New Roman"/>
                <w:b/>
                <w:bCs/>
                <w:sz w:val="22"/>
                <w:szCs w:val="22"/>
                <w:lang w:bidi="en-US"/>
              </w:rPr>
              <w:t xml:space="preserve">БАНК: </w:t>
            </w:r>
          </w:p>
        </w:tc>
        <w:tc>
          <w:tcPr>
            <w:tcW w:w="4785" w:type="dxa"/>
          </w:tcPr>
          <w:p w:rsidR="008C5A58" w:rsidRPr="0081687E" w:rsidRDefault="008C5A58" w:rsidP="00CA599E">
            <w:pPr>
              <w:pStyle w:val="a5"/>
              <w:ind w:left="0" w:firstLine="0"/>
              <w:rPr>
                <w:rFonts w:ascii="Times New Roman" w:hAnsi="Times New Roman"/>
                <w:szCs w:val="22"/>
              </w:rPr>
            </w:pPr>
            <w:r w:rsidRPr="0081687E">
              <w:rPr>
                <w:rFonts w:ascii="Times New Roman" w:hAnsi="Times New Roman"/>
                <w:b/>
                <w:bCs/>
                <w:sz w:val="22"/>
                <w:szCs w:val="22"/>
                <w:lang w:bidi="en-US"/>
              </w:rPr>
              <w:t>ВКЛАДНИК:</w:t>
            </w:r>
          </w:p>
        </w:tc>
      </w:tr>
      <w:tr w:rsidR="008C5A58" w:rsidRPr="0081687E" w:rsidTr="00CA599E">
        <w:trPr>
          <w:jc w:val="center"/>
        </w:trPr>
        <w:tc>
          <w:tcPr>
            <w:tcW w:w="4785" w:type="dxa"/>
          </w:tcPr>
          <w:p w:rsidR="008C5A58" w:rsidRPr="0081687E" w:rsidRDefault="008C5A58" w:rsidP="00CA599E">
            <w:pPr>
              <w:pStyle w:val="a5"/>
              <w:ind w:left="0" w:firstLine="0"/>
              <w:rPr>
                <w:rFonts w:ascii="Times New Roman" w:hAnsi="Times New Roman"/>
                <w:szCs w:val="22"/>
              </w:rPr>
            </w:pPr>
            <w:r w:rsidRPr="0081687E">
              <w:rPr>
                <w:rFonts w:ascii="Times New Roman" w:hAnsi="Times New Roman"/>
                <w:b/>
                <w:bCs/>
                <w:sz w:val="22"/>
                <w:szCs w:val="22"/>
                <w:lang w:bidi="en-US"/>
              </w:rPr>
              <w:t>АКЦІОНЕРНЕ ТОВАРИСТВО «БТА БАНК»</w:t>
            </w:r>
          </w:p>
        </w:tc>
        <w:tc>
          <w:tcPr>
            <w:tcW w:w="4785" w:type="dxa"/>
          </w:tcPr>
          <w:p w:rsidR="008C5A58" w:rsidRPr="006D3621" w:rsidRDefault="00A103F3" w:rsidP="00CA599E">
            <w:pPr>
              <w:pStyle w:val="a5"/>
              <w:ind w:left="0" w:firstLine="0"/>
              <w:rPr>
                <w:rFonts w:ascii="Times New Roman" w:hAnsi="Times New Roman"/>
                <w:b/>
                <w:color w:val="FF0000"/>
                <w:szCs w:val="22"/>
              </w:rPr>
            </w:pPr>
            <w:r>
              <w:rPr>
                <w:rFonts w:ascii="Times New Roman" w:hAnsi="Times New Roman"/>
                <w:b/>
                <w:bCs/>
                <w:color w:val="FF0000"/>
                <w:sz w:val="22"/>
                <w:szCs w:val="22"/>
                <w:lang w:bidi="en-US"/>
              </w:rPr>
              <w:fldChar w:fldCharType="begin">
                <w:ffData>
                  <w:name w:val="ФИО1"/>
                  <w:enabled/>
                  <w:calcOnExit w:val="0"/>
                  <w:textInput/>
                </w:ffData>
              </w:fldChar>
            </w:r>
            <w:bookmarkStart w:id="0" w:name="ФИО1"/>
            <w:r w:rsidR="008C5A58">
              <w:rPr>
                <w:rFonts w:ascii="Times New Roman" w:hAnsi="Times New Roman"/>
                <w:b/>
                <w:bCs/>
                <w:color w:val="FF0000"/>
                <w:sz w:val="22"/>
                <w:szCs w:val="22"/>
                <w:lang w:bidi="en-US"/>
              </w:rPr>
              <w:instrText xml:space="preserve"> FORMTEXT </w:instrText>
            </w:r>
            <w:r>
              <w:rPr>
                <w:rFonts w:ascii="Times New Roman" w:hAnsi="Times New Roman"/>
                <w:b/>
                <w:bCs/>
                <w:color w:val="FF0000"/>
                <w:sz w:val="22"/>
                <w:szCs w:val="22"/>
                <w:lang w:bidi="en-US"/>
              </w:rPr>
            </w:r>
            <w:r>
              <w:rPr>
                <w:rFonts w:ascii="Times New Roman" w:hAnsi="Times New Roman"/>
                <w:b/>
                <w:bCs/>
                <w:color w:val="FF0000"/>
                <w:sz w:val="22"/>
                <w:szCs w:val="22"/>
                <w:lang w:bidi="en-US"/>
              </w:rPr>
              <w:fldChar w:fldCharType="separate"/>
            </w:r>
            <w:r w:rsidR="008C5A58">
              <w:rPr>
                <w:rFonts w:ascii="Times New Roman" w:hAnsi="Times New Roman"/>
                <w:b/>
                <w:bCs/>
                <w:noProof/>
                <w:color w:val="FF0000"/>
                <w:sz w:val="22"/>
                <w:szCs w:val="22"/>
                <w:lang w:bidi="en-US"/>
              </w:rPr>
              <w:t> </w:t>
            </w:r>
            <w:r w:rsidR="008C5A58">
              <w:rPr>
                <w:rFonts w:ascii="Times New Roman" w:hAnsi="Times New Roman"/>
                <w:b/>
                <w:bCs/>
                <w:noProof/>
                <w:color w:val="FF0000"/>
                <w:sz w:val="22"/>
                <w:szCs w:val="22"/>
                <w:lang w:bidi="en-US"/>
              </w:rPr>
              <w:t> </w:t>
            </w:r>
            <w:r w:rsidR="008C5A58">
              <w:rPr>
                <w:rFonts w:ascii="Times New Roman" w:hAnsi="Times New Roman"/>
                <w:b/>
                <w:bCs/>
                <w:noProof/>
                <w:color w:val="FF0000"/>
                <w:sz w:val="22"/>
                <w:szCs w:val="22"/>
                <w:lang w:bidi="en-US"/>
              </w:rPr>
              <w:t> </w:t>
            </w:r>
            <w:r w:rsidR="008C5A58">
              <w:rPr>
                <w:rFonts w:ascii="Times New Roman" w:hAnsi="Times New Roman"/>
                <w:b/>
                <w:bCs/>
                <w:noProof/>
                <w:color w:val="FF0000"/>
                <w:sz w:val="22"/>
                <w:szCs w:val="22"/>
                <w:lang w:bidi="en-US"/>
              </w:rPr>
              <w:t> </w:t>
            </w:r>
            <w:r w:rsidR="008C5A58">
              <w:rPr>
                <w:rFonts w:ascii="Times New Roman" w:hAnsi="Times New Roman"/>
                <w:b/>
                <w:bCs/>
                <w:noProof/>
                <w:color w:val="FF0000"/>
                <w:sz w:val="22"/>
                <w:szCs w:val="22"/>
                <w:lang w:bidi="en-US"/>
              </w:rPr>
              <w:t> </w:t>
            </w:r>
            <w:r>
              <w:rPr>
                <w:rFonts w:ascii="Times New Roman" w:hAnsi="Times New Roman"/>
                <w:b/>
                <w:bCs/>
                <w:color w:val="FF0000"/>
                <w:sz w:val="22"/>
                <w:szCs w:val="22"/>
                <w:lang w:bidi="en-US"/>
              </w:rPr>
              <w:fldChar w:fldCharType="end"/>
            </w:r>
            <w:bookmarkEnd w:id="0"/>
          </w:p>
        </w:tc>
      </w:tr>
      <w:tr w:rsidR="008C5A58" w:rsidRPr="0081687E" w:rsidTr="00CA599E">
        <w:trPr>
          <w:jc w:val="center"/>
        </w:trPr>
        <w:tc>
          <w:tcPr>
            <w:tcW w:w="4785" w:type="dxa"/>
          </w:tcPr>
          <w:p w:rsidR="008C5A58" w:rsidRPr="0081687E" w:rsidRDefault="008C5A58" w:rsidP="00CA599E">
            <w:pPr>
              <w:pStyle w:val="a5"/>
              <w:ind w:left="0" w:firstLine="0"/>
              <w:rPr>
                <w:rFonts w:ascii="Times New Roman" w:hAnsi="Times New Roman"/>
                <w:bCs/>
                <w:szCs w:val="22"/>
                <w:lang w:bidi="en-US"/>
              </w:rPr>
            </w:pPr>
            <w:r w:rsidRPr="0081687E">
              <w:rPr>
                <w:rFonts w:ascii="Times New Roman" w:hAnsi="Times New Roman"/>
                <w:bCs/>
                <w:sz w:val="22"/>
                <w:szCs w:val="22"/>
                <w:lang w:bidi="en-US"/>
              </w:rPr>
              <w:t xml:space="preserve">Місцезнаходження: 04111, м. Київ, </w:t>
            </w:r>
          </w:p>
          <w:p w:rsidR="008C5A58" w:rsidRPr="0081687E" w:rsidRDefault="008C5A58" w:rsidP="00CA599E">
            <w:pPr>
              <w:pStyle w:val="a5"/>
              <w:ind w:left="0" w:firstLine="0"/>
              <w:rPr>
                <w:rFonts w:ascii="Times New Roman" w:hAnsi="Times New Roman"/>
                <w:szCs w:val="22"/>
              </w:rPr>
            </w:pPr>
            <w:r w:rsidRPr="0081687E">
              <w:rPr>
                <w:rFonts w:ascii="Times New Roman" w:hAnsi="Times New Roman"/>
                <w:bCs/>
                <w:sz w:val="22"/>
                <w:szCs w:val="22"/>
                <w:lang w:eastAsia="uk-UA"/>
              </w:rPr>
              <w:t>вул. Д. Щербаківського, буд. 35</w:t>
            </w:r>
          </w:p>
        </w:tc>
        <w:tc>
          <w:tcPr>
            <w:tcW w:w="4785" w:type="dxa"/>
          </w:tcPr>
          <w:p w:rsidR="008C5A58" w:rsidRPr="0081687E" w:rsidRDefault="008C5A58" w:rsidP="00CA599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 xml:space="preserve">Дані паспорта: </w:t>
            </w:r>
          </w:p>
          <w:p w:rsidR="008C5A58" w:rsidRPr="0081687E" w:rsidRDefault="00A103F3" w:rsidP="00CA599E">
            <w:pPr>
              <w:pStyle w:val="a5"/>
              <w:ind w:left="0" w:firstLine="0"/>
              <w:rPr>
                <w:rFonts w:ascii="Times New Roman" w:hAnsi="Times New Roman"/>
                <w:szCs w:val="22"/>
              </w:rPr>
            </w:pPr>
            <w:r w:rsidRPr="0081687E">
              <w:rPr>
                <w:rFonts w:ascii="Times New Roman" w:hAnsi="Times New Roman"/>
                <w:bCs/>
                <w:sz w:val="22"/>
                <w:szCs w:val="22"/>
                <w:lang w:bidi="en-US"/>
              </w:rPr>
              <w:fldChar w:fldCharType="begin">
                <w:ffData>
                  <w:name w:val="PASSPORTNO1"/>
                  <w:enabled/>
                  <w:calcOnExit w:val="0"/>
                  <w:textInput/>
                </w:ffData>
              </w:fldChar>
            </w:r>
            <w:r w:rsidR="008C5A58"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sidR="008C5A58"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r w:rsidR="008C5A58">
              <w:rPr>
                <w:rFonts w:ascii="Times New Roman" w:hAnsi="Times New Roman"/>
                <w:bCs/>
                <w:sz w:val="22"/>
                <w:szCs w:val="22"/>
                <w:lang w:bidi="en-US"/>
              </w:rPr>
              <w:t>,</w:t>
            </w:r>
            <w:r w:rsidR="008C5A58" w:rsidRPr="0081687E">
              <w:rPr>
                <w:rFonts w:ascii="Times New Roman" w:hAnsi="Times New Roman"/>
                <w:bCs/>
                <w:sz w:val="22"/>
                <w:szCs w:val="22"/>
                <w:lang w:bidi="en-US"/>
              </w:rPr>
              <w:t xml:space="preserve"> </w:t>
            </w:r>
            <w:r w:rsidRPr="0081687E">
              <w:rPr>
                <w:rFonts w:ascii="Times New Roman" w:hAnsi="Times New Roman"/>
                <w:bCs/>
                <w:sz w:val="22"/>
                <w:szCs w:val="22"/>
                <w:lang w:bidi="en-US"/>
              </w:rPr>
              <w:fldChar w:fldCharType="begin">
                <w:ffData>
                  <w:name w:val="PASSPORTISSUEPLACE1"/>
                  <w:enabled/>
                  <w:calcOnExit w:val="0"/>
                  <w:textInput/>
                </w:ffData>
              </w:fldChar>
            </w:r>
            <w:r w:rsidR="008C5A58"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8C5A58" w:rsidRPr="0081687E" w:rsidTr="00CA599E">
        <w:trPr>
          <w:jc w:val="center"/>
        </w:trPr>
        <w:tc>
          <w:tcPr>
            <w:tcW w:w="4785" w:type="dxa"/>
          </w:tcPr>
          <w:p w:rsidR="008C5A58" w:rsidRPr="0081687E" w:rsidRDefault="008C5A58" w:rsidP="00CA599E">
            <w:pPr>
              <w:pStyle w:val="a5"/>
              <w:ind w:left="0" w:firstLine="0"/>
              <w:rPr>
                <w:rFonts w:ascii="Times New Roman" w:hAnsi="Times New Roman"/>
                <w:szCs w:val="22"/>
              </w:rPr>
            </w:pPr>
            <w:r w:rsidRPr="0081687E">
              <w:rPr>
                <w:rFonts w:ascii="Times New Roman" w:hAnsi="Times New Roman"/>
                <w:bCs/>
                <w:sz w:val="22"/>
                <w:szCs w:val="22"/>
                <w:lang w:bidi="en-US"/>
              </w:rPr>
              <w:t>Код Банку 321723</w:t>
            </w:r>
          </w:p>
        </w:tc>
        <w:tc>
          <w:tcPr>
            <w:tcW w:w="4785" w:type="dxa"/>
          </w:tcPr>
          <w:p w:rsidR="008C5A58" w:rsidRPr="0081687E" w:rsidRDefault="008C5A58" w:rsidP="00CA599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Місце проживання:</w:t>
            </w:r>
          </w:p>
          <w:p w:rsidR="008C5A58" w:rsidRPr="0081687E" w:rsidRDefault="00A103F3" w:rsidP="00CA599E">
            <w:pPr>
              <w:pStyle w:val="a5"/>
              <w:ind w:left="0" w:firstLine="0"/>
              <w:rPr>
                <w:rFonts w:ascii="Times New Roman" w:hAnsi="Times New Roman"/>
                <w:szCs w:val="22"/>
              </w:rPr>
            </w:pPr>
            <w:r w:rsidRPr="0081687E">
              <w:rPr>
                <w:rFonts w:ascii="Times New Roman" w:hAnsi="Times New Roman"/>
                <w:bCs/>
                <w:sz w:val="22"/>
                <w:szCs w:val="22"/>
                <w:lang w:bidi="en-US"/>
              </w:rPr>
              <w:fldChar w:fldCharType="begin">
                <w:ffData>
                  <w:name w:val="JURIDICALADDRESS"/>
                  <w:enabled/>
                  <w:calcOnExit w:val="0"/>
                  <w:textInput/>
                </w:ffData>
              </w:fldChar>
            </w:r>
            <w:r w:rsidR="008C5A58"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8C5A58" w:rsidRPr="0081687E" w:rsidTr="00CA599E">
        <w:trPr>
          <w:jc w:val="center"/>
        </w:trPr>
        <w:tc>
          <w:tcPr>
            <w:tcW w:w="4785" w:type="dxa"/>
          </w:tcPr>
          <w:p w:rsidR="008C5A58" w:rsidRPr="0081687E" w:rsidRDefault="008C5A58" w:rsidP="00CA599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Код за ЄДРПОУ 14359845</w:t>
            </w:r>
          </w:p>
        </w:tc>
        <w:tc>
          <w:tcPr>
            <w:tcW w:w="4785" w:type="dxa"/>
          </w:tcPr>
          <w:p w:rsidR="008C5A58" w:rsidRPr="0081687E" w:rsidRDefault="008C5A58" w:rsidP="00CA599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Місце фактичного проживання:</w:t>
            </w:r>
          </w:p>
          <w:p w:rsidR="008C5A58" w:rsidRPr="0081687E" w:rsidRDefault="00A103F3" w:rsidP="00CA599E">
            <w:pPr>
              <w:pStyle w:val="a5"/>
              <w:ind w:left="0" w:firstLine="0"/>
              <w:rPr>
                <w:rFonts w:ascii="Times New Roman" w:hAnsi="Times New Roman"/>
                <w:szCs w:val="22"/>
              </w:rPr>
            </w:pPr>
            <w:r w:rsidRPr="0081687E">
              <w:rPr>
                <w:rFonts w:ascii="Times New Roman" w:hAnsi="Times New Roman"/>
                <w:bCs/>
                <w:sz w:val="22"/>
                <w:szCs w:val="22"/>
                <w:lang w:bidi="en-US"/>
              </w:rPr>
              <w:fldChar w:fldCharType="begin">
                <w:ffData>
                  <w:name w:val="ADDRESS"/>
                  <w:enabled/>
                  <w:calcOnExit w:val="0"/>
                  <w:textInput/>
                </w:ffData>
              </w:fldChar>
            </w:r>
            <w:r w:rsidR="008C5A58" w:rsidRPr="0081687E">
              <w:rPr>
                <w:rFonts w:ascii="Times New Roman" w:hAnsi="Times New Roman"/>
                <w:bCs/>
                <w:sz w:val="22"/>
                <w:szCs w:val="22"/>
                <w:lang w:bidi="en-US"/>
              </w:rPr>
              <w:instrText xml:space="preserve"> FORMTEXT </w:instrText>
            </w:r>
            <w:r w:rsidRPr="0081687E">
              <w:rPr>
                <w:rFonts w:ascii="Times New Roman" w:hAnsi="Times New Roman"/>
                <w:bCs/>
                <w:sz w:val="22"/>
                <w:szCs w:val="22"/>
                <w:lang w:bidi="en-US"/>
              </w:rPr>
            </w:r>
            <w:r w:rsidRPr="0081687E">
              <w:rPr>
                <w:rFonts w:ascii="Times New Roman" w:hAnsi="Times New Roman"/>
                <w:bCs/>
                <w:sz w:val="22"/>
                <w:szCs w:val="22"/>
                <w:lang w:bidi="en-US"/>
              </w:rPr>
              <w:fldChar w:fldCharType="separate"/>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008C5A58" w:rsidRPr="0081687E">
              <w:rPr>
                <w:rFonts w:ascii="Times New Roman" w:hAnsi="Times New Roman"/>
                <w:bCs/>
                <w:noProof/>
                <w:sz w:val="22"/>
                <w:szCs w:val="22"/>
                <w:lang w:bidi="en-US"/>
              </w:rPr>
              <w:t> </w:t>
            </w:r>
            <w:r w:rsidRPr="0081687E">
              <w:rPr>
                <w:rFonts w:ascii="Times New Roman" w:hAnsi="Times New Roman"/>
                <w:bCs/>
                <w:sz w:val="22"/>
                <w:szCs w:val="22"/>
                <w:lang w:bidi="en-US"/>
              </w:rPr>
              <w:fldChar w:fldCharType="end"/>
            </w:r>
          </w:p>
        </w:tc>
      </w:tr>
      <w:tr w:rsidR="008C5A58" w:rsidRPr="002C7EF4" w:rsidTr="00CA599E">
        <w:trPr>
          <w:jc w:val="center"/>
        </w:trPr>
        <w:tc>
          <w:tcPr>
            <w:tcW w:w="4785" w:type="dxa"/>
          </w:tcPr>
          <w:p w:rsidR="008C5A58" w:rsidRPr="0081687E" w:rsidRDefault="008C5A58" w:rsidP="00CA599E">
            <w:pPr>
              <w:pStyle w:val="a5"/>
              <w:ind w:left="0" w:firstLine="0"/>
              <w:rPr>
                <w:rFonts w:ascii="Times New Roman" w:hAnsi="Times New Roman"/>
                <w:bCs/>
                <w:szCs w:val="22"/>
                <w:lang w:bidi="en-US"/>
              </w:rPr>
            </w:pPr>
            <w:r w:rsidRPr="0081687E">
              <w:rPr>
                <w:rFonts w:ascii="Times New Roman" w:hAnsi="Times New Roman"/>
                <w:bCs/>
                <w:sz w:val="22"/>
                <w:szCs w:val="22"/>
                <w:lang w:bidi="en-US"/>
              </w:rPr>
              <w:t>Тел. (044) 495-65-55</w:t>
            </w:r>
          </w:p>
        </w:tc>
        <w:tc>
          <w:tcPr>
            <w:tcW w:w="4785" w:type="dxa"/>
          </w:tcPr>
          <w:p w:rsidR="008C5A58" w:rsidRPr="0081687E" w:rsidRDefault="008C5A58" w:rsidP="00CA599E">
            <w:pPr>
              <w:pStyle w:val="a5"/>
              <w:ind w:left="0" w:firstLine="0"/>
              <w:rPr>
                <w:rFonts w:ascii="Times New Roman" w:hAnsi="Times New Roman"/>
                <w:szCs w:val="22"/>
              </w:rPr>
            </w:pPr>
            <w:r w:rsidRPr="0081687E">
              <w:rPr>
                <w:rFonts w:ascii="Times New Roman" w:hAnsi="Times New Roman"/>
                <w:sz w:val="22"/>
                <w:szCs w:val="22"/>
                <w:lang w:eastAsia="en-US" w:bidi="en-US"/>
              </w:rPr>
              <w:t xml:space="preserve">Реєстраційний номер облікової картки платника податків: </w:t>
            </w:r>
            <w:r w:rsidR="00A103F3" w:rsidRPr="0081687E">
              <w:rPr>
                <w:rFonts w:ascii="Times New Roman" w:hAnsi="Times New Roman"/>
                <w:sz w:val="22"/>
                <w:szCs w:val="22"/>
                <w:lang w:eastAsia="en-US" w:bidi="en-US"/>
              </w:rPr>
              <w:fldChar w:fldCharType="begin">
                <w:ffData>
                  <w:name w:val="IDENTIFYCODE1"/>
                  <w:enabled/>
                  <w:calcOnExit w:val="0"/>
                  <w:textInput/>
                </w:ffData>
              </w:fldChar>
            </w:r>
            <w:r w:rsidRPr="0081687E">
              <w:rPr>
                <w:rFonts w:ascii="Times New Roman" w:hAnsi="Times New Roman"/>
                <w:sz w:val="22"/>
                <w:szCs w:val="22"/>
                <w:lang w:eastAsia="en-US" w:bidi="en-US"/>
              </w:rPr>
              <w:instrText xml:space="preserve"> FORMTEXT </w:instrText>
            </w:r>
            <w:r w:rsidR="00A103F3" w:rsidRPr="0081687E">
              <w:rPr>
                <w:rFonts w:ascii="Times New Roman" w:hAnsi="Times New Roman"/>
                <w:sz w:val="22"/>
                <w:szCs w:val="22"/>
                <w:lang w:eastAsia="en-US" w:bidi="en-US"/>
              </w:rPr>
            </w:r>
            <w:r w:rsidR="00A103F3" w:rsidRPr="0081687E">
              <w:rPr>
                <w:rFonts w:ascii="Times New Roman" w:hAnsi="Times New Roman"/>
                <w:sz w:val="22"/>
                <w:szCs w:val="22"/>
                <w:lang w:eastAsia="en-US" w:bidi="en-US"/>
              </w:rPr>
              <w:fldChar w:fldCharType="separate"/>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Pr="0081687E">
              <w:rPr>
                <w:rFonts w:ascii="Times New Roman" w:hAnsi="Times New Roman"/>
                <w:sz w:val="22"/>
                <w:szCs w:val="22"/>
                <w:lang w:eastAsia="en-US" w:bidi="en-US"/>
              </w:rPr>
              <w:t> </w:t>
            </w:r>
            <w:r w:rsidR="00A103F3" w:rsidRPr="0081687E">
              <w:rPr>
                <w:rFonts w:ascii="Times New Roman" w:hAnsi="Times New Roman"/>
                <w:sz w:val="22"/>
                <w:szCs w:val="22"/>
                <w:lang w:eastAsia="en-US" w:bidi="en-US"/>
              </w:rPr>
              <w:fldChar w:fldCharType="end"/>
            </w:r>
          </w:p>
        </w:tc>
      </w:tr>
      <w:tr w:rsidR="008C5A58" w:rsidRPr="0083617D" w:rsidTr="00CA599E">
        <w:trPr>
          <w:jc w:val="center"/>
        </w:trPr>
        <w:tc>
          <w:tcPr>
            <w:tcW w:w="4785" w:type="dxa"/>
          </w:tcPr>
          <w:p w:rsidR="008C5A58" w:rsidRPr="0081687E" w:rsidRDefault="008C5A58" w:rsidP="00CA599E">
            <w:pPr>
              <w:pStyle w:val="a5"/>
              <w:ind w:left="0" w:firstLine="0"/>
              <w:rPr>
                <w:rFonts w:ascii="Times New Roman" w:hAnsi="Times New Roman"/>
                <w:bCs/>
                <w:szCs w:val="22"/>
                <w:lang w:bidi="en-US"/>
              </w:rPr>
            </w:pPr>
          </w:p>
        </w:tc>
        <w:tc>
          <w:tcPr>
            <w:tcW w:w="4785" w:type="dxa"/>
          </w:tcPr>
          <w:p w:rsidR="008C5A58" w:rsidRDefault="008C5A58" w:rsidP="00CA599E">
            <w:pPr>
              <w:pStyle w:val="a5"/>
              <w:ind w:left="0" w:firstLine="0"/>
              <w:rPr>
                <w:rFonts w:ascii="Times New Roman" w:hAnsi="Times New Roman"/>
                <w:bCs/>
                <w:szCs w:val="22"/>
                <w:lang w:bidi="en-US"/>
              </w:rPr>
            </w:pPr>
            <w:r w:rsidRPr="0081687E">
              <w:rPr>
                <w:rFonts w:ascii="Times New Roman" w:hAnsi="Times New Roman"/>
                <w:bCs/>
                <w:sz w:val="22"/>
                <w:szCs w:val="22"/>
                <w:lang w:bidi="en-US"/>
              </w:rPr>
              <w:t>Контактний</w:t>
            </w:r>
            <w:r>
              <w:rPr>
                <w:rFonts w:ascii="Times New Roman" w:hAnsi="Times New Roman"/>
                <w:bCs/>
                <w:sz w:val="22"/>
                <w:szCs w:val="22"/>
                <w:lang w:bidi="en-US"/>
              </w:rPr>
              <w:t xml:space="preserve"> мобільний</w:t>
            </w:r>
          </w:p>
          <w:p w:rsidR="008C5A58" w:rsidRPr="0081687E" w:rsidRDefault="008C5A58" w:rsidP="00CA599E">
            <w:pPr>
              <w:pStyle w:val="a5"/>
              <w:ind w:left="0" w:firstLine="0"/>
              <w:rPr>
                <w:rFonts w:ascii="Times New Roman" w:hAnsi="Times New Roman"/>
                <w:szCs w:val="22"/>
              </w:rPr>
            </w:pPr>
            <w:r>
              <w:rPr>
                <w:rFonts w:ascii="Times New Roman" w:hAnsi="Times New Roman"/>
                <w:bCs/>
                <w:sz w:val="22"/>
                <w:szCs w:val="22"/>
                <w:lang w:bidi="en-US"/>
              </w:rPr>
              <w:t xml:space="preserve">телефонний номер: </w:t>
            </w:r>
            <w:r w:rsidR="00A103F3" w:rsidRPr="00656ACF">
              <w:rPr>
                <w:rFonts w:ascii="Times New Roman" w:hAnsi="Times New Roman"/>
                <w:color w:val="0070C0"/>
                <w:sz w:val="22"/>
                <w:szCs w:val="22"/>
                <w:lang w:eastAsia="en-US" w:bidi="en-US"/>
              </w:rPr>
              <w:fldChar w:fldCharType="begin">
                <w:ffData>
                  <w:name w:val="IDENTIFYCODE1"/>
                  <w:enabled/>
                  <w:calcOnExit w:val="0"/>
                  <w:textInput/>
                </w:ffData>
              </w:fldChar>
            </w:r>
            <w:r w:rsidRPr="00656ACF">
              <w:rPr>
                <w:rFonts w:ascii="Times New Roman" w:hAnsi="Times New Roman"/>
                <w:color w:val="0070C0"/>
                <w:sz w:val="22"/>
                <w:szCs w:val="22"/>
                <w:lang w:eastAsia="en-US" w:bidi="en-US"/>
              </w:rPr>
              <w:instrText xml:space="preserve"> FORMTEXT </w:instrText>
            </w:r>
            <w:r w:rsidR="00A103F3" w:rsidRPr="00656ACF">
              <w:rPr>
                <w:rFonts w:ascii="Times New Roman" w:hAnsi="Times New Roman"/>
                <w:color w:val="0070C0"/>
                <w:sz w:val="22"/>
                <w:szCs w:val="22"/>
                <w:lang w:eastAsia="en-US" w:bidi="en-US"/>
              </w:rPr>
            </w:r>
            <w:r w:rsidR="00A103F3" w:rsidRPr="00656ACF">
              <w:rPr>
                <w:rFonts w:ascii="Times New Roman" w:hAnsi="Times New Roman"/>
                <w:color w:val="0070C0"/>
                <w:sz w:val="22"/>
                <w:szCs w:val="22"/>
                <w:lang w:eastAsia="en-US" w:bidi="en-US"/>
              </w:rPr>
              <w:fldChar w:fldCharType="separate"/>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Pr="00656ACF">
              <w:rPr>
                <w:rFonts w:ascii="Times New Roman" w:hAnsi="Times New Roman"/>
                <w:color w:val="0070C0"/>
                <w:sz w:val="22"/>
                <w:szCs w:val="22"/>
                <w:lang w:eastAsia="en-US" w:bidi="en-US"/>
              </w:rPr>
              <w:t> </w:t>
            </w:r>
            <w:r w:rsidR="00A103F3" w:rsidRPr="00656ACF">
              <w:rPr>
                <w:rFonts w:ascii="Times New Roman" w:hAnsi="Times New Roman"/>
                <w:color w:val="0070C0"/>
                <w:sz w:val="22"/>
                <w:szCs w:val="22"/>
                <w:lang w:eastAsia="en-US" w:bidi="en-US"/>
              </w:rPr>
              <w:fldChar w:fldCharType="end"/>
            </w:r>
          </w:p>
        </w:tc>
      </w:tr>
      <w:tr w:rsidR="008C5A58" w:rsidRPr="0083617D" w:rsidTr="00CA599E">
        <w:trPr>
          <w:jc w:val="center"/>
        </w:trPr>
        <w:tc>
          <w:tcPr>
            <w:tcW w:w="4785" w:type="dxa"/>
          </w:tcPr>
          <w:p w:rsidR="008C5A58" w:rsidRPr="0081687E" w:rsidRDefault="008C5A58" w:rsidP="00CA599E">
            <w:pPr>
              <w:pStyle w:val="a5"/>
              <w:ind w:left="0" w:firstLine="0"/>
              <w:rPr>
                <w:rFonts w:ascii="Times New Roman" w:hAnsi="Times New Roman"/>
                <w:bCs/>
                <w:szCs w:val="22"/>
                <w:lang w:bidi="en-US"/>
              </w:rPr>
            </w:pPr>
          </w:p>
        </w:tc>
        <w:tc>
          <w:tcPr>
            <w:tcW w:w="4785" w:type="dxa"/>
          </w:tcPr>
          <w:p w:rsidR="008C5A58" w:rsidRPr="0081687E" w:rsidRDefault="008C5A58" w:rsidP="00CA599E">
            <w:pPr>
              <w:pStyle w:val="a5"/>
              <w:ind w:left="0" w:firstLine="0"/>
              <w:rPr>
                <w:rFonts w:ascii="Times New Roman" w:hAnsi="Times New Roman"/>
                <w:bCs/>
                <w:szCs w:val="22"/>
                <w:lang w:bidi="en-US"/>
              </w:rPr>
            </w:pPr>
          </w:p>
        </w:tc>
      </w:tr>
      <w:tr w:rsidR="008C5A58" w:rsidRPr="0081687E" w:rsidTr="00CA599E">
        <w:trPr>
          <w:jc w:val="center"/>
        </w:trPr>
        <w:tc>
          <w:tcPr>
            <w:tcW w:w="4785" w:type="dxa"/>
          </w:tcPr>
          <w:p w:rsidR="008C5A58" w:rsidRPr="0081687E" w:rsidRDefault="008C5A58" w:rsidP="00CA599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Підпис уповноваженої особи Банку:</w:t>
            </w:r>
          </w:p>
        </w:tc>
        <w:tc>
          <w:tcPr>
            <w:tcW w:w="4785" w:type="dxa"/>
          </w:tcPr>
          <w:p w:rsidR="008C5A58" w:rsidRPr="0081687E" w:rsidRDefault="008C5A58" w:rsidP="00CA599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Вкладник:</w:t>
            </w:r>
          </w:p>
        </w:tc>
      </w:tr>
      <w:tr w:rsidR="008C5A58" w:rsidRPr="0081687E" w:rsidTr="00CA599E">
        <w:trPr>
          <w:jc w:val="center"/>
        </w:trPr>
        <w:tc>
          <w:tcPr>
            <w:tcW w:w="4785" w:type="dxa"/>
          </w:tcPr>
          <w:p w:rsidR="008C5A58" w:rsidRPr="0081687E" w:rsidRDefault="008C5A58" w:rsidP="00CA599E">
            <w:pPr>
              <w:pStyle w:val="a5"/>
              <w:ind w:left="0" w:firstLine="0"/>
              <w:jc w:val="both"/>
              <w:rPr>
                <w:rFonts w:ascii="Times New Roman" w:hAnsi="Times New Roman"/>
                <w:bCs/>
                <w:szCs w:val="22"/>
                <w:lang w:bidi="en-US"/>
              </w:rPr>
            </w:pPr>
          </w:p>
          <w:p w:rsidR="008C5A58" w:rsidRPr="0081687E" w:rsidRDefault="008C5A58" w:rsidP="00CA599E">
            <w:pPr>
              <w:pStyle w:val="a5"/>
              <w:ind w:left="0" w:firstLine="0"/>
              <w:jc w:val="both"/>
              <w:rPr>
                <w:rFonts w:ascii="Times New Roman" w:hAnsi="Times New Roman"/>
                <w:bCs/>
                <w:szCs w:val="22"/>
                <w:lang w:bidi="en-US"/>
              </w:rPr>
            </w:pPr>
          </w:p>
          <w:p w:rsidR="008C5A58" w:rsidRPr="0081687E" w:rsidRDefault="008C5A58" w:rsidP="00CA599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 xml:space="preserve">____________________ </w:t>
            </w:r>
            <w:r w:rsidR="00A103F3"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00A103F3" w:rsidRPr="0081687E">
              <w:rPr>
                <w:rFonts w:ascii="Times New Roman" w:hAnsi="Times New Roman"/>
                <w:bCs/>
                <w:sz w:val="22"/>
                <w:szCs w:val="22"/>
                <w:lang w:bidi="en-US"/>
              </w:rPr>
            </w:r>
            <w:r w:rsidR="00A103F3"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00A103F3" w:rsidRPr="0081687E">
              <w:rPr>
                <w:rFonts w:ascii="Times New Roman" w:hAnsi="Times New Roman"/>
                <w:bCs/>
                <w:sz w:val="22"/>
                <w:szCs w:val="22"/>
                <w:lang w:bidi="en-US"/>
              </w:rPr>
              <w:fldChar w:fldCharType="end"/>
            </w:r>
          </w:p>
        </w:tc>
        <w:tc>
          <w:tcPr>
            <w:tcW w:w="4785" w:type="dxa"/>
          </w:tcPr>
          <w:p w:rsidR="008C5A58" w:rsidRPr="0081687E" w:rsidRDefault="008C5A58" w:rsidP="00CA599E">
            <w:pPr>
              <w:pStyle w:val="a5"/>
              <w:ind w:left="0" w:firstLine="0"/>
              <w:jc w:val="both"/>
              <w:rPr>
                <w:rFonts w:ascii="Times New Roman" w:hAnsi="Times New Roman"/>
                <w:bCs/>
                <w:szCs w:val="22"/>
                <w:lang w:bidi="en-US"/>
              </w:rPr>
            </w:pPr>
          </w:p>
          <w:p w:rsidR="008C5A58" w:rsidRPr="0081687E" w:rsidRDefault="008C5A58" w:rsidP="00CA599E">
            <w:pPr>
              <w:pStyle w:val="a5"/>
              <w:ind w:left="0" w:firstLine="0"/>
              <w:jc w:val="both"/>
              <w:rPr>
                <w:rFonts w:ascii="Times New Roman" w:hAnsi="Times New Roman"/>
                <w:bCs/>
                <w:szCs w:val="22"/>
                <w:lang w:bidi="en-US"/>
              </w:rPr>
            </w:pPr>
          </w:p>
          <w:p w:rsidR="008C5A58" w:rsidRPr="0081687E" w:rsidRDefault="008C5A58" w:rsidP="00CA599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 xml:space="preserve">____________________ </w:t>
            </w:r>
            <w:r w:rsidR="00A103F3" w:rsidRPr="0081687E">
              <w:rPr>
                <w:rFonts w:ascii="Times New Roman" w:hAnsi="Times New Roman"/>
                <w:bCs/>
                <w:sz w:val="22"/>
                <w:szCs w:val="22"/>
                <w:lang w:bidi="en-US"/>
              </w:rPr>
              <w:fldChar w:fldCharType="begin">
                <w:ffData>
                  <w:name w:val="PHONES"/>
                  <w:enabled/>
                  <w:calcOnExit w:val="0"/>
                  <w:textInput/>
                </w:ffData>
              </w:fldChar>
            </w:r>
            <w:r w:rsidRPr="0081687E">
              <w:rPr>
                <w:rFonts w:ascii="Times New Roman" w:hAnsi="Times New Roman"/>
                <w:bCs/>
                <w:sz w:val="22"/>
                <w:szCs w:val="22"/>
                <w:lang w:bidi="en-US"/>
              </w:rPr>
              <w:instrText xml:space="preserve"> FORMTEXT </w:instrText>
            </w:r>
            <w:r w:rsidR="00A103F3" w:rsidRPr="0081687E">
              <w:rPr>
                <w:rFonts w:ascii="Times New Roman" w:hAnsi="Times New Roman"/>
                <w:bCs/>
                <w:sz w:val="22"/>
                <w:szCs w:val="22"/>
                <w:lang w:bidi="en-US"/>
              </w:rPr>
            </w:r>
            <w:r w:rsidR="00A103F3" w:rsidRPr="0081687E">
              <w:rPr>
                <w:rFonts w:ascii="Times New Roman" w:hAnsi="Times New Roman"/>
                <w:bCs/>
                <w:sz w:val="22"/>
                <w:szCs w:val="22"/>
                <w:lang w:bidi="en-US"/>
              </w:rPr>
              <w:fldChar w:fldCharType="separate"/>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Pr="0081687E">
              <w:rPr>
                <w:rFonts w:ascii="Times New Roman" w:hAnsi="Times New Roman"/>
                <w:bCs/>
                <w:noProof/>
                <w:sz w:val="22"/>
                <w:szCs w:val="22"/>
                <w:lang w:bidi="en-US"/>
              </w:rPr>
              <w:t> </w:t>
            </w:r>
            <w:r w:rsidR="00A103F3" w:rsidRPr="0081687E">
              <w:rPr>
                <w:rFonts w:ascii="Times New Roman" w:hAnsi="Times New Roman"/>
                <w:bCs/>
                <w:sz w:val="22"/>
                <w:szCs w:val="22"/>
                <w:lang w:bidi="en-US"/>
              </w:rPr>
              <w:fldChar w:fldCharType="end"/>
            </w:r>
          </w:p>
        </w:tc>
      </w:tr>
      <w:tr w:rsidR="008C5A58" w:rsidRPr="0081687E" w:rsidTr="00CA599E">
        <w:trPr>
          <w:jc w:val="center"/>
        </w:trPr>
        <w:tc>
          <w:tcPr>
            <w:tcW w:w="4785" w:type="dxa"/>
          </w:tcPr>
          <w:p w:rsidR="008C5A58" w:rsidRPr="0081687E" w:rsidRDefault="008C5A58" w:rsidP="00CA599E">
            <w:pPr>
              <w:pStyle w:val="a5"/>
              <w:ind w:left="0" w:firstLine="0"/>
              <w:jc w:val="both"/>
              <w:rPr>
                <w:rFonts w:ascii="Times New Roman" w:hAnsi="Times New Roman"/>
                <w:bCs/>
                <w:szCs w:val="22"/>
                <w:lang w:bidi="en-US"/>
              </w:rPr>
            </w:pPr>
          </w:p>
        </w:tc>
        <w:tc>
          <w:tcPr>
            <w:tcW w:w="4785" w:type="dxa"/>
          </w:tcPr>
          <w:p w:rsidR="008C5A58" w:rsidRPr="0081687E" w:rsidRDefault="008C5A58" w:rsidP="00CA599E">
            <w:pPr>
              <w:pStyle w:val="a5"/>
              <w:ind w:left="0" w:firstLine="0"/>
              <w:jc w:val="both"/>
              <w:rPr>
                <w:rFonts w:ascii="Times New Roman" w:hAnsi="Times New Roman"/>
                <w:bCs/>
                <w:szCs w:val="22"/>
                <w:lang w:bidi="en-US"/>
              </w:rPr>
            </w:pPr>
          </w:p>
        </w:tc>
      </w:tr>
      <w:tr w:rsidR="008C5A58" w:rsidRPr="0081687E" w:rsidTr="00CA599E">
        <w:trPr>
          <w:jc w:val="center"/>
        </w:trPr>
        <w:tc>
          <w:tcPr>
            <w:tcW w:w="4785" w:type="dxa"/>
          </w:tcPr>
          <w:p w:rsidR="008C5A58" w:rsidRPr="0081687E" w:rsidRDefault="008C5A58" w:rsidP="00CA599E">
            <w:pPr>
              <w:pStyle w:val="a5"/>
              <w:ind w:left="0" w:firstLine="0"/>
              <w:jc w:val="both"/>
              <w:rPr>
                <w:rFonts w:ascii="Times New Roman" w:hAnsi="Times New Roman"/>
                <w:bCs/>
                <w:szCs w:val="22"/>
                <w:lang w:bidi="en-US"/>
              </w:rPr>
            </w:pPr>
            <w:r w:rsidRPr="0081687E">
              <w:rPr>
                <w:rFonts w:ascii="Times New Roman" w:hAnsi="Times New Roman"/>
                <w:bCs/>
                <w:sz w:val="22"/>
                <w:szCs w:val="22"/>
                <w:lang w:bidi="en-US"/>
              </w:rPr>
              <w:t>м.п.</w:t>
            </w:r>
          </w:p>
        </w:tc>
        <w:tc>
          <w:tcPr>
            <w:tcW w:w="4785" w:type="dxa"/>
          </w:tcPr>
          <w:p w:rsidR="008C5A58" w:rsidRPr="0081687E" w:rsidRDefault="008C5A58" w:rsidP="00CA599E">
            <w:pPr>
              <w:pStyle w:val="a5"/>
              <w:ind w:left="0" w:firstLine="0"/>
              <w:jc w:val="both"/>
              <w:rPr>
                <w:rFonts w:ascii="Times New Roman" w:hAnsi="Times New Roman"/>
                <w:bCs/>
                <w:szCs w:val="22"/>
                <w:lang w:bidi="en-US"/>
              </w:rPr>
            </w:pPr>
          </w:p>
        </w:tc>
      </w:tr>
    </w:tbl>
    <w:p w:rsidR="008C5A58" w:rsidRDefault="008C5A58" w:rsidP="008C5A58">
      <w:pPr>
        <w:pStyle w:val="a5"/>
        <w:ind w:left="0" w:firstLine="0"/>
        <w:jc w:val="both"/>
        <w:rPr>
          <w:rFonts w:ascii="Times New Roman" w:hAnsi="Times New Roman"/>
          <w:color w:val="0070C0"/>
          <w:szCs w:val="24"/>
        </w:rPr>
      </w:pPr>
    </w:p>
    <w:p w:rsidR="008C5A58" w:rsidRPr="00E52AB0" w:rsidRDefault="008C5A58" w:rsidP="008C5A58">
      <w:pPr>
        <w:tabs>
          <w:tab w:val="left" w:pos="567"/>
        </w:tabs>
        <w:ind w:firstLine="567"/>
        <w:jc w:val="both"/>
        <w:rPr>
          <w:rFonts w:ascii="Times New Roman" w:hAnsi="Times New Roman"/>
          <w:sz w:val="22"/>
          <w:szCs w:val="22"/>
          <w:lang w:val="ru-RU"/>
        </w:rPr>
      </w:pPr>
      <w:r w:rsidRPr="00E52AB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E52AB0">
        <w:rPr>
          <w:rFonts w:ascii="Times New Roman" w:hAnsi="Times New Roman"/>
          <w:iCs/>
          <w:sz w:val="22"/>
          <w:szCs w:val="22"/>
          <w:lang w:val="ru-RU"/>
        </w:rPr>
        <w:t>у зв’язку або на виконання умов Договору,</w:t>
      </w:r>
      <w:r w:rsidRPr="00E52AB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E52AB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E52AB0">
        <w:rPr>
          <w:rFonts w:ascii="Times New Roman" w:hAnsi="Times New Roman"/>
          <w:sz w:val="22"/>
          <w:szCs w:val="22"/>
          <w:lang w:val="ru-RU"/>
        </w:rPr>
        <w:t xml:space="preserve"> </w:t>
      </w:r>
      <w:r w:rsidRPr="00E52AB0">
        <w:rPr>
          <w:rFonts w:ascii="Times New Roman" w:hAnsi="Times New Roman"/>
          <w:iCs/>
          <w:sz w:val="22"/>
          <w:szCs w:val="22"/>
          <w:lang w:val="ru-RU"/>
        </w:rPr>
        <w:t>використання персональних даних</w:t>
      </w:r>
      <w:r w:rsidRPr="00E52AB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E52AB0">
        <w:rPr>
          <w:rFonts w:ascii="Times New Roman" w:hAnsi="Times New Roman"/>
          <w:sz w:val="22"/>
          <w:szCs w:val="22"/>
        </w:rPr>
        <w:t>FATCA</w:t>
      </w:r>
      <w:r w:rsidRPr="00E52AB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E52AB0">
        <w:rPr>
          <w:rFonts w:ascii="Times New Roman" w:hAnsi="Times New Roman"/>
          <w:sz w:val="22"/>
          <w:szCs w:val="22"/>
        </w:rPr>
        <w:t>Internal</w:t>
      </w:r>
      <w:r w:rsidRPr="00E52AB0">
        <w:rPr>
          <w:rFonts w:ascii="Times New Roman" w:hAnsi="Times New Roman"/>
          <w:sz w:val="22"/>
          <w:szCs w:val="22"/>
          <w:lang w:val="ru-RU"/>
        </w:rPr>
        <w:t xml:space="preserve"> </w:t>
      </w:r>
      <w:r w:rsidRPr="00E52AB0">
        <w:rPr>
          <w:rFonts w:ascii="Times New Roman" w:hAnsi="Times New Roman"/>
          <w:sz w:val="22"/>
          <w:szCs w:val="22"/>
        </w:rPr>
        <w:t>Revenue</w:t>
      </w:r>
      <w:r w:rsidRPr="00E52AB0">
        <w:rPr>
          <w:rFonts w:ascii="Times New Roman" w:hAnsi="Times New Roman"/>
          <w:sz w:val="22"/>
          <w:szCs w:val="22"/>
          <w:lang w:val="ru-RU"/>
        </w:rPr>
        <w:t xml:space="preserve"> </w:t>
      </w:r>
      <w:r w:rsidRPr="00E52AB0">
        <w:rPr>
          <w:rFonts w:ascii="Times New Roman" w:hAnsi="Times New Roman"/>
          <w:sz w:val="22"/>
          <w:szCs w:val="22"/>
        </w:rPr>
        <w:t>Service</w:t>
      </w:r>
      <w:r w:rsidRPr="00E52AB0">
        <w:rPr>
          <w:rFonts w:ascii="Times New Roman" w:hAnsi="Times New Roman"/>
          <w:sz w:val="22"/>
          <w:szCs w:val="22"/>
          <w:lang w:val="ru-RU"/>
        </w:rPr>
        <w:t xml:space="preserve"> </w:t>
      </w:r>
      <w:r w:rsidRPr="00E52AB0">
        <w:rPr>
          <w:rFonts w:ascii="Times New Roman" w:hAnsi="Times New Roman"/>
          <w:sz w:val="22"/>
          <w:szCs w:val="22"/>
        </w:rPr>
        <w:t>USA</w:t>
      </w:r>
      <w:r w:rsidRPr="00E52AB0">
        <w:rPr>
          <w:rFonts w:ascii="Times New Roman" w:hAnsi="Times New Roman"/>
          <w:sz w:val="22"/>
          <w:szCs w:val="22"/>
          <w:lang w:val="ru-RU"/>
        </w:rPr>
        <w:t xml:space="preserve">) та відповідно до вимог інших міжнародних договорів, що містять </w:t>
      </w:r>
      <w:r w:rsidRPr="00E52AB0">
        <w:rPr>
          <w:rFonts w:ascii="Times New Roman" w:hAnsi="Times New Roman"/>
          <w:sz w:val="22"/>
          <w:szCs w:val="22"/>
          <w:lang w:val="ru-RU"/>
        </w:rPr>
        <w:lastRenderedPageBreak/>
        <w:t>положення про обмін інформацією для податкових цілей, або укладених на їх підставі міжвідомчих договорів.</w:t>
      </w:r>
    </w:p>
    <w:p w:rsidR="008C5A58" w:rsidRPr="00E52AB0" w:rsidRDefault="008C5A58" w:rsidP="008C5A58">
      <w:pPr>
        <w:tabs>
          <w:tab w:val="left" w:pos="567"/>
        </w:tabs>
        <w:ind w:firstLine="567"/>
        <w:jc w:val="both"/>
        <w:rPr>
          <w:rFonts w:ascii="Times New Roman" w:hAnsi="Times New Roman"/>
          <w:sz w:val="22"/>
          <w:szCs w:val="22"/>
          <w:lang w:val="ru-RU"/>
        </w:rPr>
      </w:pPr>
    </w:p>
    <w:p w:rsidR="008C5A58" w:rsidRPr="00E52AB0" w:rsidRDefault="008C5A58" w:rsidP="008C5A58">
      <w:pPr>
        <w:tabs>
          <w:tab w:val="left" w:pos="180"/>
        </w:tabs>
        <w:ind w:firstLine="567"/>
        <w:jc w:val="both"/>
        <w:rPr>
          <w:rFonts w:ascii="Times New Roman" w:hAnsi="Times New Roman"/>
          <w:color w:val="0070C0"/>
          <w:sz w:val="22"/>
          <w:szCs w:val="22"/>
          <w:lang w:val="uk-UA"/>
        </w:rPr>
      </w:pPr>
    </w:p>
    <w:p w:rsidR="008C5A58" w:rsidRPr="00E52AB0" w:rsidRDefault="00A103F3" w:rsidP="008C5A58">
      <w:pPr>
        <w:ind w:firstLine="540"/>
        <w:jc w:val="right"/>
        <w:rPr>
          <w:rFonts w:ascii="Times New Roman" w:hAnsi="Times New Roman"/>
          <w:sz w:val="22"/>
          <w:szCs w:val="22"/>
          <w:lang w:val="uk-UA"/>
        </w:rPr>
      </w:pPr>
      <w:r w:rsidRPr="00E52AB0">
        <w:rPr>
          <w:rFonts w:ascii="Times New Roman" w:hAnsi="Times New Roman"/>
          <w:sz w:val="22"/>
          <w:szCs w:val="22"/>
          <w:lang w:val="uk-UA"/>
        </w:rPr>
        <w:fldChar w:fldCharType="begin">
          <w:ffData>
            <w:name w:val="PHONES"/>
            <w:enabled/>
            <w:calcOnExit w:val="0"/>
            <w:textInput/>
          </w:ffData>
        </w:fldChar>
      </w:r>
      <w:r w:rsidR="008C5A58" w:rsidRPr="00E52AB0">
        <w:rPr>
          <w:rFonts w:ascii="Times New Roman" w:hAnsi="Times New Roman"/>
          <w:sz w:val="22"/>
          <w:szCs w:val="22"/>
          <w:lang w:val="uk-UA"/>
        </w:rPr>
        <w:instrText xml:space="preserve"> FORMTEXT </w:instrText>
      </w:r>
      <w:r w:rsidRPr="00E52AB0">
        <w:rPr>
          <w:rFonts w:ascii="Times New Roman" w:hAnsi="Times New Roman"/>
          <w:sz w:val="22"/>
          <w:szCs w:val="22"/>
          <w:lang w:val="uk-UA"/>
        </w:rPr>
      </w:r>
      <w:r w:rsidRPr="00E52AB0">
        <w:rPr>
          <w:rFonts w:ascii="Times New Roman" w:hAnsi="Times New Roman"/>
          <w:sz w:val="22"/>
          <w:szCs w:val="22"/>
          <w:lang w:val="uk-UA"/>
        </w:rPr>
        <w:fldChar w:fldCharType="separate"/>
      </w:r>
      <w:r w:rsidR="008C5A58" w:rsidRPr="00E52AB0">
        <w:rPr>
          <w:rFonts w:ascii="Times New Roman" w:hAnsi="Times New Roman"/>
          <w:sz w:val="22"/>
          <w:szCs w:val="22"/>
          <w:lang w:val="uk-UA"/>
        </w:rPr>
        <w:t> </w:t>
      </w:r>
      <w:r w:rsidR="008C5A58" w:rsidRPr="00E52AB0">
        <w:rPr>
          <w:rFonts w:ascii="Times New Roman" w:hAnsi="Times New Roman"/>
          <w:sz w:val="22"/>
          <w:szCs w:val="22"/>
          <w:lang w:val="uk-UA"/>
        </w:rPr>
        <w:t> </w:t>
      </w:r>
      <w:r w:rsidR="008C5A58" w:rsidRPr="00E52AB0">
        <w:rPr>
          <w:rFonts w:ascii="Times New Roman" w:hAnsi="Times New Roman"/>
          <w:sz w:val="22"/>
          <w:szCs w:val="22"/>
          <w:lang w:val="uk-UA"/>
        </w:rPr>
        <w:t> </w:t>
      </w:r>
      <w:r w:rsidR="008C5A58" w:rsidRPr="00E52AB0">
        <w:rPr>
          <w:rFonts w:ascii="Times New Roman" w:hAnsi="Times New Roman"/>
          <w:sz w:val="22"/>
          <w:szCs w:val="22"/>
          <w:lang w:val="uk-UA"/>
        </w:rPr>
        <w:t> </w:t>
      </w:r>
      <w:r w:rsidR="008C5A58" w:rsidRPr="00E52AB0">
        <w:rPr>
          <w:rFonts w:ascii="Times New Roman" w:hAnsi="Times New Roman"/>
          <w:sz w:val="22"/>
          <w:szCs w:val="22"/>
          <w:lang w:val="uk-UA"/>
        </w:rPr>
        <w:t> </w:t>
      </w:r>
      <w:r w:rsidRPr="00E52AB0">
        <w:rPr>
          <w:rFonts w:ascii="Times New Roman" w:hAnsi="Times New Roman"/>
          <w:sz w:val="22"/>
          <w:szCs w:val="22"/>
          <w:lang w:val="uk-UA"/>
        </w:rPr>
        <w:fldChar w:fldCharType="end"/>
      </w:r>
      <w:r w:rsidR="008C5A58" w:rsidRPr="00E52AB0">
        <w:rPr>
          <w:rFonts w:ascii="Times New Roman" w:hAnsi="Times New Roman"/>
          <w:sz w:val="22"/>
          <w:szCs w:val="22"/>
          <w:lang w:val="uk-UA"/>
        </w:rPr>
        <w:t xml:space="preserve"> </w:t>
      </w:r>
      <w:r w:rsidR="008C5A58" w:rsidRPr="00E52AB0">
        <w:rPr>
          <w:rFonts w:ascii="Times New Roman" w:hAnsi="Times New Roman"/>
          <w:bCs/>
          <w:sz w:val="22"/>
          <w:szCs w:val="22"/>
        </w:rPr>
        <w:t xml:space="preserve">____________________ </w:t>
      </w:r>
      <w:r w:rsidR="008C5A58" w:rsidRPr="00E52AB0">
        <w:rPr>
          <w:rFonts w:ascii="Times New Roman" w:hAnsi="Times New Roman"/>
          <w:sz w:val="22"/>
          <w:szCs w:val="22"/>
          <w:lang w:val="uk-UA"/>
        </w:rPr>
        <w:t>(підпис)</w:t>
      </w:r>
    </w:p>
    <w:p w:rsidR="008C5A58" w:rsidRPr="00E52AB0" w:rsidRDefault="008C5A58" w:rsidP="008C5A58">
      <w:pPr>
        <w:jc w:val="right"/>
        <w:rPr>
          <w:rFonts w:ascii="Times New Roman" w:hAnsi="Times New Roman"/>
          <w:sz w:val="22"/>
          <w:szCs w:val="22"/>
          <w:lang w:val="uk-UA"/>
        </w:rPr>
      </w:pPr>
    </w:p>
    <w:p w:rsidR="008C5A58" w:rsidRPr="00E52AB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E52AB0" w:rsidTr="00CA599E">
        <w:tc>
          <w:tcPr>
            <w:tcW w:w="4644" w:type="dxa"/>
          </w:tcPr>
          <w:p w:rsidR="008C5A58" w:rsidRPr="00E52AB0" w:rsidRDefault="008C5A58" w:rsidP="00CA599E">
            <w:pPr>
              <w:jc w:val="both"/>
              <w:rPr>
                <w:rFonts w:ascii="Times New Roman" w:hAnsi="Times New Roman"/>
                <w:lang w:val="uk-UA"/>
              </w:rPr>
            </w:pPr>
            <w:r w:rsidRPr="00E52AB0">
              <w:rPr>
                <w:rFonts w:ascii="Times New Roman" w:hAnsi="Times New Roman"/>
                <w:sz w:val="22"/>
                <w:szCs w:val="22"/>
                <w:lang w:val="uk-UA"/>
              </w:rPr>
              <w:t>Примірник оригіналу Договору отримав(ла).</w:t>
            </w:r>
          </w:p>
        </w:tc>
        <w:tc>
          <w:tcPr>
            <w:tcW w:w="4926" w:type="dxa"/>
          </w:tcPr>
          <w:p w:rsidR="008C5A58" w:rsidRPr="00E52AB0" w:rsidRDefault="00A103F3" w:rsidP="00CA599E">
            <w:pPr>
              <w:ind w:firstLine="540"/>
              <w:jc w:val="right"/>
              <w:rPr>
                <w:rFonts w:ascii="Times New Roman" w:hAnsi="Times New Roman"/>
                <w:lang w:val="uk-UA"/>
              </w:rPr>
            </w:pPr>
            <w:r w:rsidRPr="00E52AB0">
              <w:rPr>
                <w:rFonts w:ascii="Times New Roman" w:hAnsi="Times New Roman"/>
                <w:sz w:val="22"/>
                <w:szCs w:val="22"/>
                <w:lang w:val="uk-UA"/>
              </w:rPr>
              <w:fldChar w:fldCharType="begin">
                <w:ffData>
                  <w:name w:val="PHONES"/>
                  <w:enabled/>
                  <w:calcOnExit w:val="0"/>
                  <w:textInput/>
                </w:ffData>
              </w:fldChar>
            </w:r>
            <w:r w:rsidR="008C5A58" w:rsidRPr="00E52AB0">
              <w:rPr>
                <w:rFonts w:ascii="Times New Roman" w:hAnsi="Times New Roman"/>
                <w:sz w:val="22"/>
                <w:szCs w:val="22"/>
                <w:lang w:val="uk-UA"/>
              </w:rPr>
              <w:instrText xml:space="preserve"> FORMTEXT </w:instrText>
            </w:r>
            <w:r w:rsidRPr="00E52AB0">
              <w:rPr>
                <w:rFonts w:ascii="Times New Roman" w:hAnsi="Times New Roman"/>
                <w:sz w:val="22"/>
                <w:szCs w:val="22"/>
                <w:lang w:val="uk-UA"/>
              </w:rPr>
            </w:r>
            <w:r w:rsidRPr="00E52AB0">
              <w:rPr>
                <w:rFonts w:ascii="Times New Roman" w:hAnsi="Times New Roman"/>
                <w:sz w:val="22"/>
                <w:szCs w:val="22"/>
                <w:lang w:val="uk-UA"/>
              </w:rPr>
              <w:fldChar w:fldCharType="separate"/>
            </w:r>
            <w:r w:rsidR="008C5A58" w:rsidRPr="00E52AB0">
              <w:rPr>
                <w:rFonts w:ascii="Times New Roman" w:hAnsi="Times New Roman"/>
                <w:sz w:val="22"/>
                <w:szCs w:val="22"/>
                <w:lang w:val="uk-UA"/>
              </w:rPr>
              <w:t> </w:t>
            </w:r>
            <w:r w:rsidR="008C5A58" w:rsidRPr="00E52AB0">
              <w:rPr>
                <w:rFonts w:ascii="Times New Roman" w:hAnsi="Times New Roman"/>
                <w:sz w:val="22"/>
                <w:szCs w:val="22"/>
                <w:lang w:val="uk-UA"/>
              </w:rPr>
              <w:t> </w:t>
            </w:r>
            <w:r w:rsidR="008C5A58" w:rsidRPr="00E52AB0">
              <w:rPr>
                <w:rFonts w:ascii="Times New Roman" w:hAnsi="Times New Roman"/>
                <w:sz w:val="22"/>
                <w:szCs w:val="22"/>
                <w:lang w:val="uk-UA"/>
              </w:rPr>
              <w:t> </w:t>
            </w:r>
            <w:r w:rsidR="008C5A58" w:rsidRPr="00E52AB0">
              <w:rPr>
                <w:rFonts w:ascii="Times New Roman" w:hAnsi="Times New Roman"/>
                <w:sz w:val="22"/>
                <w:szCs w:val="22"/>
                <w:lang w:val="uk-UA"/>
              </w:rPr>
              <w:t> </w:t>
            </w:r>
            <w:r w:rsidR="008C5A58" w:rsidRPr="00E52AB0">
              <w:rPr>
                <w:rFonts w:ascii="Times New Roman" w:hAnsi="Times New Roman"/>
                <w:sz w:val="22"/>
                <w:szCs w:val="22"/>
                <w:lang w:val="uk-UA"/>
              </w:rPr>
              <w:t> </w:t>
            </w:r>
            <w:r w:rsidRPr="00E52AB0">
              <w:rPr>
                <w:rFonts w:ascii="Times New Roman" w:hAnsi="Times New Roman"/>
                <w:sz w:val="22"/>
                <w:szCs w:val="22"/>
                <w:lang w:val="uk-UA"/>
              </w:rPr>
              <w:fldChar w:fldCharType="end"/>
            </w:r>
            <w:r w:rsidR="008C5A58" w:rsidRPr="00E52AB0">
              <w:rPr>
                <w:rFonts w:ascii="Times New Roman" w:hAnsi="Times New Roman"/>
                <w:sz w:val="22"/>
                <w:szCs w:val="22"/>
                <w:lang w:val="uk-UA"/>
              </w:rPr>
              <w:t xml:space="preserve"> </w:t>
            </w:r>
            <w:r w:rsidR="008C5A58" w:rsidRPr="00E52AB0">
              <w:rPr>
                <w:rFonts w:ascii="Times New Roman" w:hAnsi="Times New Roman"/>
                <w:bCs/>
                <w:sz w:val="22"/>
                <w:szCs w:val="22"/>
              </w:rPr>
              <w:t xml:space="preserve">____________________ </w:t>
            </w:r>
            <w:r w:rsidR="008C5A58" w:rsidRPr="00E52AB0">
              <w:rPr>
                <w:rFonts w:ascii="Times New Roman" w:hAnsi="Times New Roman"/>
                <w:sz w:val="22"/>
                <w:szCs w:val="22"/>
                <w:lang w:val="uk-UA"/>
              </w:rPr>
              <w:t>(підпис)</w:t>
            </w:r>
          </w:p>
        </w:tc>
      </w:tr>
    </w:tbl>
    <w:p w:rsidR="008C5A58" w:rsidRPr="00E52AB0" w:rsidRDefault="008C5A58" w:rsidP="008C5A58">
      <w:pPr>
        <w:jc w:val="right"/>
        <w:rPr>
          <w:rFonts w:ascii="Times New Roman" w:hAnsi="Times New Roman"/>
          <w:sz w:val="22"/>
          <w:szCs w:val="22"/>
          <w:lang w:val="uk-UA"/>
        </w:rPr>
      </w:pPr>
    </w:p>
    <w:p w:rsidR="008C5A58" w:rsidRPr="00E52AB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2C7EF4" w:rsidTr="00CA599E">
        <w:tc>
          <w:tcPr>
            <w:tcW w:w="9570" w:type="dxa"/>
            <w:gridSpan w:val="2"/>
          </w:tcPr>
          <w:p w:rsidR="008C5A58" w:rsidRPr="00E52AB0" w:rsidRDefault="008C5A58" w:rsidP="00CA599E">
            <w:pPr>
              <w:jc w:val="both"/>
              <w:rPr>
                <w:rFonts w:ascii="Times New Roman" w:hAnsi="Times New Roman"/>
                <w:lang w:val="uk-UA"/>
              </w:rPr>
            </w:pPr>
            <w:r w:rsidRPr="00E52AB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2C7EF4" w:rsidTr="00CA599E">
        <w:tc>
          <w:tcPr>
            <w:tcW w:w="4785" w:type="dxa"/>
          </w:tcPr>
          <w:p w:rsidR="008C5A58" w:rsidRPr="00F50426" w:rsidRDefault="008C5A58" w:rsidP="00CA599E">
            <w:pPr>
              <w:jc w:val="right"/>
              <w:rPr>
                <w:rFonts w:ascii="Times New Roman" w:hAnsi="Times New Roman"/>
                <w:lang w:val="uk-UA"/>
              </w:rPr>
            </w:pPr>
          </w:p>
        </w:tc>
        <w:tc>
          <w:tcPr>
            <w:tcW w:w="4785" w:type="dxa"/>
          </w:tcPr>
          <w:p w:rsidR="008C5A58" w:rsidRPr="00F50426" w:rsidRDefault="008C5A58" w:rsidP="00CA599E">
            <w:pPr>
              <w:jc w:val="right"/>
              <w:rPr>
                <w:rFonts w:ascii="Times New Roman" w:hAnsi="Times New Roman"/>
                <w:lang w:val="uk-UA"/>
              </w:rPr>
            </w:pPr>
          </w:p>
        </w:tc>
      </w:tr>
      <w:tr w:rsidR="008C5A58" w:rsidRPr="00F50426" w:rsidTr="00CA599E">
        <w:tc>
          <w:tcPr>
            <w:tcW w:w="4785" w:type="dxa"/>
          </w:tcPr>
          <w:p w:rsidR="008C5A58" w:rsidRPr="00F50426" w:rsidRDefault="008C5A58" w:rsidP="00CA599E">
            <w:pPr>
              <w:jc w:val="right"/>
              <w:rPr>
                <w:rFonts w:ascii="Times New Roman" w:hAnsi="Times New Roman"/>
                <w:lang w:val="uk-UA"/>
              </w:rPr>
            </w:pPr>
          </w:p>
        </w:tc>
        <w:tc>
          <w:tcPr>
            <w:tcW w:w="4785" w:type="dxa"/>
          </w:tcPr>
          <w:p w:rsidR="008C5A58" w:rsidRPr="00F50426" w:rsidRDefault="00A103F3" w:rsidP="00CA599E">
            <w:pPr>
              <w:jc w:val="right"/>
              <w:rPr>
                <w:rFonts w:ascii="Times New Roman" w:hAnsi="Times New Roman"/>
                <w:lang w:val="uk-UA"/>
              </w:rPr>
            </w:pPr>
            <w:r w:rsidRPr="00F50426">
              <w:rPr>
                <w:rFonts w:ascii="Times New Roman" w:hAnsi="Times New Roman"/>
                <w:sz w:val="22"/>
                <w:szCs w:val="22"/>
                <w:lang w:val="uk-UA"/>
              </w:rPr>
              <w:fldChar w:fldCharType="begin">
                <w:ffData>
                  <w:name w:val="PHONES"/>
                  <w:enabled/>
                  <w:calcOnExit w:val="0"/>
                  <w:textInput/>
                </w:ffData>
              </w:fldChar>
            </w:r>
            <w:r w:rsidR="008C5A58" w:rsidRPr="00F50426">
              <w:rPr>
                <w:rFonts w:ascii="Times New Roman" w:hAnsi="Times New Roman"/>
                <w:sz w:val="22"/>
                <w:szCs w:val="22"/>
                <w:lang w:val="uk-UA"/>
              </w:rPr>
              <w:instrText xml:space="preserve"> FORMTEXT </w:instrText>
            </w:r>
            <w:r w:rsidRPr="00F50426">
              <w:rPr>
                <w:rFonts w:ascii="Times New Roman" w:hAnsi="Times New Roman"/>
                <w:sz w:val="22"/>
                <w:szCs w:val="22"/>
                <w:lang w:val="uk-UA"/>
              </w:rPr>
            </w:r>
            <w:r w:rsidRPr="00F50426">
              <w:rPr>
                <w:rFonts w:ascii="Times New Roman" w:hAnsi="Times New Roman"/>
                <w:sz w:val="22"/>
                <w:szCs w:val="22"/>
                <w:lang w:val="uk-UA"/>
              </w:rPr>
              <w:fldChar w:fldCharType="separate"/>
            </w:r>
            <w:r w:rsidR="008C5A58" w:rsidRPr="00F50426">
              <w:rPr>
                <w:rFonts w:ascii="Times New Roman" w:hAnsi="Times New Roman"/>
                <w:sz w:val="22"/>
                <w:szCs w:val="22"/>
                <w:lang w:val="uk-UA"/>
              </w:rPr>
              <w:t> </w:t>
            </w:r>
            <w:r w:rsidR="008C5A58" w:rsidRPr="00F50426">
              <w:rPr>
                <w:rFonts w:ascii="Times New Roman" w:hAnsi="Times New Roman"/>
                <w:sz w:val="22"/>
                <w:szCs w:val="22"/>
                <w:lang w:val="uk-UA"/>
              </w:rPr>
              <w:t> </w:t>
            </w:r>
            <w:r w:rsidR="008C5A58" w:rsidRPr="00F50426">
              <w:rPr>
                <w:rFonts w:ascii="Times New Roman" w:hAnsi="Times New Roman"/>
                <w:sz w:val="22"/>
                <w:szCs w:val="22"/>
                <w:lang w:val="uk-UA"/>
              </w:rPr>
              <w:t> </w:t>
            </w:r>
            <w:r w:rsidR="008C5A58" w:rsidRPr="00F50426">
              <w:rPr>
                <w:rFonts w:ascii="Times New Roman" w:hAnsi="Times New Roman"/>
                <w:sz w:val="22"/>
                <w:szCs w:val="22"/>
                <w:lang w:val="uk-UA"/>
              </w:rPr>
              <w:t> </w:t>
            </w:r>
            <w:r w:rsidR="008C5A58" w:rsidRPr="00F50426">
              <w:rPr>
                <w:rFonts w:ascii="Times New Roman" w:hAnsi="Times New Roman"/>
                <w:sz w:val="22"/>
                <w:szCs w:val="22"/>
                <w:lang w:val="uk-UA"/>
              </w:rPr>
              <w:t> </w:t>
            </w:r>
            <w:r w:rsidRPr="00F50426">
              <w:rPr>
                <w:rFonts w:ascii="Times New Roman" w:hAnsi="Times New Roman"/>
                <w:sz w:val="22"/>
                <w:szCs w:val="22"/>
                <w:lang w:val="uk-UA"/>
              </w:rPr>
              <w:fldChar w:fldCharType="end"/>
            </w:r>
            <w:r w:rsidR="008C5A58" w:rsidRPr="00F50426">
              <w:rPr>
                <w:rFonts w:ascii="Times New Roman" w:hAnsi="Times New Roman"/>
                <w:sz w:val="22"/>
                <w:szCs w:val="22"/>
                <w:lang w:val="uk-UA"/>
              </w:rPr>
              <w:t xml:space="preserve"> </w:t>
            </w:r>
            <w:r w:rsidR="008C5A58" w:rsidRPr="00F50426">
              <w:rPr>
                <w:rFonts w:ascii="Times New Roman" w:hAnsi="Times New Roman"/>
                <w:bCs/>
                <w:sz w:val="22"/>
                <w:szCs w:val="22"/>
              </w:rPr>
              <w:t xml:space="preserve">____________________ </w:t>
            </w:r>
            <w:r w:rsidR="008C5A58" w:rsidRPr="00F50426">
              <w:rPr>
                <w:rFonts w:ascii="Times New Roman" w:hAnsi="Times New Roman"/>
                <w:sz w:val="22"/>
                <w:szCs w:val="22"/>
                <w:lang w:val="uk-UA"/>
              </w:rPr>
              <w:t>(підпис)</w:t>
            </w:r>
          </w:p>
        </w:tc>
      </w:tr>
    </w:tbl>
    <w:p w:rsidR="008C5A58" w:rsidRDefault="008C5A58" w:rsidP="008C5A58">
      <w:pPr>
        <w:jc w:val="right"/>
        <w:rPr>
          <w:rFonts w:ascii="Times New Roman" w:hAnsi="Times New Roman"/>
          <w:sz w:val="22"/>
          <w:szCs w:val="22"/>
          <w:lang w:val="uk-UA"/>
        </w:rPr>
      </w:pPr>
    </w:p>
    <w:p w:rsidR="008C5A58" w:rsidRDefault="008C5A58" w:rsidP="008C5A58">
      <w:pPr>
        <w:jc w:val="right"/>
        <w:rPr>
          <w:rFonts w:ascii="Times New Roman" w:hAnsi="Times New Roman"/>
          <w:sz w:val="22"/>
          <w:szCs w:val="22"/>
          <w:lang w:val="uk-UA"/>
        </w:rPr>
      </w:pPr>
    </w:p>
    <w:p w:rsidR="008C5A58" w:rsidRPr="009148E2" w:rsidRDefault="008C5A58" w:rsidP="008C5A58">
      <w:pPr>
        <w:jc w:val="right"/>
        <w:rPr>
          <w:rFonts w:ascii="Times New Roman" w:hAnsi="Times New Roman"/>
          <w:sz w:val="22"/>
          <w:szCs w:val="22"/>
          <w:lang w:val="uk-UA"/>
        </w:rPr>
      </w:pPr>
    </w:p>
    <w:p w:rsidR="008C5A58" w:rsidRPr="009148E2" w:rsidRDefault="008C5A58" w:rsidP="008C5A58">
      <w:pPr>
        <w:jc w:val="right"/>
        <w:rPr>
          <w:rFonts w:ascii="Times New Roman" w:hAnsi="Times New Roman"/>
          <w:sz w:val="22"/>
          <w:szCs w:val="22"/>
          <w:lang w:val="uk-UA"/>
        </w:rPr>
      </w:pPr>
    </w:p>
    <w:p w:rsidR="008C5A58" w:rsidRDefault="008C5A58" w:rsidP="008C5A58">
      <w:pPr>
        <w:jc w:val="right"/>
        <w:rPr>
          <w:rFonts w:ascii="Times New Roman" w:hAnsi="Times New Roman"/>
          <w:lang w:val="uk-UA"/>
        </w:rPr>
      </w:pPr>
    </w:p>
    <w:p w:rsidR="008C5A58" w:rsidRDefault="008C5A58" w:rsidP="008C5A58">
      <w:pPr>
        <w:jc w:val="right"/>
        <w:rPr>
          <w:rFonts w:ascii="Times New Roman" w:hAnsi="Times New Roman"/>
          <w:lang w:val="uk-UA"/>
        </w:rPr>
      </w:pPr>
    </w:p>
    <w:p w:rsidR="008C5A58" w:rsidRDefault="008C5A58" w:rsidP="008C5A58">
      <w:pPr>
        <w:jc w:val="right"/>
        <w:rPr>
          <w:rFonts w:ascii="Times New Roman" w:hAnsi="Times New Roman"/>
          <w:lang w:val="uk-UA"/>
        </w:rPr>
      </w:pPr>
    </w:p>
    <w:p w:rsidR="008C5A58" w:rsidRDefault="008C5A58" w:rsidP="008C5A58">
      <w:pPr>
        <w:jc w:val="right"/>
        <w:rPr>
          <w:rFonts w:ascii="Times New Roman" w:hAnsi="Times New Roman"/>
          <w:lang w:val="uk-UA"/>
        </w:rPr>
      </w:pPr>
    </w:p>
    <w:p w:rsidR="008C5A58" w:rsidRDefault="008C5A58" w:rsidP="008C5A58">
      <w:pPr>
        <w:jc w:val="right"/>
        <w:rPr>
          <w:rFonts w:ascii="Times New Roman" w:hAnsi="Times New Roman"/>
          <w:lang w:val="uk-UA"/>
        </w:rPr>
      </w:pPr>
    </w:p>
    <w:p w:rsidR="008C5A58" w:rsidRDefault="008C5A58" w:rsidP="008C5A58">
      <w:pPr>
        <w:jc w:val="right"/>
        <w:rPr>
          <w:rFonts w:ascii="Times New Roman" w:hAnsi="Times New Roman"/>
          <w:lang w:val="uk-UA"/>
        </w:rPr>
      </w:pPr>
    </w:p>
    <w:p w:rsidR="008C5A58" w:rsidRDefault="008C5A58" w:rsidP="008C5A58">
      <w:pPr>
        <w:jc w:val="right"/>
        <w:rPr>
          <w:rFonts w:ascii="Times New Roman" w:hAnsi="Times New Roman"/>
          <w:lang w:val="uk-UA"/>
        </w:rPr>
      </w:pPr>
    </w:p>
    <w:p w:rsidR="008C5A58" w:rsidRDefault="008C5A58" w:rsidP="008C5A58">
      <w:pPr>
        <w:jc w:val="right"/>
        <w:rPr>
          <w:rFonts w:ascii="Times New Roman" w:hAnsi="Times New Roman"/>
          <w:lang w:val="uk-UA"/>
        </w:rPr>
      </w:pPr>
    </w:p>
    <w:p w:rsidR="008C5A58" w:rsidRPr="004963F6" w:rsidRDefault="008C5A58" w:rsidP="008C5A58">
      <w:pPr>
        <w:jc w:val="right"/>
        <w:rPr>
          <w:rFonts w:ascii="Times New Roman" w:hAnsi="Times New Roman"/>
          <w:b/>
          <w:lang w:val="uk-UA"/>
        </w:rPr>
      </w:pPr>
      <w:r w:rsidRPr="004963F6">
        <w:rPr>
          <w:rFonts w:ascii="Times New Roman" w:hAnsi="Times New Roman"/>
          <w:b/>
          <w:lang w:val="uk-UA"/>
        </w:rPr>
        <w:t>Додаток 2</w:t>
      </w:r>
    </w:p>
    <w:p w:rsidR="008C5A58" w:rsidRDefault="008C5A58" w:rsidP="008C5A58">
      <w:pPr>
        <w:pStyle w:val="a3"/>
        <w:spacing w:after="0" w:line="240" w:lineRule="auto"/>
        <w:ind w:firstLine="540"/>
        <w:jc w:val="right"/>
        <w:rPr>
          <w:rFonts w:ascii="Times New Roman" w:hAnsi="Times New Roman"/>
          <w:b/>
          <w:sz w:val="26"/>
          <w:szCs w:val="26"/>
          <w:lang w:val="uk-UA"/>
        </w:rPr>
      </w:pPr>
      <w:r w:rsidRPr="002C3045">
        <w:rPr>
          <w:rFonts w:ascii="Times New Roman" w:hAnsi="Times New Roman"/>
          <w:bCs/>
          <w:szCs w:val="24"/>
          <w:lang w:val="uk-UA"/>
        </w:rPr>
        <w:t>до Положення про систему вкладів (депозитів) фізичних осіб АТ «БТА БАНК»</w:t>
      </w:r>
    </w:p>
    <w:p w:rsidR="008C5A58" w:rsidRPr="00CB7B52" w:rsidRDefault="008C5A58" w:rsidP="008C5A58">
      <w:pPr>
        <w:pStyle w:val="a3"/>
        <w:spacing w:after="0" w:line="240" w:lineRule="auto"/>
        <w:ind w:firstLine="540"/>
        <w:jc w:val="right"/>
        <w:rPr>
          <w:rFonts w:ascii="Times New Roman" w:hAnsi="Times New Roman"/>
          <w:b/>
          <w:sz w:val="24"/>
          <w:szCs w:val="24"/>
          <w:lang w:val="uk-UA"/>
        </w:rPr>
      </w:pPr>
    </w:p>
    <w:p w:rsidR="008C5A58" w:rsidRPr="00CB7B52" w:rsidRDefault="008C5A58" w:rsidP="008C5A58">
      <w:pPr>
        <w:pStyle w:val="a3"/>
        <w:spacing w:after="0" w:line="240" w:lineRule="auto"/>
        <w:ind w:firstLine="540"/>
        <w:jc w:val="right"/>
        <w:rPr>
          <w:rFonts w:ascii="Times New Roman" w:hAnsi="Times New Roman"/>
          <w:b/>
          <w:i/>
          <w:color w:val="FF0000"/>
          <w:sz w:val="24"/>
          <w:szCs w:val="24"/>
          <w:lang w:val="uk-UA"/>
        </w:rPr>
      </w:pPr>
      <w:r w:rsidRPr="00CB7B52">
        <w:rPr>
          <w:rFonts w:ascii="Times New Roman" w:hAnsi="Times New Roman"/>
          <w:b/>
          <w:i/>
          <w:color w:val="FF0000"/>
          <w:sz w:val="24"/>
          <w:szCs w:val="24"/>
          <w:lang w:val="uk-UA"/>
        </w:rPr>
        <w:t>Вклад «Рекордний (СТРОКОВИЙ)»</w:t>
      </w:r>
    </w:p>
    <w:p w:rsidR="008C5A58" w:rsidRPr="00CB7B52" w:rsidRDefault="008C5A58" w:rsidP="008C5A58">
      <w:pPr>
        <w:pStyle w:val="a3"/>
        <w:spacing w:after="0" w:line="240" w:lineRule="auto"/>
        <w:ind w:firstLine="540"/>
        <w:jc w:val="right"/>
        <w:rPr>
          <w:rFonts w:ascii="Times New Roman" w:hAnsi="Times New Roman"/>
          <w:i/>
          <w:color w:val="FF0000"/>
          <w:sz w:val="24"/>
          <w:szCs w:val="24"/>
          <w:lang w:val="uk-UA"/>
        </w:rPr>
      </w:pPr>
      <w:r w:rsidRPr="00CB7B52">
        <w:rPr>
          <w:rFonts w:ascii="Times New Roman" w:hAnsi="Times New Roman"/>
          <w:i/>
          <w:color w:val="FF0000"/>
          <w:sz w:val="24"/>
          <w:szCs w:val="24"/>
          <w:lang w:val="uk-UA"/>
        </w:rPr>
        <w:t>(без автоматичної пролонгації)</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c>
          <w:tcPr>
            <w:tcW w:w="9356" w:type="dxa"/>
            <w:tcBorders>
              <w:top w:val="nil"/>
              <w:left w:val="nil"/>
              <w:bottom w:val="nil"/>
              <w:right w:val="nil"/>
            </w:tcBorders>
            <w:shd w:val="clear" w:color="auto" w:fill="00FFFF"/>
          </w:tcPr>
          <w:p w:rsidR="008C5A58" w:rsidRPr="0081687E" w:rsidRDefault="008C5A58" w:rsidP="00CA599E">
            <w:pPr>
              <w:pStyle w:val="af"/>
              <w:spacing w:before="0" w:after="0"/>
              <w:ind w:firstLine="567"/>
              <w:rPr>
                <w:rFonts w:ascii="Times New Roman" w:hAnsi="Times New Roman"/>
                <w:sz w:val="22"/>
                <w:szCs w:val="22"/>
                <w:lang w:val="uk-UA" w:bidi="en-US"/>
              </w:rPr>
            </w:pPr>
            <w:r w:rsidRPr="0081687E">
              <w:rPr>
                <w:rFonts w:ascii="Times New Roman" w:hAnsi="Times New Roman"/>
                <w:sz w:val="22"/>
                <w:szCs w:val="22"/>
                <w:lang w:val="uk-UA"/>
              </w:rPr>
              <w:t xml:space="preserve">Договір банківського вкладу № </w:t>
            </w:r>
            <w:r w:rsidR="00A103F3" w:rsidRPr="0081687E">
              <w:rPr>
                <w:rFonts w:ascii="Times New Roman" w:hAnsi="Times New Roman"/>
                <w:sz w:val="22"/>
                <w:szCs w:val="22"/>
                <w:lang w:val="uk-UA"/>
              </w:rPr>
              <w:fldChar w:fldCharType="begin">
                <w:ffData>
                  <w:name w:val="DEALNO"/>
                  <w:enabled/>
                  <w:calcOnExit w:val="0"/>
                  <w:textInput/>
                </w:ffData>
              </w:fldChar>
            </w:r>
            <w:r w:rsidRPr="0081687E">
              <w:rPr>
                <w:rFonts w:ascii="Times New Roman" w:hAnsi="Times New Roman"/>
                <w:sz w:val="22"/>
                <w:szCs w:val="22"/>
                <w:lang w:val="uk-UA"/>
              </w:rPr>
              <w:instrText xml:space="preserve"> FORMTEXT </w:instrText>
            </w:r>
            <w:r w:rsidR="00A103F3" w:rsidRPr="0081687E">
              <w:rPr>
                <w:rFonts w:ascii="Times New Roman" w:hAnsi="Times New Roman"/>
                <w:sz w:val="22"/>
                <w:szCs w:val="22"/>
                <w:lang w:val="uk-UA"/>
              </w:rPr>
            </w:r>
            <w:r w:rsidR="00A103F3" w:rsidRPr="0081687E">
              <w:rPr>
                <w:rFonts w:ascii="Times New Roman" w:hAnsi="Times New Roman"/>
                <w:sz w:val="22"/>
                <w:szCs w:val="22"/>
                <w:lang w:val="uk-UA"/>
              </w:rPr>
              <w:fldChar w:fldCharType="separate"/>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Pr="0081687E">
              <w:rPr>
                <w:rFonts w:ascii="Times New Roman" w:hAnsi="Times New Roman"/>
                <w:sz w:val="22"/>
                <w:szCs w:val="22"/>
                <w:lang w:val="uk-UA"/>
              </w:rPr>
              <w:t> </w:t>
            </w:r>
            <w:r w:rsidR="00A103F3" w:rsidRPr="0081687E">
              <w:rPr>
                <w:rFonts w:ascii="Times New Roman" w:hAnsi="Times New Roman"/>
                <w:sz w:val="22"/>
                <w:szCs w:val="22"/>
                <w:lang w:val="uk-UA"/>
              </w:rPr>
              <w:fldChar w:fldCharType="end"/>
            </w:r>
          </w:p>
        </w:tc>
      </w:tr>
    </w:tbl>
    <w:p w:rsidR="008C5A58" w:rsidRPr="0081687E" w:rsidRDefault="008C5A58" w:rsidP="008C5A58">
      <w:pPr>
        <w:ind w:firstLine="567"/>
        <w:jc w:val="both"/>
        <w:rPr>
          <w:rFonts w:ascii="Times New Roman" w:hAnsi="Times New Roman"/>
          <w:b/>
          <w:sz w:val="22"/>
          <w:szCs w:val="22"/>
          <w:lang w:val="uk-UA"/>
        </w:rPr>
      </w:pPr>
    </w:p>
    <w:tbl>
      <w:tblPr>
        <w:tblW w:w="0" w:type="auto"/>
        <w:tblLook w:val="04A0"/>
      </w:tblPr>
      <w:tblGrid>
        <w:gridCol w:w="4785"/>
        <w:gridCol w:w="4785"/>
      </w:tblGrid>
      <w:tr w:rsidR="008C5A58" w:rsidRPr="00A21299" w:rsidTr="00CA599E">
        <w:tc>
          <w:tcPr>
            <w:tcW w:w="4785" w:type="dxa"/>
          </w:tcPr>
          <w:p w:rsidR="008C5A58" w:rsidRPr="00A21299" w:rsidRDefault="008C5A58" w:rsidP="00CA599E">
            <w:pPr>
              <w:rPr>
                <w:rFonts w:ascii="Times New Roman" w:hAnsi="Times New Roman"/>
                <w:lang w:val="uk-UA"/>
              </w:rPr>
            </w:pPr>
            <w:r w:rsidRPr="00A21299">
              <w:rPr>
                <w:rFonts w:ascii="Times New Roman" w:hAnsi="Times New Roman"/>
                <w:sz w:val="22"/>
                <w:szCs w:val="22"/>
                <w:lang w:val="uk-UA"/>
              </w:rPr>
              <w:t xml:space="preserve">місто </w:t>
            </w:r>
            <w:r w:rsidR="00A103F3"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A103F3" w:rsidRPr="00A21299">
              <w:rPr>
                <w:rFonts w:ascii="Times New Roman" w:hAnsi="Times New Roman"/>
                <w:sz w:val="22"/>
                <w:szCs w:val="22"/>
                <w:lang w:val="uk-UA"/>
              </w:rPr>
            </w:r>
            <w:r w:rsidR="00A103F3"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A103F3" w:rsidRPr="00A21299">
              <w:rPr>
                <w:rFonts w:ascii="Times New Roman" w:hAnsi="Times New Roman"/>
                <w:sz w:val="22"/>
                <w:szCs w:val="22"/>
                <w:lang w:val="uk-UA"/>
              </w:rPr>
              <w:fldChar w:fldCharType="end"/>
            </w:r>
          </w:p>
        </w:tc>
        <w:tc>
          <w:tcPr>
            <w:tcW w:w="4785" w:type="dxa"/>
          </w:tcPr>
          <w:p w:rsidR="008C5A58" w:rsidRPr="00A21299" w:rsidRDefault="008C5A58" w:rsidP="00CA599E">
            <w:pPr>
              <w:jc w:val="right"/>
              <w:rPr>
                <w:rFonts w:ascii="Times New Roman" w:hAnsi="Times New Roman"/>
                <w:lang w:val="uk-UA"/>
              </w:rPr>
            </w:pPr>
            <w:r w:rsidRPr="00A21299">
              <w:rPr>
                <w:rFonts w:ascii="Times New Roman" w:hAnsi="Times New Roman"/>
                <w:sz w:val="22"/>
                <w:szCs w:val="22"/>
                <w:lang w:val="uk-UA"/>
              </w:rPr>
              <w:t xml:space="preserve">                                   </w:t>
            </w:r>
            <w:r w:rsidRPr="00687721">
              <w:rPr>
                <w:rFonts w:ascii="Times New Roman" w:hAnsi="Times New Roman"/>
                <w:i/>
                <w:color w:val="FF0000"/>
                <w:sz w:val="22"/>
                <w:szCs w:val="22"/>
                <w:lang w:val="uk-UA"/>
              </w:rPr>
              <w:t>дата</w:t>
            </w:r>
            <w:r w:rsidRPr="00A21299">
              <w:rPr>
                <w:rFonts w:ascii="Times New Roman" w:hAnsi="Times New Roman"/>
                <w:sz w:val="22"/>
                <w:szCs w:val="22"/>
                <w:lang w:val="uk-UA"/>
              </w:rPr>
              <w:t xml:space="preserve"> </w:t>
            </w:r>
            <w:r w:rsidR="00A103F3" w:rsidRPr="00A21299">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A21299">
              <w:rPr>
                <w:rFonts w:ascii="Times New Roman" w:hAnsi="Times New Roman"/>
                <w:sz w:val="22"/>
                <w:szCs w:val="22"/>
                <w:lang w:val="uk-UA"/>
              </w:rPr>
              <w:instrText xml:space="preserve"> FORMTEXT </w:instrText>
            </w:r>
            <w:r w:rsidR="00A103F3" w:rsidRPr="00A21299">
              <w:rPr>
                <w:rFonts w:ascii="Times New Roman" w:hAnsi="Times New Roman"/>
                <w:sz w:val="22"/>
                <w:szCs w:val="22"/>
                <w:lang w:val="uk-UA"/>
              </w:rPr>
            </w:r>
            <w:r w:rsidR="00A103F3" w:rsidRPr="00A21299">
              <w:rPr>
                <w:rFonts w:ascii="Times New Roman" w:hAnsi="Times New Roman"/>
                <w:sz w:val="22"/>
                <w:szCs w:val="22"/>
                <w:lang w:val="uk-UA"/>
              </w:rPr>
              <w:fldChar w:fldCharType="separate"/>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Pr="00A21299">
              <w:rPr>
                <w:rFonts w:ascii="Times New Roman" w:hAnsi="Times New Roman"/>
                <w:sz w:val="22"/>
                <w:szCs w:val="22"/>
                <w:lang w:val="uk-UA"/>
              </w:rPr>
              <w:t> </w:t>
            </w:r>
            <w:r w:rsidR="00A103F3" w:rsidRPr="00A21299">
              <w:rPr>
                <w:rFonts w:ascii="Times New Roman" w:hAnsi="Times New Roman"/>
                <w:sz w:val="22"/>
                <w:szCs w:val="22"/>
                <w:lang w:val="uk-UA"/>
              </w:rPr>
              <w:fldChar w:fldCharType="end"/>
            </w:r>
          </w:p>
        </w:tc>
      </w:tr>
    </w:tbl>
    <w:p w:rsidR="008C5A58" w:rsidRPr="0081687E" w:rsidRDefault="008C5A58" w:rsidP="008C5A58">
      <w:pPr>
        <w:pStyle w:val="a5"/>
        <w:ind w:left="0" w:firstLine="567"/>
        <w:jc w:val="both"/>
        <w:rPr>
          <w:rFonts w:ascii="Times New Roman" w:hAnsi="Times New Roman"/>
          <w:b/>
          <w:bCs/>
          <w:sz w:val="22"/>
          <w:szCs w:val="22"/>
        </w:rPr>
      </w:pPr>
    </w:p>
    <w:p w:rsidR="008C5A58" w:rsidRPr="0081687E" w:rsidRDefault="008C5A58" w:rsidP="008C5A58">
      <w:pPr>
        <w:pStyle w:val="a5"/>
        <w:ind w:left="0" w:firstLine="567"/>
        <w:jc w:val="both"/>
        <w:rPr>
          <w:rFonts w:ascii="Times New Roman" w:hAnsi="Times New Roman"/>
          <w:sz w:val="22"/>
          <w:szCs w:val="22"/>
        </w:rPr>
      </w:pPr>
      <w:r w:rsidRPr="0081687E">
        <w:rPr>
          <w:rFonts w:ascii="Times New Roman" w:hAnsi="Times New Roman"/>
          <w:b/>
          <w:bCs/>
          <w:sz w:val="22"/>
          <w:szCs w:val="22"/>
        </w:rPr>
        <w:t>АКЦІОНЕРНЕ ТОВАРИСТВО «БТА БАНК»</w:t>
      </w:r>
      <w:r w:rsidRPr="0081687E">
        <w:rPr>
          <w:rFonts w:ascii="Times New Roman" w:hAnsi="Times New Roman"/>
          <w:sz w:val="22"/>
          <w:szCs w:val="22"/>
        </w:rPr>
        <w:t xml:space="preserve">, яке далі за текстом іменується </w:t>
      </w:r>
      <w:r>
        <w:rPr>
          <w:rFonts w:ascii="Times New Roman" w:hAnsi="Times New Roman"/>
          <w:sz w:val="22"/>
          <w:szCs w:val="22"/>
        </w:rPr>
        <w:t>–</w:t>
      </w:r>
      <w:r w:rsidRPr="0081687E">
        <w:rPr>
          <w:rFonts w:ascii="Times New Roman" w:hAnsi="Times New Roman"/>
          <w:sz w:val="22"/>
          <w:szCs w:val="22"/>
        </w:rPr>
        <w:t xml:space="preserve"> </w:t>
      </w:r>
      <w:r>
        <w:rPr>
          <w:rFonts w:ascii="Times New Roman" w:hAnsi="Times New Roman"/>
          <w:sz w:val="22"/>
          <w:szCs w:val="22"/>
        </w:rPr>
        <w:t>«</w:t>
      </w:r>
      <w:r w:rsidRPr="0081687E">
        <w:rPr>
          <w:rFonts w:ascii="Times New Roman" w:hAnsi="Times New Roman"/>
          <w:sz w:val="22"/>
          <w:szCs w:val="22"/>
        </w:rPr>
        <w:t>Банк</w:t>
      </w:r>
      <w:r>
        <w:rPr>
          <w:rFonts w:ascii="Times New Roman" w:hAnsi="Times New Roman"/>
          <w:sz w:val="22"/>
          <w:szCs w:val="22"/>
        </w:rPr>
        <w:t>»</w:t>
      </w:r>
      <w:r w:rsidRPr="0081687E">
        <w:rPr>
          <w:rFonts w:ascii="Times New Roman" w:hAnsi="Times New Roman"/>
          <w:sz w:val="22"/>
          <w:szCs w:val="22"/>
        </w:rPr>
        <w:t>, в особі _________________________, який(а) діє на підставі Довіреності № ___ від __ _____________ 20__ р</w:t>
      </w:r>
      <w:r>
        <w:rPr>
          <w:rFonts w:ascii="Times New Roman" w:hAnsi="Times New Roman"/>
          <w:sz w:val="22"/>
          <w:szCs w:val="22"/>
        </w:rPr>
        <w:t>оку</w:t>
      </w:r>
      <w:r w:rsidRPr="0081687E">
        <w:rPr>
          <w:rFonts w:ascii="Times New Roman" w:hAnsi="Times New Roman"/>
          <w:sz w:val="22"/>
          <w:szCs w:val="22"/>
        </w:rPr>
        <w:t>, з однієї сторони, та</w:t>
      </w:r>
    </w:p>
    <w:p w:rsidR="008C5A58" w:rsidRPr="0081687E" w:rsidRDefault="00A103F3" w:rsidP="008C5A58">
      <w:pPr>
        <w:pStyle w:val="a5"/>
        <w:ind w:left="0" w:firstLine="567"/>
        <w:jc w:val="both"/>
        <w:rPr>
          <w:rFonts w:ascii="Times New Roman" w:hAnsi="Times New Roman"/>
          <w:sz w:val="22"/>
          <w:szCs w:val="22"/>
        </w:rPr>
      </w:pPr>
      <w:r w:rsidRPr="0081687E">
        <w:rPr>
          <w:rFonts w:ascii="Times New Roman" w:hAnsi="Times New Roman"/>
          <w:b/>
          <w:sz w:val="22"/>
          <w:szCs w:val="22"/>
        </w:rPr>
        <w:fldChar w:fldCharType="begin">
          <w:ffData>
            <w:name w:val="ФИО"/>
            <w:enabled/>
            <w:calcOnExit w:val="0"/>
            <w:textInput/>
          </w:ffData>
        </w:fldChar>
      </w:r>
      <w:r w:rsidR="008C5A58" w:rsidRPr="0081687E">
        <w:rPr>
          <w:rFonts w:ascii="Times New Roman" w:hAnsi="Times New Roman"/>
          <w:b/>
          <w:sz w:val="22"/>
          <w:szCs w:val="22"/>
        </w:rPr>
        <w:instrText xml:space="preserve"> FORMTEXT </w:instrText>
      </w:r>
      <w:r w:rsidRPr="0081687E">
        <w:rPr>
          <w:rFonts w:ascii="Times New Roman" w:hAnsi="Times New Roman"/>
          <w:b/>
          <w:sz w:val="22"/>
          <w:szCs w:val="22"/>
        </w:rPr>
      </w:r>
      <w:r w:rsidRPr="0081687E">
        <w:rPr>
          <w:rFonts w:ascii="Times New Roman" w:hAnsi="Times New Roman"/>
          <w:b/>
          <w:sz w:val="22"/>
          <w:szCs w:val="22"/>
        </w:rPr>
        <w:fldChar w:fldCharType="separate"/>
      </w:r>
      <w:r w:rsidR="008C5A58" w:rsidRPr="0081687E">
        <w:rPr>
          <w:rFonts w:ascii="Times New Roman" w:hAnsi="Times New Roman"/>
          <w:b/>
          <w:noProof/>
          <w:sz w:val="22"/>
          <w:szCs w:val="22"/>
        </w:rPr>
        <w:t> </w:t>
      </w:r>
      <w:r w:rsidR="008C5A58" w:rsidRPr="0081687E">
        <w:rPr>
          <w:rFonts w:ascii="Times New Roman" w:hAnsi="Times New Roman"/>
          <w:b/>
          <w:noProof/>
          <w:sz w:val="22"/>
          <w:szCs w:val="22"/>
        </w:rPr>
        <w:t> </w:t>
      </w:r>
      <w:r w:rsidR="008C5A58" w:rsidRPr="0081687E">
        <w:rPr>
          <w:rFonts w:ascii="Times New Roman" w:hAnsi="Times New Roman"/>
          <w:b/>
          <w:noProof/>
          <w:sz w:val="22"/>
          <w:szCs w:val="22"/>
        </w:rPr>
        <w:t> </w:t>
      </w:r>
      <w:r w:rsidR="008C5A58" w:rsidRPr="0081687E">
        <w:rPr>
          <w:rFonts w:ascii="Times New Roman" w:hAnsi="Times New Roman"/>
          <w:b/>
          <w:noProof/>
          <w:sz w:val="22"/>
          <w:szCs w:val="22"/>
        </w:rPr>
        <w:t> </w:t>
      </w:r>
      <w:r w:rsidR="008C5A58" w:rsidRPr="0081687E">
        <w:rPr>
          <w:rFonts w:ascii="Times New Roman" w:hAnsi="Times New Roman"/>
          <w:b/>
          <w:noProof/>
          <w:sz w:val="22"/>
          <w:szCs w:val="22"/>
        </w:rPr>
        <w:t> </w:t>
      </w:r>
      <w:r w:rsidRPr="0081687E">
        <w:rPr>
          <w:rFonts w:ascii="Times New Roman" w:hAnsi="Times New Roman"/>
          <w:b/>
          <w:sz w:val="22"/>
          <w:szCs w:val="22"/>
        </w:rPr>
        <w:fldChar w:fldCharType="end"/>
      </w:r>
      <w:r w:rsidR="008C5A58" w:rsidRPr="006E0B5E">
        <w:rPr>
          <w:rFonts w:ascii="Times New Roman" w:hAnsi="Times New Roman"/>
          <w:sz w:val="22"/>
          <w:szCs w:val="22"/>
        </w:rPr>
        <w:t>,</w:t>
      </w:r>
      <w:r w:rsidR="008C5A58"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СЧЕТ"/>
            <w:enabled/>
            <w:calcOnExit w:val="0"/>
            <w:textInput/>
          </w:ffData>
        </w:fldChar>
      </w:r>
      <w:r w:rsidR="008C5A58"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Pr="0081687E">
        <w:rPr>
          <w:rFonts w:ascii="Times New Roman" w:hAnsi="Times New Roman"/>
          <w:sz w:val="22"/>
          <w:szCs w:val="22"/>
        </w:rPr>
        <w:fldChar w:fldCharType="end"/>
      </w:r>
      <w:r w:rsidR="008C5A58" w:rsidRPr="0081687E">
        <w:rPr>
          <w:rFonts w:ascii="Times New Roman" w:hAnsi="Times New Roman"/>
          <w:b/>
          <w:sz w:val="22"/>
          <w:szCs w:val="22"/>
        </w:rPr>
        <w:t xml:space="preserve"> </w:t>
      </w:r>
      <w:r w:rsidR="008C5A58" w:rsidRPr="0081687E">
        <w:rPr>
          <w:rFonts w:ascii="Times New Roman" w:hAnsi="Times New Roman"/>
          <w:sz w:val="22"/>
          <w:szCs w:val="22"/>
        </w:rPr>
        <w:t>року народження,</w:t>
      </w:r>
      <w:r w:rsidR="008C5A58" w:rsidRPr="0081687E">
        <w:rPr>
          <w:rFonts w:ascii="Times New Roman" w:hAnsi="Times New Roman"/>
          <w:b/>
          <w:sz w:val="22"/>
          <w:szCs w:val="22"/>
        </w:rPr>
        <w:t xml:space="preserve"> </w:t>
      </w:r>
      <w:r w:rsidR="008C5A58" w:rsidRPr="0081687E">
        <w:rPr>
          <w:rFonts w:ascii="Times New Roman" w:hAnsi="Times New Roman"/>
          <w:sz w:val="22"/>
          <w:szCs w:val="22"/>
        </w:rPr>
        <w:t xml:space="preserve">паспорт </w:t>
      </w:r>
      <w:r w:rsidRPr="0081687E">
        <w:rPr>
          <w:rFonts w:ascii="Times New Roman" w:hAnsi="Times New Roman"/>
          <w:sz w:val="22"/>
          <w:szCs w:val="22"/>
        </w:rPr>
        <w:fldChar w:fldCharType="begin">
          <w:ffData>
            <w:name w:val="PASSPORTNO"/>
            <w:enabled/>
            <w:calcOnExit w:val="0"/>
            <w:textInput/>
          </w:ffData>
        </w:fldChar>
      </w:r>
      <w:r w:rsidR="008C5A58"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Pr="0081687E">
        <w:rPr>
          <w:rFonts w:ascii="Times New Roman" w:hAnsi="Times New Roman"/>
          <w:sz w:val="22"/>
          <w:szCs w:val="22"/>
        </w:rPr>
        <w:fldChar w:fldCharType="end"/>
      </w:r>
      <w:r w:rsidR="008C5A58" w:rsidRPr="0081687E">
        <w:rPr>
          <w:rFonts w:ascii="Times New Roman" w:hAnsi="Times New Roman"/>
          <w:sz w:val="22"/>
          <w:szCs w:val="22"/>
        </w:rPr>
        <w:t xml:space="preserve">, виданий </w:t>
      </w:r>
      <w:r w:rsidRPr="0081687E">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Pr="0081687E">
        <w:rPr>
          <w:rFonts w:ascii="Times New Roman" w:hAnsi="Times New Roman"/>
          <w:sz w:val="22"/>
          <w:szCs w:val="22"/>
        </w:rPr>
        <w:fldChar w:fldCharType="end"/>
      </w:r>
      <w:r w:rsidR="008C5A58" w:rsidRPr="0081687E">
        <w:rPr>
          <w:rFonts w:ascii="Times New Roman" w:hAnsi="Times New Roman"/>
          <w:sz w:val="22"/>
          <w:szCs w:val="22"/>
        </w:rPr>
        <w:t xml:space="preserve">, </w:t>
      </w:r>
      <w:r w:rsidRPr="0081687E">
        <w:rPr>
          <w:rFonts w:ascii="Times New Roman" w:hAnsi="Times New Roman"/>
          <w:sz w:val="22"/>
          <w:szCs w:val="22"/>
        </w:rPr>
        <w:fldChar w:fldCharType="begin">
          <w:ffData>
            <w:name w:val="PASSPORTISSUEPLACE"/>
            <w:enabled/>
            <w:calcOnExit w:val="0"/>
            <w:textInput/>
          </w:ffData>
        </w:fldChar>
      </w:r>
      <w:r w:rsidR="008C5A58"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Pr="0081687E">
        <w:rPr>
          <w:rFonts w:ascii="Times New Roman" w:hAnsi="Times New Roman"/>
          <w:sz w:val="22"/>
          <w:szCs w:val="22"/>
        </w:rPr>
        <w:fldChar w:fldCharType="end"/>
      </w:r>
      <w:r w:rsidR="008C5A58" w:rsidRPr="0081687E">
        <w:rPr>
          <w:rFonts w:ascii="Times New Roman" w:hAnsi="Times New Roman"/>
          <w:sz w:val="22"/>
          <w:szCs w:val="22"/>
        </w:rPr>
        <w:t xml:space="preserve">, реєстраційний номер облікової картки платника податків </w:t>
      </w:r>
      <w:r w:rsidRPr="0081687E">
        <w:rPr>
          <w:rFonts w:ascii="Times New Roman" w:hAnsi="Times New Roman"/>
          <w:sz w:val="22"/>
          <w:szCs w:val="22"/>
        </w:rPr>
        <w:fldChar w:fldCharType="begin">
          <w:ffData>
            <w:name w:val="IDENTIFYCODE"/>
            <w:enabled/>
            <w:calcOnExit w:val="0"/>
            <w:textInput/>
          </w:ffData>
        </w:fldChar>
      </w:r>
      <w:r w:rsidR="008C5A58" w:rsidRPr="0081687E">
        <w:rPr>
          <w:rFonts w:ascii="Times New Roman" w:hAnsi="Times New Roman"/>
          <w:sz w:val="22"/>
          <w:szCs w:val="22"/>
        </w:rPr>
        <w:instrText xml:space="preserve"> FORMTEXT </w:instrText>
      </w:r>
      <w:r w:rsidRPr="0081687E">
        <w:rPr>
          <w:rFonts w:ascii="Times New Roman" w:hAnsi="Times New Roman"/>
          <w:sz w:val="22"/>
          <w:szCs w:val="22"/>
        </w:rPr>
      </w:r>
      <w:r w:rsidRPr="0081687E">
        <w:rPr>
          <w:rFonts w:ascii="Times New Roman" w:hAnsi="Times New Roman"/>
          <w:sz w:val="22"/>
          <w:szCs w:val="22"/>
        </w:rPr>
        <w:fldChar w:fldCharType="separate"/>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008C5A58" w:rsidRPr="0081687E">
        <w:rPr>
          <w:rFonts w:ascii="Times New Roman" w:hAnsi="Times New Roman"/>
          <w:noProof/>
          <w:sz w:val="22"/>
          <w:szCs w:val="22"/>
        </w:rPr>
        <w:t> </w:t>
      </w:r>
      <w:r w:rsidRPr="0081687E">
        <w:rPr>
          <w:rFonts w:ascii="Times New Roman" w:hAnsi="Times New Roman"/>
          <w:sz w:val="22"/>
          <w:szCs w:val="22"/>
        </w:rPr>
        <w:fldChar w:fldCharType="end"/>
      </w:r>
      <w:r w:rsidR="008C5A58" w:rsidRPr="0081687E">
        <w:rPr>
          <w:rFonts w:ascii="Times New Roman" w:hAnsi="Times New Roman"/>
          <w:sz w:val="22"/>
          <w:szCs w:val="22"/>
        </w:rPr>
        <w:t>, який</w:t>
      </w:r>
      <w:r w:rsidR="008C5A58">
        <w:rPr>
          <w:rFonts w:ascii="Times New Roman" w:hAnsi="Times New Roman"/>
          <w:sz w:val="22"/>
          <w:szCs w:val="22"/>
        </w:rPr>
        <w:t>(а)</w:t>
      </w:r>
      <w:r w:rsidR="008C5A58" w:rsidRPr="0081687E">
        <w:rPr>
          <w:rFonts w:ascii="Times New Roman" w:hAnsi="Times New Roman"/>
          <w:sz w:val="22"/>
          <w:szCs w:val="22"/>
        </w:rPr>
        <w:t xml:space="preserve"> далі за текстом іменується </w:t>
      </w:r>
      <w:r w:rsidR="008C5A58">
        <w:rPr>
          <w:rFonts w:ascii="Times New Roman" w:hAnsi="Times New Roman"/>
          <w:sz w:val="22"/>
          <w:szCs w:val="22"/>
        </w:rPr>
        <w:t>–</w:t>
      </w:r>
      <w:r w:rsidR="008C5A58" w:rsidRPr="0081687E">
        <w:rPr>
          <w:rFonts w:ascii="Times New Roman" w:hAnsi="Times New Roman"/>
          <w:sz w:val="22"/>
          <w:szCs w:val="22"/>
        </w:rPr>
        <w:t xml:space="preserve"> </w:t>
      </w:r>
      <w:r w:rsidR="008C5A58">
        <w:rPr>
          <w:rFonts w:ascii="Times New Roman" w:hAnsi="Times New Roman"/>
          <w:sz w:val="22"/>
          <w:szCs w:val="22"/>
        </w:rPr>
        <w:t>«</w:t>
      </w:r>
      <w:r w:rsidR="008C5A58" w:rsidRPr="0081687E">
        <w:rPr>
          <w:rFonts w:ascii="Times New Roman" w:hAnsi="Times New Roman"/>
          <w:sz w:val="22"/>
          <w:szCs w:val="22"/>
        </w:rPr>
        <w:t>Вкладник</w:t>
      </w:r>
      <w:r w:rsidR="008C5A58">
        <w:rPr>
          <w:rFonts w:ascii="Times New Roman" w:hAnsi="Times New Roman"/>
          <w:sz w:val="22"/>
          <w:szCs w:val="22"/>
        </w:rPr>
        <w:t>»</w:t>
      </w:r>
      <w:r w:rsidR="008C5A58" w:rsidRPr="0081687E">
        <w:rPr>
          <w:rFonts w:ascii="Times New Roman" w:hAnsi="Times New Roman"/>
          <w:sz w:val="22"/>
          <w:szCs w:val="22"/>
        </w:rPr>
        <w:t xml:space="preserve">, з іншої сторони, що далі за текстом разом іменуються </w:t>
      </w:r>
      <w:r w:rsidR="008C5A58">
        <w:rPr>
          <w:rFonts w:ascii="Times New Roman" w:hAnsi="Times New Roman"/>
          <w:sz w:val="22"/>
          <w:szCs w:val="22"/>
        </w:rPr>
        <w:t>– «</w:t>
      </w:r>
      <w:r w:rsidR="008C5A58" w:rsidRPr="0081687E">
        <w:rPr>
          <w:rFonts w:ascii="Times New Roman" w:hAnsi="Times New Roman"/>
          <w:sz w:val="22"/>
          <w:szCs w:val="22"/>
        </w:rPr>
        <w:t>Сторони</w:t>
      </w:r>
      <w:r w:rsidR="008C5A58">
        <w:rPr>
          <w:rFonts w:ascii="Times New Roman" w:hAnsi="Times New Roman"/>
          <w:sz w:val="22"/>
          <w:szCs w:val="22"/>
        </w:rPr>
        <w:t>»</w:t>
      </w:r>
      <w:r w:rsidR="008C5A58" w:rsidRPr="0081687E">
        <w:rPr>
          <w:rFonts w:ascii="Times New Roman" w:hAnsi="Times New Roman"/>
          <w:sz w:val="22"/>
          <w:szCs w:val="22"/>
        </w:rPr>
        <w:t xml:space="preserve">, </w:t>
      </w:r>
      <w:r w:rsidR="008C5A58">
        <w:rPr>
          <w:rFonts w:ascii="Times New Roman" w:hAnsi="Times New Roman"/>
          <w:sz w:val="22"/>
          <w:szCs w:val="22"/>
        </w:rPr>
        <w:t>а кожна окремо – «</w:t>
      </w:r>
      <w:r w:rsidR="008C5A58" w:rsidRPr="0081687E">
        <w:rPr>
          <w:rFonts w:ascii="Times New Roman" w:hAnsi="Times New Roman"/>
          <w:sz w:val="22"/>
          <w:szCs w:val="22"/>
        </w:rPr>
        <w:t>Сторон</w:t>
      </w:r>
      <w:r w:rsidR="008C5A58">
        <w:rPr>
          <w:rFonts w:ascii="Times New Roman" w:hAnsi="Times New Roman"/>
          <w:sz w:val="22"/>
          <w:szCs w:val="22"/>
        </w:rPr>
        <w:t xml:space="preserve">а», </w:t>
      </w:r>
      <w:r w:rsidR="008C5A58" w:rsidRPr="0081687E">
        <w:rPr>
          <w:rFonts w:ascii="Times New Roman" w:hAnsi="Times New Roman"/>
          <w:sz w:val="22"/>
          <w:szCs w:val="22"/>
        </w:rPr>
        <w:t xml:space="preserve">уклали цей Договір банківського вкладу (далі </w:t>
      </w:r>
      <w:r w:rsidR="008C5A58">
        <w:rPr>
          <w:rFonts w:ascii="Times New Roman" w:hAnsi="Times New Roman"/>
          <w:sz w:val="22"/>
          <w:szCs w:val="22"/>
        </w:rPr>
        <w:t>за текстом –</w:t>
      </w:r>
      <w:r w:rsidR="008C5A58" w:rsidRPr="0081687E">
        <w:rPr>
          <w:rFonts w:ascii="Times New Roman" w:hAnsi="Times New Roman"/>
          <w:sz w:val="22"/>
          <w:szCs w:val="22"/>
        </w:rPr>
        <w:t xml:space="preserve"> </w:t>
      </w:r>
      <w:r w:rsidR="008C5A58">
        <w:rPr>
          <w:rFonts w:ascii="Times New Roman" w:hAnsi="Times New Roman"/>
          <w:sz w:val="22"/>
          <w:szCs w:val="22"/>
        </w:rPr>
        <w:t>«</w:t>
      </w:r>
      <w:r w:rsidR="008C5A58" w:rsidRPr="0081687E">
        <w:rPr>
          <w:rFonts w:ascii="Times New Roman" w:hAnsi="Times New Roman"/>
          <w:sz w:val="22"/>
          <w:szCs w:val="22"/>
        </w:rPr>
        <w:t>Договір</w:t>
      </w:r>
      <w:r w:rsidR="008C5A58">
        <w:rPr>
          <w:rFonts w:ascii="Times New Roman" w:hAnsi="Times New Roman"/>
          <w:sz w:val="22"/>
          <w:szCs w:val="22"/>
        </w:rPr>
        <w:t>»</w:t>
      </w:r>
      <w:r w:rsidR="008C5A58" w:rsidRPr="0081687E">
        <w:rPr>
          <w:rFonts w:ascii="Times New Roman" w:hAnsi="Times New Roman"/>
          <w:sz w:val="22"/>
          <w:szCs w:val="22"/>
        </w:rPr>
        <w:t>) про наступне</w:t>
      </w:r>
      <w:r w:rsidR="008C5A58">
        <w:rPr>
          <w:rFonts w:ascii="Times New Roman" w:hAnsi="Times New Roman"/>
          <w:sz w:val="22"/>
          <w:szCs w:val="22"/>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c>
          <w:tcPr>
            <w:tcW w:w="9356" w:type="dxa"/>
            <w:tcBorders>
              <w:top w:val="nil"/>
              <w:left w:val="nil"/>
              <w:bottom w:val="nil"/>
              <w:right w:val="nil"/>
            </w:tcBorders>
            <w:shd w:val="clear" w:color="auto" w:fill="00FFFF"/>
          </w:tcPr>
          <w:p w:rsidR="008C5A58" w:rsidRPr="0081687E" w:rsidRDefault="008C5A58" w:rsidP="00CA599E">
            <w:pPr>
              <w:ind w:firstLine="567"/>
              <w:jc w:val="center"/>
              <w:rPr>
                <w:rFonts w:ascii="Times New Roman" w:hAnsi="Times New Roman"/>
                <w:b/>
                <w:lang w:val="uk-UA"/>
              </w:rPr>
            </w:pPr>
            <w:r w:rsidRPr="0081687E">
              <w:rPr>
                <w:rFonts w:ascii="Times New Roman" w:hAnsi="Times New Roman"/>
                <w:b/>
                <w:sz w:val="22"/>
                <w:szCs w:val="22"/>
                <w:lang w:val="uk-UA"/>
              </w:rPr>
              <w:t>1. Предмет Договору</w:t>
            </w:r>
          </w:p>
        </w:tc>
      </w:tr>
    </w:tbl>
    <w:p w:rsidR="008C5A58" w:rsidRPr="00435232" w:rsidRDefault="008C5A58" w:rsidP="008C5A58">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Вкладник вносить, а Банк приймає на вкладний (депозитний) рахунок </w:t>
      </w:r>
      <w:r w:rsidRPr="00435232">
        <w:rPr>
          <w:rFonts w:ascii="Times New Roman" w:hAnsi="Times New Roman"/>
          <w:b/>
          <w:sz w:val="22"/>
          <w:szCs w:val="22"/>
        </w:rPr>
        <w:t xml:space="preserve">№ </w:t>
      </w:r>
      <w:r w:rsidR="00A103F3" w:rsidRPr="00435232">
        <w:rPr>
          <w:rFonts w:ascii="Times New Roman" w:hAnsi="Times New Roman"/>
          <w:b/>
          <w:sz w:val="22"/>
          <w:szCs w:val="22"/>
        </w:rPr>
        <w:fldChar w:fldCharType="begin">
          <w:ffData>
            <w:name w:val="СЧЕТ"/>
            <w:enabled/>
            <w:calcOnExit w:val="0"/>
            <w:textInput/>
          </w:ffData>
        </w:fldChar>
      </w:r>
      <w:r w:rsidRPr="00435232">
        <w:rPr>
          <w:rFonts w:ascii="Times New Roman" w:hAnsi="Times New Roman"/>
          <w:b/>
          <w:sz w:val="22"/>
          <w:szCs w:val="22"/>
        </w:rPr>
        <w:instrText xml:space="preserve"> FORMTEXT </w:instrText>
      </w:r>
      <w:r w:rsidR="00A103F3" w:rsidRPr="00435232">
        <w:rPr>
          <w:rFonts w:ascii="Times New Roman" w:hAnsi="Times New Roman"/>
          <w:b/>
          <w:sz w:val="22"/>
          <w:szCs w:val="22"/>
        </w:rPr>
      </w:r>
      <w:r w:rsidR="00A103F3"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A103F3" w:rsidRPr="00435232">
        <w:rPr>
          <w:rFonts w:ascii="Times New Roman" w:hAnsi="Times New Roman"/>
          <w:b/>
          <w:sz w:val="22"/>
          <w:szCs w:val="22"/>
        </w:rPr>
        <w:fldChar w:fldCharType="end"/>
      </w:r>
      <w:r w:rsidRPr="00435232">
        <w:rPr>
          <w:rFonts w:ascii="Times New Roman" w:hAnsi="Times New Roman"/>
          <w:sz w:val="22"/>
          <w:szCs w:val="22"/>
        </w:rPr>
        <w:t xml:space="preserve">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Рахунок</w:t>
      </w:r>
      <w:r>
        <w:rPr>
          <w:rFonts w:ascii="Times New Roman" w:hAnsi="Times New Roman"/>
          <w:sz w:val="22"/>
          <w:szCs w:val="22"/>
        </w:rPr>
        <w:t>»</w:t>
      </w:r>
      <w:r w:rsidRPr="00435232">
        <w:rPr>
          <w:rFonts w:ascii="Times New Roman" w:hAnsi="Times New Roman"/>
          <w:sz w:val="22"/>
          <w:szCs w:val="22"/>
        </w:rPr>
        <w:t xml:space="preserve">) грошові кошти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Вклад</w:t>
      </w:r>
      <w:r>
        <w:rPr>
          <w:rFonts w:ascii="Times New Roman" w:hAnsi="Times New Roman"/>
          <w:sz w:val="22"/>
          <w:szCs w:val="22"/>
        </w:rPr>
        <w:t>»</w:t>
      </w:r>
      <w:r w:rsidRPr="00435232">
        <w:rPr>
          <w:rFonts w:ascii="Times New Roman" w:hAnsi="Times New Roman"/>
          <w:sz w:val="22"/>
          <w:szCs w:val="22"/>
        </w:rPr>
        <w:t xml:space="preserve">) в сумі </w:t>
      </w:r>
      <w:r w:rsidR="00A103F3" w:rsidRPr="00435232">
        <w:rPr>
          <w:rFonts w:ascii="Times New Roman" w:hAnsi="Times New Roman"/>
          <w:b/>
          <w:sz w:val="22"/>
          <w:szCs w:val="22"/>
        </w:rPr>
        <w:fldChar w:fldCharType="begin">
          <w:ffData>
            <w:name w:val="СУММА"/>
            <w:enabled/>
            <w:calcOnExit w:val="0"/>
            <w:textInput/>
          </w:ffData>
        </w:fldChar>
      </w:r>
      <w:r w:rsidRPr="00435232">
        <w:rPr>
          <w:rFonts w:ascii="Times New Roman" w:hAnsi="Times New Roman"/>
          <w:b/>
          <w:sz w:val="22"/>
          <w:szCs w:val="22"/>
        </w:rPr>
        <w:instrText xml:space="preserve"> FORMTEXT </w:instrText>
      </w:r>
      <w:r w:rsidR="00A103F3" w:rsidRPr="00435232">
        <w:rPr>
          <w:rFonts w:ascii="Times New Roman" w:hAnsi="Times New Roman"/>
          <w:b/>
          <w:sz w:val="22"/>
          <w:szCs w:val="22"/>
        </w:rPr>
      </w:r>
      <w:r w:rsidR="00A103F3"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A103F3" w:rsidRPr="00435232">
        <w:rPr>
          <w:rFonts w:ascii="Times New Roman" w:hAnsi="Times New Roman"/>
          <w:b/>
          <w:sz w:val="22"/>
          <w:szCs w:val="22"/>
        </w:rPr>
        <w:fldChar w:fldCharType="end"/>
      </w:r>
      <w:r w:rsidRPr="00435232">
        <w:rPr>
          <w:rFonts w:ascii="Times New Roman" w:hAnsi="Times New Roman"/>
          <w:b/>
          <w:sz w:val="22"/>
          <w:szCs w:val="22"/>
        </w:rPr>
        <w:t xml:space="preserve"> (</w:t>
      </w:r>
      <w:r w:rsidR="00A103F3" w:rsidRPr="00435232">
        <w:rPr>
          <w:rFonts w:ascii="Times New Roman" w:hAnsi="Times New Roman"/>
          <w:b/>
          <w:sz w:val="22"/>
          <w:szCs w:val="22"/>
        </w:rPr>
        <w:fldChar w:fldCharType="begin">
          <w:ffData>
            <w:name w:val="ПРОПИСЬЮ"/>
            <w:enabled/>
            <w:calcOnExit w:val="0"/>
            <w:textInput/>
          </w:ffData>
        </w:fldChar>
      </w:r>
      <w:r w:rsidRPr="00435232">
        <w:rPr>
          <w:rFonts w:ascii="Times New Roman" w:hAnsi="Times New Roman"/>
          <w:b/>
          <w:sz w:val="22"/>
          <w:szCs w:val="22"/>
        </w:rPr>
        <w:instrText xml:space="preserve"> FORMTEXT </w:instrText>
      </w:r>
      <w:r w:rsidR="00A103F3" w:rsidRPr="00435232">
        <w:rPr>
          <w:rFonts w:ascii="Times New Roman" w:hAnsi="Times New Roman"/>
          <w:b/>
          <w:sz w:val="22"/>
          <w:szCs w:val="22"/>
        </w:rPr>
      </w:r>
      <w:r w:rsidR="00A103F3" w:rsidRPr="00435232">
        <w:rPr>
          <w:rFonts w:ascii="Times New Roman" w:hAnsi="Times New Roman"/>
          <w:b/>
          <w:sz w:val="22"/>
          <w:szCs w:val="22"/>
        </w:rPr>
        <w:fldChar w:fldCharType="separate"/>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Pr="00435232">
        <w:rPr>
          <w:rFonts w:ascii="Times New Roman" w:hAnsi="Times New Roman"/>
          <w:b/>
          <w:sz w:val="22"/>
          <w:szCs w:val="22"/>
        </w:rPr>
        <w:t> </w:t>
      </w:r>
      <w:r w:rsidR="00A103F3" w:rsidRPr="00435232">
        <w:rPr>
          <w:rFonts w:ascii="Times New Roman" w:hAnsi="Times New Roman"/>
          <w:b/>
          <w:sz w:val="22"/>
          <w:szCs w:val="22"/>
        </w:rPr>
        <w:fldChar w:fldCharType="end"/>
      </w:r>
      <w:r w:rsidRPr="00435232">
        <w:rPr>
          <w:rFonts w:ascii="Times New Roman" w:hAnsi="Times New Roman"/>
          <w:b/>
          <w:sz w:val="22"/>
          <w:szCs w:val="22"/>
        </w:rPr>
        <w:t>)</w:t>
      </w:r>
      <w:r w:rsidRPr="00435232">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435232" w:rsidRDefault="008C5A58" w:rsidP="008C5A58">
      <w:pPr>
        <w:pStyle w:val="a5"/>
        <w:numPr>
          <w:ilvl w:val="1"/>
          <w:numId w:val="16"/>
        </w:numPr>
        <w:tabs>
          <w:tab w:val="left" w:pos="1276"/>
        </w:tabs>
        <w:ind w:left="0" w:firstLine="567"/>
        <w:jc w:val="both"/>
        <w:rPr>
          <w:rFonts w:ascii="Times New Roman" w:hAnsi="Times New Roman"/>
          <w:b/>
          <w:sz w:val="22"/>
          <w:szCs w:val="22"/>
        </w:rPr>
      </w:pPr>
      <w:r w:rsidRPr="00435232">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строк Вкладу</w:t>
      </w:r>
      <w:r>
        <w:rPr>
          <w:rFonts w:ascii="Times New Roman" w:hAnsi="Times New Roman"/>
          <w:sz w:val="22"/>
          <w:szCs w:val="22"/>
        </w:rPr>
        <w:t>»</w:t>
      </w:r>
      <w:r w:rsidRPr="00435232">
        <w:rPr>
          <w:rFonts w:ascii="Times New Roman" w:hAnsi="Times New Roman"/>
          <w:sz w:val="22"/>
          <w:szCs w:val="22"/>
        </w:rPr>
        <w:t xml:space="preserve">). Датою повернення Вкладу за цим Договором є </w:t>
      </w:r>
      <w:r w:rsidR="00A103F3"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00A103F3" w:rsidRPr="00435232">
        <w:rPr>
          <w:rFonts w:ascii="Times New Roman" w:hAnsi="Times New Roman"/>
          <w:b/>
          <w:sz w:val="22"/>
          <w:szCs w:val="22"/>
        </w:rPr>
      </w:r>
      <w:r w:rsidR="00A103F3"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A103F3" w:rsidRPr="00435232">
        <w:rPr>
          <w:rFonts w:ascii="Times New Roman" w:hAnsi="Times New Roman"/>
          <w:b/>
          <w:sz w:val="22"/>
          <w:szCs w:val="22"/>
        </w:rPr>
        <w:fldChar w:fldCharType="end"/>
      </w:r>
      <w:r w:rsidRPr="00435232">
        <w:rPr>
          <w:rFonts w:ascii="Times New Roman" w:hAnsi="Times New Roman"/>
          <w:sz w:val="22"/>
          <w:szCs w:val="22"/>
        </w:rPr>
        <w:t>.</w:t>
      </w:r>
    </w:p>
    <w:p w:rsidR="008C5A58" w:rsidRPr="00435232" w:rsidRDefault="008C5A58" w:rsidP="008C5A58">
      <w:pPr>
        <w:pStyle w:val="a5"/>
        <w:numPr>
          <w:ilvl w:val="1"/>
          <w:numId w:val="16"/>
        </w:numPr>
        <w:tabs>
          <w:tab w:val="left" w:pos="1276"/>
        </w:tabs>
        <w:ind w:left="0" w:firstLine="567"/>
        <w:jc w:val="both"/>
        <w:rPr>
          <w:rFonts w:ascii="Times New Roman" w:hAnsi="Times New Roman"/>
          <w:sz w:val="22"/>
          <w:szCs w:val="22"/>
        </w:rPr>
      </w:pPr>
      <w:r w:rsidRPr="00435232">
        <w:rPr>
          <w:rFonts w:ascii="Times New Roman" w:hAnsi="Times New Roman"/>
          <w:sz w:val="22"/>
          <w:szCs w:val="22"/>
        </w:rPr>
        <w:t xml:space="preserve">На суму Вкладу Банк нараховує проценти у розмірі </w:t>
      </w:r>
      <w:r w:rsidR="00A103F3" w:rsidRPr="00435232">
        <w:rPr>
          <w:rFonts w:ascii="Times New Roman" w:hAnsi="Times New Roman"/>
          <w:b/>
          <w:sz w:val="22"/>
          <w:szCs w:val="22"/>
        </w:rPr>
        <w:fldChar w:fldCharType="begin">
          <w:ffData>
            <w:name w:val="EXPECTEDCLOSEDATE"/>
            <w:enabled/>
            <w:calcOnExit w:val="0"/>
            <w:textInput>
              <w:type w:val="date"/>
              <w:format w:val="d MMMM yyyy' р.'"/>
            </w:textInput>
          </w:ffData>
        </w:fldChar>
      </w:r>
      <w:r w:rsidRPr="00435232">
        <w:rPr>
          <w:rFonts w:ascii="Times New Roman" w:hAnsi="Times New Roman"/>
          <w:b/>
          <w:sz w:val="22"/>
          <w:szCs w:val="22"/>
        </w:rPr>
        <w:instrText xml:space="preserve"> FORMTEXT </w:instrText>
      </w:r>
      <w:r w:rsidR="00A103F3" w:rsidRPr="00435232">
        <w:rPr>
          <w:rFonts w:ascii="Times New Roman" w:hAnsi="Times New Roman"/>
          <w:b/>
          <w:sz w:val="22"/>
          <w:szCs w:val="22"/>
        </w:rPr>
      </w:r>
      <w:r w:rsidR="00A103F3" w:rsidRPr="00435232">
        <w:rPr>
          <w:rFonts w:ascii="Times New Roman" w:hAnsi="Times New Roman"/>
          <w:b/>
          <w:sz w:val="22"/>
          <w:szCs w:val="22"/>
        </w:rPr>
        <w:fldChar w:fldCharType="separate"/>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Pr="00435232">
        <w:rPr>
          <w:rFonts w:ascii="Times New Roman" w:hAnsi="Times New Roman"/>
          <w:b/>
          <w:noProof/>
          <w:sz w:val="22"/>
          <w:szCs w:val="22"/>
        </w:rPr>
        <w:t> </w:t>
      </w:r>
      <w:r w:rsidR="00A103F3" w:rsidRPr="00435232">
        <w:rPr>
          <w:rFonts w:ascii="Times New Roman" w:hAnsi="Times New Roman"/>
          <w:b/>
          <w:sz w:val="22"/>
          <w:szCs w:val="22"/>
        </w:rPr>
        <w:fldChar w:fldCharType="end"/>
      </w:r>
      <w:r w:rsidRPr="00DC5FB4">
        <w:rPr>
          <w:rFonts w:ascii="Times New Roman" w:hAnsi="Times New Roman"/>
          <w:b/>
          <w:sz w:val="22"/>
          <w:szCs w:val="22"/>
        </w:rPr>
        <w:t>%</w:t>
      </w:r>
      <w:r w:rsidRPr="00435232">
        <w:rPr>
          <w:rFonts w:ascii="Times New Roman" w:hAnsi="Times New Roman"/>
          <w:sz w:val="22"/>
          <w:szCs w:val="22"/>
        </w:rPr>
        <w:t xml:space="preserve"> (</w:t>
      </w:r>
      <w:r w:rsidR="00A103F3" w:rsidRPr="00DC5FB4">
        <w:rPr>
          <w:rFonts w:ascii="Times New Roman" w:hAnsi="Times New Roman"/>
          <w:sz w:val="22"/>
          <w:szCs w:val="22"/>
        </w:rPr>
        <w:fldChar w:fldCharType="begin">
          <w:ffData>
            <w:name w:val="EXPECTEDCLOSEDATE"/>
            <w:enabled/>
            <w:calcOnExit w:val="0"/>
            <w:textInput>
              <w:type w:val="date"/>
              <w:format w:val="d MMMM yyyy' р.'"/>
            </w:textInput>
          </w:ffData>
        </w:fldChar>
      </w:r>
      <w:r w:rsidRPr="00DC5FB4">
        <w:rPr>
          <w:rFonts w:ascii="Times New Roman" w:hAnsi="Times New Roman"/>
          <w:sz w:val="22"/>
          <w:szCs w:val="22"/>
        </w:rPr>
        <w:instrText xml:space="preserve"> FORMTEXT </w:instrText>
      </w:r>
      <w:r w:rsidR="00A103F3" w:rsidRPr="00DC5FB4">
        <w:rPr>
          <w:rFonts w:ascii="Times New Roman" w:hAnsi="Times New Roman"/>
          <w:sz w:val="22"/>
          <w:szCs w:val="22"/>
        </w:rPr>
      </w:r>
      <w:r w:rsidR="00A103F3" w:rsidRPr="00DC5FB4">
        <w:rPr>
          <w:rFonts w:ascii="Times New Roman" w:hAnsi="Times New Roman"/>
          <w:sz w:val="22"/>
          <w:szCs w:val="22"/>
        </w:rPr>
        <w:fldChar w:fldCharType="separate"/>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Pr="00DC5FB4">
        <w:rPr>
          <w:rFonts w:ascii="Times New Roman" w:hAnsi="Times New Roman"/>
          <w:noProof/>
          <w:sz w:val="22"/>
          <w:szCs w:val="22"/>
        </w:rPr>
        <w:t> </w:t>
      </w:r>
      <w:r w:rsidR="00A103F3" w:rsidRPr="00DC5FB4">
        <w:rPr>
          <w:rFonts w:ascii="Times New Roman" w:hAnsi="Times New Roman"/>
          <w:sz w:val="22"/>
          <w:szCs w:val="22"/>
        </w:rPr>
        <w:fldChar w:fldCharType="end"/>
      </w:r>
      <w:r w:rsidRPr="00435232">
        <w:rPr>
          <w:rFonts w:ascii="Times New Roman" w:hAnsi="Times New Roman"/>
          <w:sz w:val="22"/>
          <w:szCs w:val="22"/>
        </w:rPr>
        <w:t xml:space="preserve">) річних (далі за текстом </w:t>
      </w:r>
      <w:r>
        <w:rPr>
          <w:rFonts w:ascii="Times New Roman" w:hAnsi="Times New Roman"/>
          <w:sz w:val="22"/>
          <w:szCs w:val="22"/>
        </w:rPr>
        <w:t>–</w:t>
      </w:r>
      <w:r w:rsidRPr="00435232">
        <w:rPr>
          <w:rFonts w:ascii="Times New Roman" w:hAnsi="Times New Roman"/>
          <w:sz w:val="22"/>
          <w:szCs w:val="22"/>
        </w:rPr>
        <w:t xml:space="preserve"> </w:t>
      </w:r>
      <w:r>
        <w:rPr>
          <w:rFonts w:ascii="Times New Roman" w:hAnsi="Times New Roman"/>
          <w:sz w:val="22"/>
          <w:szCs w:val="22"/>
        </w:rPr>
        <w:t>«</w:t>
      </w:r>
      <w:r w:rsidRPr="00435232">
        <w:rPr>
          <w:rFonts w:ascii="Times New Roman" w:hAnsi="Times New Roman"/>
          <w:sz w:val="22"/>
          <w:szCs w:val="22"/>
        </w:rPr>
        <w:t>Процентна ставка</w:t>
      </w:r>
      <w:r>
        <w:rPr>
          <w:rFonts w:ascii="Times New Roman" w:hAnsi="Times New Roman"/>
          <w:sz w:val="22"/>
          <w:szCs w:val="22"/>
        </w:rPr>
        <w:t>»</w:t>
      </w:r>
      <w:r w:rsidRPr="00435232">
        <w:rPr>
          <w:rFonts w:ascii="Times New Roman" w:hAnsi="Times New Roman"/>
          <w:sz w:val="22"/>
          <w:szCs w:val="22"/>
        </w:rPr>
        <w:t>).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не передбачено.</w:t>
      </w:r>
    </w:p>
    <w:p w:rsidR="008C5A58" w:rsidRPr="00004020" w:rsidRDefault="008C5A58" w:rsidP="008C5A58">
      <w:pPr>
        <w:pStyle w:val="a5"/>
        <w:numPr>
          <w:ilvl w:val="1"/>
          <w:numId w:val="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Перелік, умови та/або вартість надання послуг (здійснення операцій) за Рахунком Вкладника</w:t>
      </w:r>
      <w:r w:rsidRPr="00004020">
        <w:rPr>
          <w:rFonts w:ascii="Times New Roman" w:hAnsi="Times New Roman"/>
          <w:b/>
          <w:sz w:val="22"/>
          <w:szCs w:val="22"/>
        </w:rPr>
        <w:t xml:space="preserve"> </w:t>
      </w:r>
      <w:r w:rsidRPr="00004020">
        <w:rPr>
          <w:rFonts w:ascii="Times New Roman" w:hAnsi="Times New Roman"/>
          <w:sz w:val="22"/>
          <w:szCs w:val="22"/>
        </w:rPr>
        <w:t>визначаються тарифами Банку на розрахунково-касове обслуговування (далі за текстом іменуються – «Тарифи»).</w:t>
      </w:r>
    </w:p>
    <w:p w:rsidR="008C5A58" w:rsidRPr="00004020" w:rsidRDefault="008C5A58" w:rsidP="008C5A58">
      <w:pPr>
        <w:pStyle w:val="a5"/>
        <w:tabs>
          <w:tab w:val="left" w:pos="1276"/>
        </w:tabs>
        <w:ind w:left="0" w:firstLine="567"/>
        <w:jc w:val="both"/>
        <w:rPr>
          <w:rFonts w:ascii="Times New Roman" w:hAnsi="Times New Roman"/>
          <w:sz w:val="22"/>
          <w:szCs w:val="22"/>
        </w:rPr>
      </w:pPr>
      <w:r w:rsidRPr="00004020">
        <w:rPr>
          <w:rFonts w:ascii="Times New Roman" w:hAnsi="Times New Roman"/>
          <w:sz w:val="22"/>
          <w:szCs w:val="22"/>
        </w:rPr>
        <w:t>Тарифи можуть бути встановлені/змінені у випадках та порядку, передбачених цим Договором.</w:t>
      </w:r>
    </w:p>
    <w:p w:rsidR="008C5A58" w:rsidRPr="002C7EF4" w:rsidRDefault="008C5A58" w:rsidP="008C5A58">
      <w:pPr>
        <w:pStyle w:val="af"/>
        <w:spacing w:before="0" w:after="0"/>
        <w:ind w:firstLine="567"/>
        <w:jc w:val="both"/>
        <w:rPr>
          <w:rFonts w:ascii="Times New Roman" w:hAnsi="Times New Roman"/>
          <w:b w:val="0"/>
          <w:sz w:val="22"/>
          <w:szCs w:val="22"/>
          <w:lang w:val="ru-RU"/>
        </w:rPr>
      </w:pPr>
      <w:r w:rsidRPr="002C7EF4">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2C7EF4">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2C7EF4">
        <w:rPr>
          <w:rFonts w:ascii="Times New Roman" w:hAnsi="Times New Roman"/>
          <w:b w:val="0"/>
          <w:sz w:val="22"/>
          <w:szCs w:val="22"/>
          <w:lang w:val="ru-RU"/>
        </w:rPr>
        <w:t>м цього Договору.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435232" w:rsidTr="00CA599E">
        <w:tc>
          <w:tcPr>
            <w:tcW w:w="9356" w:type="dxa"/>
            <w:tcBorders>
              <w:top w:val="nil"/>
              <w:left w:val="nil"/>
              <w:bottom w:val="nil"/>
              <w:right w:val="nil"/>
            </w:tcBorders>
            <w:shd w:val="clear" w:color="auto" w:fill="00FFFF"/>
          </w:tcPr>
          <w:p w:rsidR="008C5A58" w:rsidRPr="00435232" w:rsidRDefault="008C5A58" w:rsidP="00CA599E">
            <w:pPr>
              <w:pStyle w:val="a5"/>
              <w:ind w:left="0" w:firstLine="567"/>
              <w:jc w:val="center"/>
              <w:rPr>
                <w:rFonts w:ascii="Times New Roman" w:hAnsi="Times New Roman"/>
                <w:b/>
                <w:bCs/>
                <w:szCs w:val="22"/>
                <w:lang w:bidi="en-US"/>
              </w:rPr>
            </w:pPr>
            <w:r w:rsidRPr="00435232">
              <w:rPr>
                <w:rFonts w:ascii="Times New Roman" w:hAnsi="Times New Roman"/>
                <w:b/>
                <w:bCs/>
                <w:sz w:val="22"/>
                <w:szCs w:val="22"/>
                <w:lang w:bidi="en-US"/>
              </w:rPr>
              <w:t>2. Зобов’язання Сторін</w:t>
            </w:r>
          </w:p>
        </w:tc>
      </w:tr>
    </w:tbl>
    <w:p w:rsidR="008C5A58" w:rsidRPr="006E0B5E" w:rsidRDefault="008C5A58" w:rsidP="008C5A58">
      <w:pPr>
        <w:pStyle w:val="a5"/>
        <w:numPr>
          <w:ilvl w:val="1"/>
          <w:numId w:val="17"/>
        </w:numPr>
        <w:tabs>
          <w:tab w:val="left" w:pos="1276"/>
        </w:tabs>
        <w:ind w:left="0" w:firstLine="567"/>
        <w:jc w:val="both"/>
        <w:rPr>
          <w:rFonts w:ascii="Times New Roman" w:hAnsi="Times New Roman"/>
          <w:b/>
          <w:sz w:val="22"/>
          <w:szCs w:val="22"/>
        </w:rPr>
      </w:pPr>
      <w:r w:rsidRPr="006E0B5E">
        <w:rPr>
          <w:rFonts w:ascii="Times New Roman" w:hAnsi="Times New Roman"/>
          <w:b/>
          <w:sz w:val="22"/>
          <w:szCs w:val="22"/>
        </w:rPr>
        <w:t>Вкладник зобов’язується:</w:t>
      </w:r>
    </w:p>
    <w:p w:rsidR="008C5A58" w:rsidRPr="00004020" w:rsidRDefault="008C5A58" w:rsidP="008C5A58">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Внести Вклад в Банк </w:t>
      </w:r>
      <w:r w:rsidRPr="00004020">
        <w:rPr>
          <w:rFonts w:ascii="Times New Roman" w:hAnsi="Times New Roman"/>
          <w:sz w:val="22"/>
          <w:szCs w:val="22"/>
        </w:rPr>
        <w:t>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6"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9A31ED" w:rsidRDefault="008C5A58" w:rsidP="008C5A58">
      <w:pPr>
        <w:pStyle w:val="a5"/>
        <w:numPr>
          <w:ilvl w:val="2"/>
          <w:numId w:val="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виконання Банком функцій суб’єкта первинного фінансового моніторингу, зокрема, здійснення заходів належної перевірки Вкладника, в тому</w:t>
      </w:r>
      <w:r w:rsidRPr="00D068A5">
        <w:rPr>
          <w:rFonts w:ascii="Times New Roman" w:hAnsi="Times New Roman"/>
          <w:color w:val="000000"/>
          <w:sz w:val="22"/>
          <w:szCs w:val="22"/>
        </w:rPr>
        <w:t xml:space="preserve"> числі ідентифікації та верифікації, посилених заходів належної перевірки </w:t>
      </w:r>
      <w:r>
        <w:rPr>
          <w:rFonts w:ascii="Times New Roman" w:hAnsi="Times New Roman"/>
          <w:color w:val="000000"/>
          <w:sz w:val="22"/>
          <w:szCs w:val="22"/>
        </w:rPr>
        <w:t>Вкладника</w:t>
      </w:r>
      <w:r w:rsidRPr="00D068A5">
        <w:rPr>
          <w:rFonts w:ascii="Times New Roman" w:hAnsi="Times New Roman"/>
          <w:color w:val="000000"/>
          <w:sz w:val="22"/>
          <w:szCs w:val="22"/>
        </w:rPr>
        <w:t xml:space="preserve">,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D068A5">
        <w:rPr>
          <w:rFonts w:ascii="Times New Roman" w:hAnsi="Times New Roman"/>
          <w:sz w:val="22"/>
          <w:szCs w:val="22"/>
        </w:rPr>
        <w:t>Інформувати Банк про всі суттєві зміни (</w:t>
      </w:r>
      <w:r w:rsidRPr="00D068A5">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D068A5">
        <w:rPr>
          <w:rFonts w:ascii="Times New Roman" w:hAnsi="Times New Roman"/>
          <w:sz w:val="22"/>
          <w:szCs w:val="22"/>
        </w:rPr>
        <w:t>паспорту (іншого документа, що посвідчує особу)</w:t>
      </w:r>
      <w:r w:rsidRPr="00D068A5">
        <w:rPr>
          <w:rFonts w:ascii="Times New Roman" w:hAnsi="Times New Roman"/>
          <w:sz w:val="22"/>
          <w:szCs w:val="22"/>
          <w:lang w:eastAsia="uk-UA"/>
        </w:rPr>
        <w:t xml:space="preserve"> тощо) протягом 1-го місяця із дня настання відповідної події</w:t>
      </w:r>
      <w:r w:rsidRPr="009A31ED">
        <w:rPr>
          <w:rFonts w:ascii="Times New Roman" w:hAnsi="Times New Roman"/>
          <w:sz w:val="22"/>
          <w:szCs w:val="22"/>
        </w:rPr>
        <w:t>.</w:t>
      </w:r>
    </w:p>
    <w:p w:rsidR="008C5A58" w:rsidRDefault="008C5A58" w:rsidP="008C5A58">
      <w:pPr>
        <w:pStyle w:val="a5"/>
        <w:numPr>
          <w:ilvl w:val="2"/>
          <w:numId w:val="18"/>
        </w:numPr>
        <w:tabs>
          <w:tab w:val="left" w:pos="1276"/>
        </w:tabs>
        <w:ind w:left="0" w:firstLine="567"/>
        <w:jc w:val="both"/>
        <w:rPr>
          <w:rFonts w:ascii="Times New Roman" w:hAnsi="Times New Roman"/>
          <w:sz w:val="22"/>
          <w:szCs w:val="22"/>
        </w:rPr>
      </w:pPr>
      <w:r w:rsidRPr="00D068A5">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D068A5" w:rsidRDefault="008C5A58" w:rsidP="008C5A58">
      <w:pPr>
        <w:numPr>
          <w:ilvl w:val="2"/>
          <w:numId w:val="18"/>
        </w:numPr>
        <w:tabs>
          <w:tab w:val="left" w:pos="993"/>
        </w:tabs>
        <w:ind w:left="0" w:firstLine="567"/>
        <w:jc w:val="both"/>
        <w:rPr>
          <w:rFonts w:ascii="Times New Roman" w:hAnsi="Times New Roman"/>
          <w:sz w:val="22"/>
          <w:szCs w:val="22"/>
          <w:lang w:val="ru-RU"/>
        </w:rPr>
      </w:pPr>
      <w:r w:rsidRPr="00D068A5">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DB12DA" w:rsidRDefault="008C5A58" w:rsidP="008C5A58">
      <w:pPr>
        <w:pStyle w:val="a5"/>
        <w:numPr>
          <w:ilvl w:val="2"/>
          <w:numId w:val="18"/>
        </w:numPr>
        <w:tabs>
          <w:tab w:val="left" w:pos="993"/>
        </w:tabs>
        <w:ind w:left="0" w:firstLine="567"/>
        <w:jc w:val="both"/>
        <w:rPr>
          <w:rFonts w:ascii="Times New Roman" w:hAnsi="Times New Roman"/>
          <w:sz w:val="22"/>
          <w:szCs w:val="22"/>
        </w:rPr>
      </w:pPr>
      <w:r w:rsidRPr="00D068A5">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9A31ED" w:rsidRDefault="008C5A58" w:rsidP="008C5A58">
      <w:pPr>
        <w:pStyle w:val="a5"/>
        <w:numPr>
          <w:ilvl w:val="2"/>
          <w:numId w:val="18"/>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Дотримуватися умов цього Договору.</w:t>
      </w:r>
    </w:p>
    <w:p w:rsidR="008C5A58" w:rsidRPr="000F1F1C" w:rsidRDefault="008C5A58" w:rsidP="008C5A58">
      <w:pPr>
        <w:pStyle w:val="a5"/>
        <w:numPr>
          <w:ilvl w:val="2"/>
          <w:numId w:val="18"/>
        </w:numPr>
        <w:tabs>
          <w:tab w:val="left" w:pos="1276"/>
        </w:tabs>
        <w:ind w:left="0" w:firstLine="567"/>
        <w:jc w:val="both"/>
        <w:rPr>
          <w:rFonts w:ascii="Times New Roman" w:hAnsi="Times New Roman"/>
          <w:sz w:val="22"/>
          <w:szCs w:val="22"/>
        </w:rPr>
      </w:pPr>
      <w:r w:rsidRPr="00D84B8B">
        <w:rPr>
          <w:rFonts w:ascii="Times New Roman" w:hAnsi="Times New Roman"/>
          <w:sz w:val="22"/>
          <w:szCs w:val="22"/>
        </w:rPr>
        <w:t xml:space="preserve">До укладення цього Договору ознайомитись зі змістом Довідки про систему гарантування вкладів фізичних осіб та підтвердити </w:t>
      </w:r>
      <w:r>
        <w:rPr>
          <w:rFonts w:ascii="Times New Roman" w:hAnsi="Times New Roman"/>
          <w:sz w:val="22"/>
          <w:szCs w:val="22"/>
        </w:rPr>
        <w:t xml:space="preserve">її </w:t>
      </w:r>
      <w:r w:rsidRPr="00D84B8B">
        <w:rPr>
          <w:rFonts w:ascii="Times New Roman" w:hAnsi="Times New Roman"/>
          <w:sz w:val="22"/>
          <w:szCs w:val="22"/>
        </w:rPr>
        <w:t>одержання в паперовій формі у відділенні Банку шляхом проставлення підпису, якщо Вкладник не має рахунків у Банку</w:t>
      </w:r>
      <w:r w:rsidRPr="000F1F1C">
        <w:rPr>
          <w:rFonts w:ascii="Times New Roman" w:hAnsi="Times New Roman"/>
          <w:sz w:val="22"/>
          <w:szCs w:val="22"/>
        </w:rPr>
        <w:t>.</w:t>
      </w:r>
    </w:p>
    <w:p w:rsidR="008C5A58" w:rsidRPr="000F1F1C" w:rsidRDefault="008C5A58" w:rsidP="008C5A58">
      <w:pPr>
        <w:pStyle w:val="a5"/>
        <w:numPr>
          <w:ilvl w:val="2"/>
          <w:numId w:val="18"/>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F1F1C" w:rsidRDefault="008C5A58" w:rsidP="008C5A58">
      <w:pPr>
        <w:pStyle w:val="a5"/>
        <w:numPr>
          <w:ilvl w:val="1"/>
          <w:numId w:val="17"/>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зобов’язується:</w:t>
      </w:r>
    </w:p>
    <w:p w:rsidR="008C5A58" w:rsidRPr="00004020" w:rsidRDefault="008C5A58" w:rsidP="008C5A58">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відкритий у Банку, </w:t>
      </w:r>
      <w:r w:rsidRPr="00004020">
        <w:rPr>
          <w:rFonts w:ascii="Times New Roman" w:hAnsi="Times New Roman"/>
          <w:bCs/>
          <w:sz w:val="22"/>
          <w:szCs w:val="22"/>
        </w:rPr>
        <w:t>в дату повернення Вкладу, що зазначена в п. 1.2. цього Договору.</w:t>
      </w:r>
    </w:p>
    <w:p w:rsidR="008C5A58" w:rsidRPr="00004020" w:rsidRDefault="008C5A58" w:rsidP="008C5A58">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9A31ED" w:rsidRDefault="008C5A58" w:rsidP="008C5A58">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w:t>
      </w:r>
      <w:r w:rsidRPr="009A31ED">
        <w:rPr>
          <w:rFonts w:ascii="Times New Roman" w:hAnsi="Times New Roman"/>
          <w:sz w:val="22"/>
          <w:szCs w:val="22"/>
        </w:rPr>
        <w:t xml:space="preserve"> доходів фізичних осіб та/або вимогами Закону </w:t>
      </w:r>
      <w:r w:rsidRPr="009A31ED">
        <w:rPr>
          <w:rFonts w:ascii="Times New Roman" w:hAnsi="Times New Roman"/>
          <w:sz w:val="22"/>
          <w:szCs w:val="22"/>
        </w:rPr>
        <w:lastRenderedPageBreak/>
        <w:t>FATCA. При цьому Банк застосовує ставку податку, визначену законодавством України та/або Законом FATCA.</w:t>
      </w:r>
    </w:p>
    <w:p w:rsidR="008C5A58" w:rsidRPr="00DB12DA" w:rsidRDefault="008C5A58" w:rsidP="008C5A58">
      <w:pPr>
        <w:pStyle w:val="a5"/>
        <w:numPr>
          <w:ilvl w:val="2"/>
          <w:numId w:val="19"/>
        </w:numPr>
        <w:tabs>
          <w:tab w:val="left" w:pos="1276"/>
        </w:tabs>
        <w:ind w:left="0" w:firstLine="567"/>
        <w:jc w:val="both"/>
        <w:rPr>
          <w:rFonts w:ascii="Times New Roman" w:hAnsi="Times New Roman"/>
          <w:sz w:val="22"/>
          <w:szCs w:val="22"/>
          <w:lang w:val="ru-RU"/>
        </w:rPr>
      </w:pPr>
      <w:r w:rsidRPr="009A31ED">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F724D7" w:rsidRDefault="008C5A58" w:rsidP="008C5A58">
      <w:pPr>
        <w:pStyle w:val="a5"/>
        <w:numPr>
          <w:ilvl w:val="2"/>
          <w:numId w:val="19"/>
        </w:numPr>
        <w:tabs>
          <w:tab w:val="left" w:pos="1276"/>
        </w:tabs>
        <w:ind w:left="0" w:firstLine="567"/>
        <w:jc w:val="both"/>
        <w:rPr>
          <w:rFonts w:ascii="Times New Roman" w:hAnsi="Times New Roman"/>
          <w:sz w:val="22"/>
          <w:szCs w:val="22"/>
        </w:rPr>
      </w:pPr>
      <w:r w:rsidRPr="00F724D7">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rPr>
      </w:pPr>
      <w:r w:rsidRPr="001D445F">
        <w:rPr>
          <w:rFonts w:ascii="Times New Roman" w:hAnsi="Times New Roman"/>
          <w:sz w:val="22"/>
          <w:szCs w:val="22"/>
        </w:rPr>
        <w:t xml:space="preserve">У разі прийняття Банком рішення про розірвання ділових відносин (обслуговування), закриття Рахунку, </w:t>
      </w:r>
      <w:r w:rsidRPr="00004020">
        <w:rPr>
          <w:rFonts w:ascii="Times New Roman" w:hAnsi="Times New Roman"/>
          <w:sz w:val="22"/>
          <w:szCs w:val="22"/>
        </w:rPr>
        <w:t>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81687E" w:rsidTr="00CA599E">
        <w:tc>
          <w:tcPr>
            <w:tcW w:w="9356" w:type="dxa"/>
            <w:tcBorders>
              <w:top w:val="nil"/>
              <w:left w:val="nil"/>
              <w:bottom w:val="nil"/>
              <w:right w:val="nil"/>
            </w:tcBorders>
            <w:shd w:val="clear" w:color="auto" w:fill="00FFFF"/>
          </w:tcPr>
          <w:p w:rsidR="008C5A58" w:rsidRPr="00B97759" w:rsidRDefault="008C5A58" w:rsidP="00CA599E">
            <w:pPr>
              <w:pStyle w:val="a5"/>
              <w:ind w:left="0" w:firstLine="567"/>
              <w:jc w:val="center"/>
              <w:rPr>
                <w:rFonts w:ascii="Times New Roman" w:hAnsi="Times New Roman"/>
                <w:b/>
                <w:bCs/>
                <w:szCs w:val="22"/>
                <w:lang w:bidi="en-US"/>
              </w:rPr>
            </w:pPr>
            <w:r w:rsidRPr="00B97759">
              <w:rPr>
                <w:rFonts w:ascii="Times New Roman" w:hAnsi="Times New Roman"/>
                <w:b/>
                <w:bCs/>
                <w:sz w:val="22"/>
                <w:szCs w:val="22"/>
                <w:lang w:bidi="en-US"/>
              </w:rPr>
              <w:t xml:space="preserve">3. Права </w:t>
            </w:r>
            <w:r>
              <w:rPr>
                <w:rFonts w:ascii="Times New Roman" w:hAnsi="Times New Roman"/>
                <w:b/>
                <w:bCs/>
                <w:sz w:val="22"/>
                <w:szCs w:val="22"/>
                <w:lang w:bidi="en-US"/>
              </w:rPr>
              <w:t>С</w:t>
            </w:r>
            <w:r w:rsidRPr="00B97759">
              <w:rPr>
                <w:rFonts w:ascii="Times New Roman" w:hAnsi="Times New Roman"/>
                <w:b/>
                <w:bCs/>
                <w:sz w:val="22"/>
                <w:szCs w:val="22"/>
                <w:lang w:bidi="en-US"/>
              </w:rPr>
              <w:t>торін</w:t>
            </w:r>
          </w:p>
        </w:tc>
      </w:tr>
    </w:tbl>
    <w:p w:rsidR="008C5A58" w:rsidRPr="00B97759" w:rsidRDefault="008C5A58" w:rsidP="008C5A58">
      <w:pPr>
        <w:pStyle w:val="a5"/>
        <w:numPr>
          <w:ilvl w:val="1"/>
          <w:numId w:val="20"/>
        </w:numPr>
        <w:tabs>
          <w:tab w:val="left" w:pos="1276"/>
        </w:tabs>
        <w:ind w:left="0" w:firstLine="567"/>
        <w:jc w:val="both"/>
        <w:rPr>
          <w:rFonts w:ascii="Times New Roman" w:hAnsi="Times New Roman"/>
          <w:b/>
          <w:sz w:val="22"/>
          <w:szCs w:val="22"/>
        </w:rPr>
      </w:pPr>
      <w:r w:rsidRPr="00B97759">
        <w:rPr>
          <w:rFonts w:ascii="Times New Roman" w:hAnsi="Times New Roman"/>
          <w:b/>
          <w:sz w:val="22"/>
          <w:szCs w:val="22"/>
        </w:rPr>
        <w:t>Вкладник має право:</w:t>
      </w:r>
    </w:p>
    <w:p w:rsidR="008C5A58" w:rsidRPr="00B97759" w:rsidRDefault="008C5A58" w:rsidP="008C5A58">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B97759" w:rsidRDefault="008C5A58" w:rsidP="008C5A58">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Одержувати довідки про стан Рахунку за першою вимогою згідно діючих Тарифів Банку.</w:t>
      </w:r>
    </w:p>
    <w:p w:rsidR="008C5A58" w:rsidRPr="00B97759" w:rsidRDefault="008C5A58" w:rsidP="008C5A58">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B97759" w:rsidRDefault="008C5A58" w:rsidP="008C5A58">
      <w:pPr>
        <w:pStyle w:val="a5"/>
        <w:numPr>
          <w:ilvl w:val="2"/>
          <w:numId w:val="21"/>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 його вимогу, при укладанні Договору, отримати розрахунок </w:t>
      </w:r>
      <w:r>
        <w:rPr>
          <w:rFonts w:ascii="Times New Roman" w:hAnsi="Times New Roman"/>
          <w:sz w:val="22"/>
          <w:szCs w:val="22"/>
        </w:rPr>
        <w:t xml:space="preserve">прогнозованих </w:t>
      </w:r>
      <w:r w:rsidRPr="009A31ED">
        <w:rPr>
          <w:rFonts w:ascii="Times New Roman" w:hAnsi="Times New Roman"/>
          <w:sz w:val="22"/>
          <w:szCs w:val="22"/>
        </w:rPr>
        <w:t xml:space="preserve">доходів та витрат Вкладника, </w:t>
      </w:r>
      <w:r w:rsidRPr="000F1F1C">
        <w:rPr>
          <w:rFonts w:ascii="Times New Roman" w:hAnsi="Times New Roman"/>
          <w:sz w:val="22"/>
          <w:szCs w:val="22"/>
        </w:rPr>
        <w:t>пов’язаних із розміщенням Вкладу</w:t>
      </w:r>
      <w:r>
        <w:rPr>
          <w:rFonts w:ascii="Times New Roman" w:hAnsi="Times New Roman"/>
          <w:sz w:val="22"/>
          <w:szCs w:val="22"/>
        </w:rPr>
        <w:t>, на дату укладення Договору</w:t>
      </w:r>
      <w:r w:rsidRPr="00B97759">
        <w:rPr>
          <w:rFonts w:ascii="Times New Roman" w:hAnsi="Times New Roman"/>
          <w:sz w:val="22"/>
          <w:szCs w:val="22"/>
        </w:rPr>
        <w:t>.</w:t>
      </w:r>
    </w:p>
    <w:p w:rsidR="008C5A58" w:rsidRDefault="008C5A58" w:rsidP="008C5A58">
      <w:pPr>
        <w:pStyle w:val="a5"/>
        <w:numPr>
          <w:ilvl w:val="2"/>
          <w:numId w:val="21"/>
        </w:numPr>
        <w:tabs>
          <w:tab w:val="left" w:pos="1276"/>
        </w:tabs>
        <w:ind w:left="0" w:firstLine="567"/>
        <w:jc w:val="both"/>
        <w:rPr>
          <w:rFonts w:ascii="Times New Roman" w:hAnsi="Times New Roman"/>
          <w:sz w:val="22"/>
          <w:szCs w:val="22"/>
        </w:rPr>
      </w:pPr>
      <w:r w:rsidRPr="00B97759">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Default="008C5A58" w:rsidP="008C5A58">
      <w:pPr>
        <w:pStyle w:val="a5"/>
        <w:numPr>
          <w:ilvl w:val="2"/>
          <w:numId w:val="21"/>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r>
        <w:rPr>
          <w:rFonts w:ascii="Times New Roman" w:hAnsi="Times New Roman"/>
          <w:sz w:val="22"/>
          <w:szCs w:val="22"/>
        </w:rPr>
        <w:t>.</w:t>
      </w:r>
    </w:p>
    <w:p w:rsidR="008C5A58" w:rsidRPr="000F1F1C" w:rsidRDefault="008C5A58" w:rsidP="008C5A58">
      <w:pPr>
        <w:pStyle w:val="a5"/>
        <w:numPr>
          <w:ilvl w:val="2"/>
          <w:numId w:val="21"/>
        </w:numPr>
        <w:tabs>
          <w:tab w:val="left" w:pos="1276"/>
        </w:tabs>
        <w:ind w:left="0" w:firstLine="567"/>
        <w:jc w:val="both"/>
        <w:rPr>
          <w:rFonts w:ascii="Times New Roman" w:hAnsi="Times New Roman"/>
          <w:sz w:val="22"/>
          <w:szCs w:val="22"/>
        </w:rPr>
      </w:pPr>
      <w:r w:rsidRPr="001F1C0F">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r>
        <w:rPr>
          <w:rFonts w:ascii="Times New Roman" w:hAnsi="Times New Roman"/>
          <w:sz w:val="22"/>
          <w:szCs w:val="22"/>
        </w:rPr>
        <w:t>.</w:t>
      </w:r>
    </w:p>
    <w:p w:rsidR="008C5A58" w:rsidRPr="000F1F1C" w:rsidRDefault="008C5A58" w:rsidP="008C5A58">
      <w:pPr>
        <w:pStyle w:val="a5"/>
        <w:numPr>
          <w:ilvl w:val="1"/>
          <w:numId w:val="20"/>
        </w:numPr>
        <w:tabs>
          <w:tab w:val="left" w:pos="1276"/>
        </w:tabs>
        <w:ind w:left="0" w:firstLine="567"/>
        <w:jc w:val="both"/>
        <w:rPr>
          <w:rFonts w:ascii="Times New Roman" w:hAnsi="Times New Roman"/>
          <w:b/>
          <w:sz w:val="22"/>
          <w:szCs w:val="22"/>
        </w:rPr>
      </w:pPr>
      <w:r w:rsidRPr="000F1F1C">
        <w:rPr>
          <w:rFonts w:ascii="Times New Roman" w:hAnsi="Times New Roman"/>
          <w:b/>
          <w:sz w:val="22"/>
          <w:szCs w:val="22"/>
        </w:rPr>
        <w:t>Банк має право:</w:t>
      </w:r>
    </w:p>
    <w:p w:rsidR="008C5A58" w:rsidRPr="000F1F1C" w:rsidRDefault="008C5A58" w:rsidP="008C5A58">
      <w:pPr>
        <w:pStyle w:val="a5"/>
        <w:numPr>
          <w:ilvl w:val="2"/>
          <w:numId w:val="22"/>
        </w:numPr>
        <w:tabs>
          <w:tab w:val="left" w:pos="1276"/>
        </w:tabs>
        <w:ind w:left="0" w:firstLine="567"/>
        <w:jc w:val="both"/>
        <w:rPr>
          <w:rFonts w:ascii="Times New Roman" w:hAnsi="Times New Roman"/>
          <w:sz w:val="22"/>
          <w:szCs w:val="22"/>
        </w:rPr>
      </w:pPr>
      <w:r w:rsidRPr="000F1F1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F1F1C" w:rsidRDefault="008C5A58" w:rsidP="008C5A58">
      <w:pPr>
        <w:pStyle w:val="a5"/>
        <w:numPr>
          <w:ilvl w:val="2"/>
          <w:numId w:val="22"/>
        </w:numPr>
        <w:tabs>
          <w:tab w:val="left" w:pos="1276"/>
        </w:tabs>
        <w:ind w:left="0" w:firstLine="567"/>
        <w:jc w:val="both"/>
        <w:rPr>
          <w:rFonts w:ascii="Times New Roman" w:hAnsi="Times New Roman"/>
          <w:color w:val="0070C0"/>
          <w:sz w:val="22"/>
          <w:szCs w:val="22"/>
        </w:rPr>
      </w:pPr>
      <w:r w:rsidRPr="000F1F1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CA1C5E" w:rsidRDefault="008C5A58" w:rsidP="008C5A58">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CA1C5E" w:rsidRDefault="008C5A58" w:rsidP="008C5A58">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CA1C5E" w:rsidRDefault="008C5A58" w:rsidP="008C5A58">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lastRenderedPageBreak/>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CA1C5E" w:rsidRDefault="008C5A58" w:rsidP="008C5A58">
      <w:pPr>
        <w:pStyle w:val="a5"/>
        <w:numPr>
          <w:ilvl w:val="2"/>
          <w:numId w:val="22"/>
        </w:numPr>
        <w:tabs>
          <w:tab w:val="left" w:pos="1276"/>
        </w:tabs>
        <w:ind w:left="0" w:firstLine="567"/>
        <w:jc w:val="both"/>
        <w:rPr>
          <w:rFonts w:ascii="Times New Roman" w:hAnsi="Times New Roman"/>
          <w:sz w:val="22"/>
        </w:rPr>
      </w:pPr>
      <w:r w:rsidRPr="00CA1C5E">
        <w:rPr>
          <w:rFonts w:ascii="Times New Roman" w:hAnsi="Times New Roman"/>
          <w:sz w:val="22"/>
          <w:szCs w:val="22"/>
        </w:rPr>
        <w:t xml:space="preserve">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w:t>
      </w:r>
      <w:r>
        <w:rPr>
          <w:rFonts w:ascii="Times New Roman" w:hAnsi="Times New Roman"/>
          <w:sz w:val="22"/>
          <w:szCs w:val="22"/>
        </w:rPr>
        <w:t>Р</w:t>
      </w:r>
      <w:r w:rsidRPr="00CA1C5E">
        <w:rPr>
          <w:rFonts w:ascii="Times New Roman" w:hAnsi="Times New Roman"/>
          <w:sz w:val="22"/>
          <w:szCs w:val="22"/>
        </w:rPr>
        <w:t>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CA1C5E">
        <w:rPr>
          <w:rFonts w:ascii="Times New Roman" w:hAnsi="Times New Roman"/>
          <w:sz w:val="22"/>
        </w:rPr>
        <w:t>.</w:t>
      </w:r>
    </w:p>
    <w:p w:rsidR="008C5A58" w:rsidRDefault="008C5A58" w:rsidP="008C5A58">
      <w:pPr>
        <w:pStyle w:val="a5"/>
        <w:numPr>
          <w:ilvl w:val="2"/>
          <w:numId w:val="22"/>
        </w:numPr>
        <w:tabs>
          <w:tab w:val="left" w:pos="1276"/>
        </w:tabs>
        <w:ind w:left="0" w:firstLine="567"/>
        <w:jc w:val="both"/>
      </w:pPr>
      <w:r w:rsidRPr="009A31ED">
        <w:rPr>
          <w:rFonts w:ascii="Times New Roman" w:hAnsi="Times New Roman"/>
          <w:sz w:val="22"/>
          <w:szCs w:val="22"/>
        </w:rPr>
        <w:t>У разі ініціювання Вкладником переказу з Рахунку, який підлягає пе</w:t>
      </w:r>
      <w:r w:rsidRPr="006107A9">
        <w:rPr>
          <w:rFonts w:ascii="Times New Roman" w:hAnsi="Times New Roman"/>
          <w:sz w:val="22"/>
          <w:szCs w:val="22"/>
        </w:rPr>
        <w:t xml:space="preserve">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w:t>
      </w:r>
      <w:r>
        <w:rPr>
          <w:rFonts w:ascii="Times New Roman" w:hAnsi="Times New Roman"/>
          <w:sz w:val="22"/>
          <w:szCs w:val="22"/>
        </w:rPr>
        <w:t xml:space="preserve">Вкладник </w:t>
      </w:r>
      <w:r w:rsidRPr="006107A9">
        <w:rPr>
          <w:rFonts w:ascii="Times New Roman" w:hAnsi="Times New Roman"/>
          <w:sz w:val="22"/>
          <w:szCs w:val="22"/>
        </w:rPr>
        <w:t>доручає Банку здійснення вказаних операцій у визначені строки та надає згоду на їх виконання.</w:t>
      </w:r>
    </w:p>
    <w:p w:rsidR="008C5A58" w:rsidRPr="009A31ED" w:rsidRDefault="008C5A58" w:rsidP="008C5A58">
      <w:pPr>
        <w:pStyle w:val="a5"/>
        <w:numPr>
          <w:ilvl w:val="2"/>
          <w:numId w:val="22"/>
        </w:numPr>
        <w:tabs>
          <w:tab w:val="left" w:pos="1276"/>
        </w:tabs>
        <w:ind w:left="0" w:firstLine="567"/>
        <w:jc w:val="both"/>
        <w:rPr>
          <w:rFonts w:ascii="Times New Roman" w:hAnsi="Times New Roman"/>
          <w:sz w:val="22"/>
          <w:szCs w:val="22"/>
        </w:rPr>
      </w:pPr>
      <w:r w:rsidRPr="006107A9">
        <w:rPr>
          <w:rFonts w:ascii="Times New Roman" w:hAnsi="Times New Roman"/>
          <w:sz w:val="22"/>
          <w:szCs w:val="22"/>
        </w:rPr>
        <w:t xml:space="preserve">Вимагати </w:t>
      </w:r>
      <w:r w:rsidRPr="009A31ED">
        <w:rPr>
          <w:rFonts w:ascii="Times New Roman" w:hAnsi="Times New Roman"/>
          <w:sz w:val="22"/>
          <w:szCs w:val="22"/>
        </w:rPr>
        <w:t>від Вкладника належного виконання взятих на себе зобов’язань за Договором.</w:t>
      </w:r>
    </w:p>
    <w:p w:rsidR="008C5A58" w:rsidRPr="009A31ED" w:rsidRDefault="008C5A58" w:rsidP="008C5A58">
      <w:pPr>
        <w:pStyle w:val="a5"/>
        <w:numPr>
          <w:ilvl w:val="2"/>
          <w:numId w:val="22"/>
        </w:numPr>
        <w:tabs>
          <w:tab w:val="left" w:pos="1276"/>
        </w:tabs>
        <w:ind w:left="0" w:firstLine="567"/>
        <w:jc w:val="both"/>
        <w:rPr>
          <w:rFonts w:ascii="Times New Roman" w:hAnsi="Times New Roman"/>
          <w:sz w:val="22"/>
          <w:szCs w:val="22"/>
        </w:rPr>
      </w:pPr>
      <w:r w:rsidRPr="00CA1C5E">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w:t>
      </w:r>
      <w:r>
        <w:rPr>
          <w:rFonts w:ascii="Times New Roman" w:hAnsi="Times New Roman"/>
          <w:sz w:val="22"/>
          <w:szCs w:val="22"/>
        </w:rPr>
        <w:t xml:space="preserve">Вкладника </w:t>
      </w:r>
      <w:r w:rsidRPr="00CA1C5E">
        <w:rPr>
          <w:rFonts w:ascii="Times New Roman" w:hAnsi="Times New Roman"/>
          <w:sz w:val="22"/>
          <w:szCs w:val="22"/>
        </w:rPr>
        <w:t>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r>
        <w:rPr>
          <w:rFonts w:ascii="Times New Roman" w:hAnsi="Times New Roman"/>
          <w:sz w:val="22"/>
          <w:szCs w:val="22"/>
        </w:rPr>
        <w:t>.</w:t>
      </w:r>
    </w:p>
    <w:p w:rsidR="008C5A58" w:rsidRPr="0092407B" w:rsidRDefault="008C5A58" w:rsidP="008C5A58">
      <w:pPr>
        <w:pStyle w:val="a5"/>
        <w:numPr>
          <w:ilvl w:val="2"/>
          <w:numId w:val="22"/>
        </w:numPr>
        <w:tabs>
          <w:tab w:val="left" w:pos="1276"/>
        </w:tabs>
        <w:ind w:left="0" w:firstLine="567"/>
        <w:jc w:val="both"/>
        <w:rPr>
          <w:sz w:val="22"/>
        </w:rPr>
      </w:pPr>
      <w:r>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w:t>
      </w:r>
      <w:r w:rsidRPr="00D84B8B">
        <w:rPr>
          <w:rFonts w:ascii="Times New Roman" w:hAnsi="Times New Roman"/>
          <w:sz w:val="22"/>
          <w:szCs w:val="22"/>
        </w:rPr>
        <w:t>Довідки про систему гарантування вкладів фізичних осіб</w:t>
      </w:r>
      <w:r>
        <w:rPr>
          <w:rFonts w:ascii="Times New Roman" w:hAnsi="Times New Roman"/>
          <w:sz w:val="22"/>
          <w:szCs w:val="22"/>
        </w:rPr>
        <w:t xml:space="preserve">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r w:rsidRPr="006107A9">
        <w:rPr>
          <w:rFonts w:ascii="Times New Roman" w:hAnsi="Times New Roman"/>
          <w:sz w:val="22"/>
          <w:szCs w:val="22"/>
        </w:rPr>
        <w:t>.</w:t>
      </w:r>
    </w:p>
    <w:p w:rsidR="008C5A58" w:rsidRPr="00004020" w:rsidRDefault="008C5A58" w:rsidP="008C5A58">
      <w:pPr>
        <w:pStyle w:val="a5"/>
        <w:numPr>
          <w:ilvl w:val="2"/>
          <w:numId w:val="22"/>
        </w:numPr>
        <w:ind w:left="0" w:firstLine="619"/>
        <w:jc w:val="both"/>
        <w:rPr>
          <w:rFonts w:ascii="Times New Roman" w:hAnsi="Times New Roman"/>
          <w:sz w:val="22"/>
          <w:szCs w:val="22"/>
        </w:rPr>
      </w:pPr>
      <w:r w:rsidRPr="00CA1C5E">
        <w:rPr>
          <w:rFonts w:ascii="Times New Roman" w:hAnsi="Times New Roman"/>
          <w:sz w:val="22"/>
          <w:szCs w:val="22"/>
        </w:rPr>
        <w:t xml:space="preserve">Заморожувати активи на рахунках Вкладника </w:t>
      </w:r>
      <w:r>
        <w:rPr>
          <w:rFonts w:ascii="Times New Roman" w:hAnsi="Times New Roman"/>
          <w:sz w:val="22"/>
          <w:szCs w:val="22"/>
        </w:rPr>
        <w:t>у випадках</w:t>
      </w:r>
      <w:r w:rsidRPr="00CA1C5E">
        <w:rPr>
          <w:rFonts w:ascii="Times New Roman" w:hAnsi="Times New Roman"/>
          <w:sz w:val="22"/>
          <w:szCs w:val="22"/>
        </w:rPr>
        <w:t xml:space="preserve"> та в порядку, визначеному чинним </w:t>
      </w:r>
      <w:r w:rsidRPr="00004020">
        <w:rPr>
          <w:rFonts w:ascii="Times New Roman" w:hAnsi="Times New Roman"/>
          <w:sz w:val="22"/>
          <w:szCs w:val="22"/>
        </w:rPr>
        <w:t>законодавством України.</w:t>
      </w:r>
    </w:p>
    <w:p w:rsidR="008C5A58" w:rsidRPr="00004020" w:rsidRDefault="008C5A58" w:rsidP="008C5A58">
      <w:pPr>
        <w:pStyle w:val="a5"/>
        <w:numPr>
          <w:ilvl w:val="2"/>
          <w:numId w:val="22"/>
        </w:numPr>
        <w:ind w:left="0" w:firstLine="619"/>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CA1C5E" w:rsidRDefault="008C5A58" w:rsidP="008C5A58">
      <w:pPr>
        <w:pStyle w:val="a5"/>
        <w:tabs>
          <w:tab w:val="left" w:pos="567"/>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81687E" w:rsidRDefault="008C5A58" w:rsidP="008C5A58">
      <w:pPr>
        <w:pStyle w:val="a5"/>
        <w:numPr>
          <w:ilvl w:val="2"/>
          <w:numId w:val="22"/>
        </w:numPr>
        <w:ind w:left="0" w:firstLine="619"/>
        <w:jc w:val="both"/>
        <w:rPr>
          <w:sz w:val="22"/>
        </w:rPr>
      </w:pPr>
      <w:r w:rsidRPr="00CA1C5E">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2C7EF4" w:rsidTr="00CA599E">
        <w:tc>
          <w:tcPr>
            <w:tcW w:w="9356" w:type="dxa"/>
            <w:tcBorders>
              <w:top w:val="nil"/>
              <w:left w:val="nil"/>
              <w:bottom w:val="nil"/>
              <w:right w:val="nil"/>
            </w:tcBorders>
            <w:shd w:val="clear" w:color="auto" w:fill="00FFFF"/>
          </w:tcPr>
          <w:p w:rsidR="008C5A58" w:rsidRPr="006107A9" w:rsidRDefault="008C5A58" w:rsidP="00CA599E">
            <w:pPr>
              <w:pStyle w:val="a5"/>
              <w:ind w:left="0" w:firstLine="567"/>
              <w:jc w:val="center"/>
              <w:rPr>
                <w:rFonts w:ascii="Times New Roman" w:hAnsi="Times New Roman"/>
                <w:b/>
                <w:bCs/>
                <w:szCs w:val="22"/>
                <w:lang w:bidi="en-US"/>
              </w:rPr>
            </w:pPr>
            <w:r w:rsidRPr="006107A9">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1"/>
          <w:numId w:val="23"/>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шляхом безготівкового перерахування внесе Вклад в сумі, яка більша </w:t>
      </w:r>
      <w:r w:rsidRPr="00004020">
        <w:rPr>
          <w:rFonts w:ascii="Times New Roman" w:hAnsi="Times New Roman"/>
          <w:sz w:val="22"/>
          <w:szCs w:val="22"/>
        </w:rPr>
        <w:t>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1"/>
          <w:numId w:val="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6107A9" w:rsidTr="00CA599E">
        <w:tc>
          <w:tcPr>
            <w:tcW w:w="9356" w:type="dxa"/>
            <w:tcBorders>
              <w:top w:val="nil"/>
              <w:left w:val="nil"/>
              <w:bottom w:val="nil"/>
              <w:right w:val="nil"/>
            </w:tcBorders>
            <w:shd w:val="clear" w:color="auto" w:fill="00FFFF"/>
          </w:tcPr>
          <w:p w:rsidR="008C5A58" w:rsidRPr="006107A9" w:rsidRDefault="008C5A58" w:rsidP="00CA599E">
            <w:pPr>
              <w:pStyle w:val="a5"/>
              <w:ind w:left="0" w:firstLine="567"/>
              <w:jc w:val="center"/>
              <w:rPr>
                <w:rFonts w:ascii="Times New Roman" w:hAnsi="Times New Roman"/>
                <w:b/>
                <w:bCs/>
                <w:szCs w:val="22"/>
                <w:lang w:bidi="en-US"/>
              </w:rPr>
            </w:pPr>
            <w:r w:rsidRPr="006107A9">
              <w:rPr>
                <w:rFonts w:ascii="Times New Roman" w:hAnsi="Times New Roman"/>
                <w:b/>
                <w:bCs/>
                <w:sz w:val="22"/>
                <w:szCs w:val="22"/>
                <w:lang w:bidi="en-US"/>
              </w:rPr>
              <w:t>5. Проценти на Вклад</w:t>
            </w:r>
          </w:p>
        </w:tc>
      </w:tr>
    </w:tbl>
    <w:p w:rsidR="008C5A58" w:rsidRPr="006107A9" w:rsidRDefault="008C5A58" w:rsidP="008C5A58">
      <w:pPr>
        <w:pStyle w:val="a5"/>
        <w:numPr>
          <w:ilvl w:val="1"/>
          <w:numId w:val="24"/>
        </w:numPr>
        <w:tabs>
          <w:tab w:val="left" w:pos="1276"/>
        </w:tabs>
        <w:ind w:left="0" w:firstLine="567"/>
        <w:jc w:val="both"/>
        <w:rPr>
          <w:rFonts w:ascii="Times New Roman" w:hAnsi="Times New Roman"/>
          <w:sz w:val="22"/>
          <w:szCs w:val="22"/>
        </w:rPr>
      </w:pPr>
      <w:r w:rsidRPr="007C1622">
        <w:rPr>
          <w:rFonts w:ascii="Times New Roman" w:hAnsi="Times New Roman"/>
          <w:sz w:val="22"/>
          <w:szCs w:val="22"/>
        </w:rPr>
        <w:t xml:space="preserve">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w:t>
      </w:r>
      <w:r w:rsidRPr="007C1622">
        <w:rPr>
          <w:rFonts w:ascii="Times New Roman" w:hAnsi="Times New Roman"/>
          <w:sz w:val="22"/>
          <w:szCs w:val="22"/>
        </w:rPr>
        <w:lastRenderedPageBreak/>
        <w:t>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1"/>
          <w:numId w:val="24"/>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Нараховані на Вклад проценти сплачуються одноразово та одночасно з поверненням Вкладу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w:t>
      </w:r>
      <w:r w:rsidRPr="00004020">
        <w:rPr>
          <w:rFonts w:ascii="Times New Roman" w:hAnsi="Times New Roman"/>
          <w:sz w:val="22"/>
          <w:szCs w:val="22"/>
        </w:rPr>
        <w:t xml:space="preserve">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w:t>
      </w:r>
    </w:p>
    <w:p w:rsidR="008C5A58" w:rsidRPr="00004020" w:rsidRDefault="008C5A58" w:rsidP="008C5A58">
      <w:pPr>
        <w:pStyle w:val="a5"/>
        <w:numPr>
          <w:ilvl w:val="1"/>
          <w:numId w:val="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9A31ED"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w:t>
      </w:r>
      <w:r w:rsidRPr="009A31ED">
        <w:rPr>
          <w:rFonts w:ascii="Times New Roman" w:hAnsi="Times New Roman"/>
          <w:sz w:val="22"/>
          <w:szCs w:val="22"/>
        </w:rPr>
        <w:t xml:space="preserve">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9A31ED" w:rsidRDefault="008C5A58" w:rsidP="008C5A58">
      <w:pPr>
        <w:pStyle w:val="a5"/>
        <w:ind w:left="0" w:firstLine="567"/>
        <w:jc w:val="both"/>
        <w:rPr>
          <w:rFonts w:ascii="Times New Roman" w:hAnsi="Times New Roman"/>
          <w:sz w:val="22"/>
          <w:szCs w:val="22"/>
        </w:rPr>
      </w:pPr>
      <w:r w:rsidRPr="009A31ED">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9A31ED" w:rsidRDefault="008C5A58" w:rsidP="008C5A58">
      <w:pPr>
        <w:pStyle w:val="a5"/>
        <w:ind w:left="0" w:firstLine="567"/>
        <w:jc w:val="both"/>
        <w:rPr>
          <w:rFonts w:ascii="Times New Roman" w:hAnsi="Times New Roman"/>
          <w:sz w:val="22"/>
          <w:szCs w:val="22"/>
        </w:rPr>
      </w:pPr>
      <w:r w:rsidRPr="009A31ED">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9A31ED">
        <w:rPr>
          <w:rFonts w:ascii="Times New Roman" w:hAnsi="Times New Roman"/>
          <w:b/>
          <w:sz w:val="22"/>
          <w:szCs w:val="22"/>
        </w:rPr>
        <w:t>№</w:t>
      </w:r>
      <w:r w:rsidRPr="009A31ED">
        <w:rPr>
          <w:rFonts w:ascii="Times New Roman" w:hAnsi="Times New Roman"/>
          <w:sz w:val="22"/>
          <w:szCs w:val="22"/>
        </w:rPr>
        <w:t xml:space="preserve"> </w:t>
      </w:r>
      <w:r w:rsidR="00A103F3" w:rsidRPr="009A31ED">
        <w:rPr>
          <w:rFonts w:ascii="Times New Roman" w:hAnsi="Times New Roman"/>
          <w:b/>
          <w:sz w:val="22"/>
          <w:szCs w:val="22"/>
        </w:rPr>
        <w:fldChar w:fldCharType="begin">
          <w:ffData>
            <w:name w:val="ФИО"/>
            <w:enabled/>
            <w:calcOnExit w:val="0"/>
            <w:textInput/>
          </w:ffData>
        </w:fldChar>
      </w:r>
      <w:r w:rsidRPr="009A31ED">
        <w:rPr>
          <w:rFonts w:ascii="Times New Roman" w:hAnsi="Times New Roman"/>
          <w:b/>
          <w:sz w:val="22"/>
          <w:szCs w:val="22"/>
        </w:rPr>
        <w:instrText xml:space="preserve"> FORMTEXT </w:instrText>
      </w:r>
      <w:r w:rsidR="00A103F3" w:rsidRPr="009A31ED">
        <w:rPr>
          <w:rFonts w:ascii="Times New Roman" w:hAnsi="Times New Roman"/>
          <w:b/>
          <w:sz w:val="22"/>
          <w:szCs w:val="22"/>
        </w:rPr>
      </w:r>
      <w:r w:rsidR="00A103F3" w:rsidRPr="009A31ED">
        <w:rPr>
          <w:rFonts w:ascii="Times New Roman" w:hAnsi="Times New Roman"/>
          <w:b/>
          <w:sz w:val="22"/>
          <w:szCs w:val="22"/>
        </w:rPr>
        <w:fldChar w:fldCharType="separate"/>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Pr="009A31ED">
        <w:rPr>
          <w:rFonts w:ascii="Times New Roman" w:hAnsi="Times New Roman"/>
          <w:b/>
          <w:noProof/>
          <w:sz w:val="22"/>
          <w:szCs w:val="22"/>
        </w:rPr>
        <w:t> </w:t>
      </w:r>
      <w:r w:rsidR="00A103F3" w:rsidRPr="009A31ED">
        <w:rPr>
          <w:rFonts w:ascii="Times New Roman" w:hAnsi="Times New Roman"/>
          <w:b/>
          <w:sz w:val="22"/>
          <w:szCs w:val="22"/>
        </w:rPr>
        <w:fldChar w:fldCharType="end"/>
      </w:r>
      <w:r w:rsidRPr="009A31ED">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1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7"/>
      </w:tblGrid>
      <w:tr w:rsidR="008C5A58" w:rsidRPr="009A31ED" w:rsidTr="00CA599E">
        <w:trPr>
          <w:jc w:val="center"/>
        </w:trPr>
        <w:tc>
          <w:tcPr>
            <w:tcW w:w="9317" w:type="dxa"/>
            <w:tcBorders>
              <w:top w:val="nil"/>
              <w:left w:val="nil"/>
              <w:bottom w:val="nil"/>
              <w:right w:val="nil"/>
            </w:tcBorders>
            <w:shd w:val="clear" w:color="auto" w:fill="00FFFF"/>
          </w:tcPr>
          <w:p w:rsidR="008C5A58" w:rsidRPr="009A31ED" w:rsidRDefault="008C5A58" w:rsidP="00CA599E">
            <w:pPr>
              <w:pStyle w:val="a5"/>
              <w:jc w:val="center"/>
              <w:rPr>
                <w:rStyle w:val="hmessageout"/>
                <w:rFonts w:ascii="Times New Roman" w:hAnsi="Times New Roman"/>
                <w:b/>
                <w:bCs/>
                <w:szCs w:val="22"/>
                <w:lang w:bidi="en-US"/>
              </w:rPr>
            </w:pPr>
            <w:r w:rsidRPr="009A31ED">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1"/>
          <w:numId w:val="25"/>
        </w:numPr>
        <w:tabs>
          <w:tab w:val="left" w:pos="1276"/>
        </w:tabs>
        <w:ind w:left="0" w:firstLine="567"/>
        <w:jc w:val="both"/>
        <w:rPr>
          <w:rFonts w:ascii="Times New Roman" w:hAnsi="Times New Roman"/>
          <w:sz w:val="22"/>
          <w:szCs w:val="22"/>
        </w:rPr>
      </w:pPr>
      <w:r w:rsidRPr="009A31ED">
        <w:rPr>
          <w:rFonts w:ascii="Times New Roman" w:hAnsi="Times New Roman"/>
          <w:sz w:val="22"/>
          <w:szCs w:val="22"/>
        </w:rPr>
        <w:t xml:space="preserve">Дострокове розірвання цього Договору (дострокове повернення Вкладу до настання дати повернення Вкладу, що </w:t>
      </w:r>
      <w:r w:rsidRPr="00004020">
        <w:rPr>
          <w:rFonts w:ascii="Times New Roman" w:hAnsi="Times New Roman"/>
          <w:sz w:val="22"/>
          <w:szCs w:val="22"/>
        </w:rPr>
        <w:t>вказана в п. 1.2. цього Договору) заборонено.</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1"/>
          <w:numId w:val="2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9</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Банк не несе відповідальності за можливі наслідки, що виникнуть в результаті не ознайомлення Вкладника з Довідкою.</w:t>
      </w:r>
    </w:p>
    <w:p w:rsidR="008C5A58" w:rsidRPr="00004020" w:rsidRDefault="008C5A58" w:rsidP="008C5A58">
      <w:pPr>
        <w:pStyle w:val="a5"/>
        <w:numPr>
          <w:ilvl w:val="1"/>
          <w:numId w:val="2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 xml:space="preserve">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w:t>
      </w:r>
      <w:r w:rsidRPr="00004020">
        <w:rPr>
          <w:rFonts w:ascii="Times New Roman" w:hAnsi="Times New Roman"/>
          <w:sz w:val="22"/>
          <w:szCs w:val="22"/>
          <w:lang w:val="ru-RU"/>
        </w:rPr>
        <w:lastRenderedPageBreak/>
        <w:t>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1"/>
          <w:numId w:val="2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1"/>
          <w:numId w:val="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1"/>
          <w:numId w:val="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1"/>
          <w:numId w:val="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w:t>
      </w:r>
      <w:r w:rsidRPr="00004020">
        <w:rPr>
          <w:rFonts w:ascii="Times New Roman" w:hAnsi="Times New Roman"/>
          <w:bCs/>
          <w:sz w:val="22"/>
          <w:szCs w:val="22"/>
        </w:rPr>
        <w:lastRenderedPageBreak/>
        <w:t>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2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7"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29"/>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1"/>
          <w:numId w:val="2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розривається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2"/>
          <w:numId w:val="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67"/>
        <w:jc w:val="both"/>
        <w:rPr>
          <w:rFonts w:ascii="Times New Roman" w:hAnsi="Times New Roman"/>
          <w:color w:val="0070C0"/>
          <w:sz w:val="22"/>
          <w:szCs w:val="22"/>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2C7EF4"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A103F3" w:rsidRPr="00004020">
              <w:rPr>
                <w:rFonts w:ascii="Times New Roman" w:hAnsi="Times New Roman"/>
                <w:color w:val="0070C0"/>
                <w:sz w:val="22"/>
                <w:szCs w:val="22"/>
                <w:lang w:eastAsia="en-US" w:bidi="en-US"/>
              </w:rPr>
            </w:r>
            <w:r w:rsidR="00A103F3"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A103F3" w:rsidRPr="00004020">
              <w:rPr>
                <w:rFonts w:ascii="Times New Roman" w:hAnsi="Times New Roman"/>
                <w:color w:val="0070C0"/>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5"/>
        <w:ind w:left="0" w:firstLine="0"/>
        <w:jc w:val="both"/>
        <w:rPr>
          <w:rFonts w:ascii="Times New Roman" w:hAnsi="Times New Roman"/>
          <w:color w:val="0070C0"/>
          <w:sz w:val="22"/>
          <w:szCs w:val="22"/>
        </w:rPr>
      </w:pPr>
    </w:p>
    <w:p w:rsidR="008C5A58" w:rsidRPr="00004020" w:rsidRDefault="008C5A58" w:rsidP="008C5A58">
      <w:pPr>
        <w:tabs>
          <w:tab w:val="left" w:pos="567"/>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w:t>
      </w:r>
      <w:r w:rsidRPr="00004020">
        <w:rPr>
          <w:rFonts w:ascii="Times New Roman" w:hAnsi="Times New Roman"/>
          <w:sz w:val="22"/>
          <w:szCs w:val="22"/>
          <w:lang w:val="ru-RU"/>
        </w:rPr>
        <w:lastRenderedPageBreak/>
        <w:t xml:space="preserve">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tabs>
          <w:tab w:val="left" w:pos="180"/>
        </w:tabs>
        <w:ind w:firstLine="567"/>
        <w:jc w:val="both"/>
        <w:rPr>
          <w:rFonts w:ascii="Times New Roman" w:hAnsi="Times New Roman"/>
          <w:color w:val="0070C0"/>
          <w:sz w:val="20"/>
          <w:szCs w:val="20"/>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2C7EF4"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2C7EF4"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3</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«Рекордний»</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bl>
    <w:p w:rsidR="008C5A58" w:rsidRPr="00004020" w:rsidRDefault="008C5A58" w:rsidP="008C5A58">
      <w:pPr>
        <w:ind w:firstLine="567"/>
        <w:jc w:val="center"/>
        <w:rPr>
          <w:rFonts w:ascii="Times New Roman" w:hAnsi="Times New Roman"/>
          <w:b/>
          <w:sz w:val="22"/>
          <w:szCs w:val="22"/>
          <w:lang w:val="uk-UA"/>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5"/>
        <w:ind w:left="0" w:firstLine="567"/>
        <w:jc w:val="both"/>
        <w:rPr>
          <w:rFonts w:ascii="Times New Roman" w:hAnsi="Times New Roman"/>
          <w:b/>
          <w:bCs/>
          <w:color w:val="0070C0"/>
          <w:sz w:val="22"/>
          <w:szCs w:val="22"/>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w:t>
      </w:r>
      <w:r w:rsidRPr="00004020">
        <w:rPr>
          <w:rFonts w:ascii="Times New Roman" w:hAnsi="Times New Roman"/>
          <w:sz w:val="22"/>
          <w:szCs w:val="22"/>
          <w:lang w:val="ru-RU"/>
        </w:rPr>
        <w:t xml:space="preserve"> </w:t>
      </w:r>
      <w:r w:rsidRPr="00004020">
        <w:rPr>
          <w:rFonts w:ascii="Times New Roman" w:hAnsi="Times New Roman"/>
          <w:sz w:val="22"/>
          <w:szCs w:val="22"/>
        </w:rPr>
        <w:t>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b/>
          <w:sz w:val="22"/>
          <w:szCs w:val="22"/>
        </w:rPr>
        <w:t xml:space="preserve"> </w:t>
      </w:r>
      <w:r w:rsidR="008C5A58" w:rsidRPr="00004020">
        <w:rPr>
          <w:rFonts w:ascii="Times New Roman" w:hAnsi="Times New Roman"/>
          <w:sz w:val="22"/>
          <w:szCs w:val="22"/>
        </w:rPr>
        <w:t>року народження,</w:t>
      </w:r>
      <w:r w:rsidR="008C5A58" w:rsidRPr="00004020">
        <w:rPr>
          <w:rFonts w:ascii="Times New Roman" w:hAnsi="Times New Roman"/>
          <w:b/>
          <w:sz w:val="22"/>
          <w:szCs w:val="22"/>
        </w:rPr>
        <w:t xml:space="preserve"> </w:t>
      </w:r>
      <w:r w:rsidR="008C5A58"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3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не передбачено.</w:t>
      </w:r>
    </w:p>
    <w:p w:rsidR="008C5A58" w:rsidRPr="00004020" w:rsidRDefault="008C5A58" w:rsidP="008C5A58">
      <w:pPr>
        <w:pStyle w:val="a5"/>
        <w:numPr>
          <w:ilvl w:val="1"/>
          <w:numId w:val="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2C7EF4" w:rsidRDefault="008C5A58" w:rsidP="008C5A58">
      <w:pPr>
        <w:pStyle w:val="af"/>
        <w:spacing w:before="0" w:after="0"/>
        <w:ind w:firstLine="567"/>
        <w:jc w:val="both"/>
        <w:rPr>
          <w:rFonts w:ascii="Times New Roman" w:hAnsi="Times New Roman"/>
          <w:b w:val="0"/>
          <w:sz w:val="22"/>
          <w:szCs w:val="22"/>
          <w:lang w:val="ru-RU"/>
        </w:rPr>
      </w:pPr>
      <w:r w:rsidRPr="002C7EF4">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lang w:val="uk-UA"/>
        </w:rPr>
      </w:pPr>
      <w:r w:rsidRPr="002C7EF4">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2C7EF4">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2C7EF4">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bCs/>
                <w:sz w:val="22"/>
                <w:szCs w:val="22"/>
                <w:lang w:val="uk-UA"/>
              </w:rPr>
              <w:t>2. Зобов’язання Сторін</w:t>
            </w:r>
          </w:p>
        </w:tc>
      </w:tr>
    </w:tbl>
    <w:p w:rsidR="008C5A58" w:rsidRPr="00004020" w:rsidRDefault="008C5A58" w:rsidP="008C5A58">
      <w:pPr>
        <w:pStyle w:val="a5"/>
        <w:numPr>
          <w:ilvl w:val="1"/>
          <w:numId w:val="3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8"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w:t>
      </w:r>
      <w:r w:rsidRPr="00004020">
        <w:rPr>
          <w:rFonts w:ascii="Times New Roman" w:hAnsi="Times New Roman"/>
          <w:sz w:val="22"/>
          <w:szCs w:val="22"/>
        </w:rPr>
        <w:lastRenderedPageBreak/>
        <w:t>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numPr>
          <w:ilvl w:val="2"/>
          <w:numId w:val="33"/>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8C5A58" w:rsidRPr="00004020" w:rsidRDefault="008C5A58" w:rsidP="008C5A58">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33"/>
        </w:numPr>
        <w:tabs>
          <w:tab w:val="left" w:pos="1276"/>
        </w:tabs>
        <w:ind w:left="0" w:firstLine="567"/>
        <w:jc w:val="both"/>
        <w:rPr>
          <w:rFonts w:ascii="Times New Roman" w:hAnsi="Times New Roman"/>
          <w:color w:val="0070C0"/>
          <w:sz w:val="22"/>
          <w:szCs w:val="22"/>
          <w:lang w:eastAsia="uk-UA"/>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1"/>
          <w:numId w:val="3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8C5A58" w:rsidRPr="00004020" w:rsidRDefault="008C5A58" w:rsidP="008C5A58">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f"/>
        <w:numPr>
          <w:ilvl w:val="2"/>
          <w:numId w:val="34"/>
        </w:numPr>
        <w:tabs>
          <w:tab w:val="left" w:pos="1276"/>
        </w:tabs>
        <w:snapToGrid w:val="0"/>
        <w:spacing w:before="0" w:after="0"/>
        <w:ind w:left="0" w:firstLine="567"/>
        <w:jc w:val="both"/>
        <w:outlineLvl w:val="9"/>
        <w:rPr>
          <w:rFonts w:ascii="Times New Roman" w:hAnsi="Times New Roman"/>
          <w:b w:val="0"/>
          <w:sz w:val="22"/>
          <w:szCs w:val="22"/>
          <w:lang w:val="uk-UA"/>
        </w:rPr>
      </w:pPr>
      <w:r w:rsidRPr="00004020">
        <w:rPr>
          <w:rFonts w:ascii="Times New Roman" w:hAnsi="Times New Roman"/>
          <w:b w:val="0"/>
          <w:sz w:val="22"/>
          <w:szCs w:val="22"/>
          <w:lang w:val="uk-UA"/>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f"/>
        <w:numPr>
          <w:ilvl w:val="2"/>
          <w:numId w:val="34"/>
        </w:numPr>
        <w:tabs>
          <w:tab w:val="left" w:pos="1276"/>
        </w:tabs>
        <w:snapToGrid w:val="0"/>
        <w:spacing w:before="0" w:after="0"/>
        <w:ind w:left="0" w:firstLine="567"/>
        <w:jc w:val="both"/>
        <w:outlineLvl w:val="9"/>
        <w:rPr>
          <w:rFonts w:ascii="Times New Roman" w:hAnsi="Times New Roman"/>
          <w:b w:val="0"/>
          <w:sz w:val="22"/>
          <w:szCs w:val="22"/>
          <w:lang w:val="uk-UA"/>
        </w:rPr>
      </w:pPr>
      <w:r w:rsidRPr="002C7EF4">
        <w:rPr>
          <w:rFonts w:ascii="Times New Roman" w:hAnsi="Times New Roman"/>
          <w:b w:val="0"/>
          <w:sz w:val="22"/>
          <w:szCs w:val="22"/>
          <w:lang w:val="ru-RU"/>
        </w:rPr>
        <w:t xml:space="preserve">Надавати </w:t>
      </w:r>
      <w:r w:rsidRPr="00004020">
        <w:rPr>
          <w:rFonts w:ascii="Times New Roman" w:hAnsi="Times New Roman"/>
          <w:b w:val="0"/>
          <w:sz w:val="22"/>
          <w:szCs w:val="22"/>
          <w:lang w:val="uk-UA"/>
        </w:rPr>
        <w:t>Вкладнику</w:t>
      </w:r>
      <w:r w:rsidRPr="002C7EF4">
        <w:rPr>
          <w:rFonts w:ascii="Times New Roman" w:hAnsi="Times New Roman"/>
          <w:b w:val="0"/>
          <w:sz w:val="22"/>
          <w:szCs w:val="22"/>
          <w:lang w:val="ru-RU"/>
        </w:rPr>
        <w:t xml:space="preserve">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8C5A58" w:rsidRPr="00004020" w:rsidRDefault="008C5A58" w:rsidP="008C5A58">
      <w:pPr>
        <w:pStyle w:val="a5"/>
        <w:numPr>
          <w:ilvl w:val="1"/>
          <w:numId w:val="3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8C5A58" w:rsidRPr="00004020" w:rsidRDefault="008C5A58" w:rsidP="008C5A58">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1"/>
          <w:numId w:val="3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C5A58" w:rsidRPr="00004020" w:rsidRDefault="008C5A58" w:rsidP="008C5A58">
      <w:pPr>
        <w:pStyle w:val="a5"/>
        <w:numPr>
          <w:ilvl w:val="2"/>
          <w:numId w:val="37"/>
        </w:numPr>
        <w:tabs>
          <w:tab w:val="left" w:pos="426"/>
          <w:tab w:val="left" w:pos="567"/>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37"/>
        </w:numPr>
        <w:tabs>
          <w:tab w:val="left" w:pos="1276"/>
        </w:tabs>
        <w:ind w:left="0" w:firstLine="426"/>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37"/>
        </w:numPr>
        <w:tabs>
          <w:tab w:val="left" w:pos="1276"/>
        </w:tabs>
        <w:ind w:left="0" w:firstLine="426"/>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w:t>
      </w:r>
      <w:r w:rsidRPr="00004020">
        <w:rPr>
          <w:rFonts w:ascii="Times New Roman" w:hAnsi="Times New Roman"/>
          <w:sz w:val="22"/>
          <w:szCs w:val="22"/>
        </w:rPr>
        <w:lastRenderedPageBreak/>
        <w:t>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3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2C7EF4"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1"/>
          <w:numId w:val="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1"/>
          <w:numId w:val="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одноразово та одночасно з поверненням Вкладу (з урахуванням п. 5.3. цього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w:t>
      </w:r>
    </w:p>
    <w:p w:rsidR="008C5A58" w:rsidRPr="00004020" w:rsidRDefault="008C5A58" w:rsidP="008C5A58">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автоматичної пролонгації строку розміщення Вкладу, згідно з п. 10.3. цього Договору</w:t>
      </w:r>
      <w:r w:rsidRPr="00004020">
        <w:rPr>
          <w:rFonts w:ascii="Times New Roman" w:hAnsi="Times New Roman"/>
          <w:bCs/>
          <w:sz w:val="22"/>
          <w:szCs w:val="22"/>
        </w:rPr>
        <w:t>, після закінчення кожного нового строку розміщення</w:t>
      </w:r>
      <w:r w:rsidRPr="00004020">
        <w:rPr>
          <w:rFonts w:ascii="Times New Roman" w:hAnsi="Times New Roman"/>
          <w:sz w:val="22"/>
          <w:szCs w:val="22"/>
        </w:rPr>
        <w:t xml:space="preserve"> Вкладу</w:t>
      </w:r>
      <w:r w:rsidRPr="00004020">
        <w:rPr>
          <w:rFonts w:ascii="Times New Roman" w:hAnsi="Times New Roman"/>
          <w:bCs/>
          <w:sz w:val="22"/>
          <w:szCs w:val="22"/>
        </w:rPr>
        <w:t xml:space="preserve">, проценти за Вкладом перераховуються на рахунок </w:t>
      </w:r>
      <w:r w:rsidRPr="00004020">
        <w:rPr>
          <w:rFonts w:ascii="Times New Roman" w:hAnsi="Times New Roman"/>
          <w:sz w:val="22"/>
          <w:szCs w:val="22"/>
        </w:rPr>
        <w:t xml:space="preserve">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1"/>
          <w:numId w:val="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1"/>
          <w:numId w:val="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8C5A58" w:rsidRPr="00004020" w:rsidRDefault="008C5A58" w:rsidP="008C5A58">
      <w:pPr>
        <w:pStyle w:val="a5"/>
        <w:numPr>
          <w:ilvl w:val="1"/>
          <w:numId w:val="4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8C5A58" w:rsidRPr="00004020" w:rsidRDefault="008C5A58" w:rsidP="008C5A58">
      <w:pPr>
        <w:pStyle w:val="a5"/>
        <w:numPr>
          <w:ilvl w:val="1"/>
          <w:numId w:val="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дострокового розірвання Договору після автоматичної пролонгації строку розміщення Вкладу (згідно з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разі невиконання Вкладником зобов’язання, передбаченого пп. 2.1.10.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8C5A58" w:rsidRPr="00004020" w:rsidRDefault="008C5A58" w:rsidP="008C5A58">
      <w:pPr>
        <w:pStyle w:val="a5"/>
        <w:numPr>
          <w:ilvl w:val="1"/>
          <w:numId w:val="4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1"/>
          <w:numId w:val="4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1"/>
          <w:numId w:val="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trHeight w:val="256"/>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1"/>
          <w:numId w:val="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1"/>
          <w:numId w:val="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lastRenderedPageBreak/>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4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9"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44"/>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1"/>
          <w:numId w:val="4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 Вкладу для цього виду Вкладу. Строк розміщення Вкладу може продовжуватися неодноразово без заяви Вкладника та укладення додаткового договору до цього Договору.</w:t>
      </w:r>
    </w:p>
    <w:p w:rsidR="008C5A58" w:rsidRPr="00004020" w:rsidRDefault="008C5A58" w:rsidP="008C5A58">
      <w:pPr>
        <w:pStyle w:val="a5"/>
        <w:ind w:left="0" w:firstLine="567"/>
        <w:jc w:val="both"/>
        <w:rPr>
          <w:rFonts w:ascii="Times New Roman" w:hAnsi="Times New Roman"/>
          <w:color w:val="0070C0"/>
          <w:sz w:val="22"/>
          <w:szCs w:val="22"/>
        </w:rPr>
      </w:pPr>
      <w:r w:rsidRPr="00004020">
        <w:rPr>
          <w:rFonts w:ascii="Times New Roman" w:hAnsi="Times New Roman"/>
          <w:sz w:val="22"/>
          <w:szCs w:val="22"/>
        </w:rPr>
        <w:t>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w:t>
      </w:r>
      <w:r w:rsidRPr="00004020">
        <w:rPr>
          <w:rFonts w:ascii="Times New Roman" w:hAnsi="Times New Roman"/>
          <w:sz w:val="22"/>
          <w:szCs w:val="22"/>
        </w:rPr>
        <w:lastRenderedPageBreak/>
        <w:t xml:space="preserve">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2"/>
          <w:numId w:val="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1"/>
          <w:numId w:val="1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2C7EF4"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A103F3" w:rsidRPr="00004020">
              <w:rPr>
                <w:rFonts w:ascii="Times New Roman" w:hAnsi="Times New Roman"/>
                <w:color w:val="0070C0"/>
                <w:sz w:val="22"/>
                <w:szCs w:val="22"/>
                <w:lang w:eastAsia="en-US" w:bidi="en-US"/>
              </w:rPr>
            </w:r>
            <w:r w:rsidR="00A103F3"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A103F3" w:rsidRPr="00004020">
              <w:rPr>
                <w:rFonts w:ascii="Times New Roman" w:hAnsi="Times New Roman"/>
                <w:color w:val="0070C0"/>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5"/>
        <w:ind w:left="0" w:firstLine="0"/>
        <w:jc w:val="both"/>
        <w:rPr>
          <w:rFonts w:ascii="Times New Roman" w:hAnsi="Times New Roman"/>
          <w:sz w:val="22"/>
          <w:szCs w:val="22"/>
        </w:rPr>
      </w:pPr>
    </w:p>
    <w:p w:rsidR="008C5A58" w:rsidRPr="00004020" w:rsidRDefault="008C5A58" w:rsidP="008C5A58">
      <w:pPr>
        <w:tabs>
          <w:tab w:val="left" w:pos="567"/>
        </w:tabs>
        <w:ind w:firstLine="567"/>
        <w:jc w:val="both"/>
        <w:rPr>
          <w:rFonts w:ascii="Times New Roman" w:hAnsi="Times New Roman"/>
          <w:sz w:val="22"/>
          <w:szCs w:val="22"/>
          <w:lang w:val="ru-RU"/>
        </w:rPr>
      </w:pPr>
      <w:r w:rsidRPr="00004020">
        <w:rPr>
          <w:rFonts w:ascii="Times New Roman" w:hAnsi="Times New Roman"/>
          <w:sz w:val="22"/>
          <w:szCs w:val="22"/>
          <w:lang w:val="ru-RU"/>
        </w:rPr>
        <w:lastRenderedPageBreak/>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tabs>
          <w:tab w:val="left" w:pos="180"/>
        </w:tabs>
        <w:ind w:firstLine="567"/>
        <w:jc w:val="both"/>
        <w:rPr>
          <w:rFonts w:ascii="Times New Roman" w:hAnsi="Times New Roman"/>
          <w:iCs/>
          <w:sz w:val="20"/>
          <w:szCs w:val="20"/>
          <w:lang w:val="uk-UA"/>
        </w:rPr>
      </w:pPr>
    </w:p>
    <w:p w:rsidR="008C5A58" w:rsidRPr="00004020" w:rsidRDefault="008C5A58" w:rsidP="008C5A58">
      <w:pPr>
        <w:tabs>
          <w:tab w:val="left" w:pos="180"/>
        </w:tabs>
        <w:ind w:firstLine="567"/>
        <w:jc w:val="both"/>
        <w:rPr>
          <w:rFonts w:ascii="Times New Roman" w:hAnsi="Times New Roman"/>
          <w:sz w:val="22"/>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2C7EF4"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2C7EF4"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4</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«Рекордний (СТРОКОВИЙ)»</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462"/>
        <w:gridCol w:w="208"/>
      </w:tblGrid>
      <w:tr w:rsidR="008C5A58" w:rsidRPr="00004020" w:rsidTr="00CA599E">
        <w:trPr>
          <w:gridAfter w:val="1"/>
          <w:wAfter w:w="208" w:type="dxa"/>
          <w:jc w:val="center"/>
        </w:trPr>
        <w:tc>
          <w:tcPr>
            <w:tcW w:w="9356" w:type="dxa"/>
            <w:gridSpan w:val="2"/>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r w:rsidR="008C5A58" w:rsidRPr="00004020" w:rsidTr="00CA59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gridSpan w:val="2"/>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5"/>
        <w:ind w:left="0" w:firstLine="567"/>
        <w:jc w:val="both"/>
        <w:rPr>
          <w:rFonts w:ascii="Times New Roman" w:hAnsi="Times New Roman"/>
          <w:b/>
          <w:bCs/>
          <w:color w:val="0070C0"/>
          <w:sz w:val="22"/>
          <w:szCs w:val="22"/>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b/>
          <w:sz w:val="22"/>
          <w:szCs w:val="22"/>
        </w:rPr>
        <w:t xml:space="preserve"> </w:t>
      </w:r>
      <w:r w:rsidR="008C5A58" w:rsidRPr="00004020">
        <w:rPr>
          <w:rFonts w:ascii="Times New Roman" w:hAnsi="Times New Roman"/>
          <w:sz w:val="22"/>
          <w:szCs w:val="22"/>
        </w:rPr>
        <w:t>року народження,</w:t>
      </w:r>
      <w:r w:rsidR="008C5A58" w:rsidRPr="00004020">
        <w:rPr>
          <w:rFonts w:ascii="Times New Roman" w:hAnsi="Times New Roman"/>
          <w:b/>
          <w:sz w:val="22"/>
          <w:szCs w:val="22"/>
        </w:rPr>
        <w:t xml:space="preserve"> </w:t>
      </w:r>
      <w:r w:rsidR="008C5A58"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4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не передбачено.</w:t>
      </w:r>
    </w:p>
    <w:p w:rsidR="008C5A58" w:rsidRPr="00004020" w:rsidRDefault="008C5A58" w:rsidP="008C5A58">
      <w:pPr>
        <w:pStyle w:val="a5"/>
        <w:numPr>
          <w:ilvl w:val="1"/>
          <w:numId w:val="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2C7EF4" w:rsidRDefault="008C5A58" w:rsidP="008C5A58">
      <w:pPr>
        <w:pStyle w:val="af"/>
        <w:spacing w:before="0" w:after="0"/>
        <w:ind w:firstLine="567"/>
        <w:jc w:val="both"/>
        <w:rPr>
          <w:rFonts w:ascii="Times New Roman" w:hAnsi="Times New Roman"/>
          <w:b w:val="0"/>
          <w:sz w:val="22"/>
          <w:szCs w:val="22"/>
          <w:lang w:val="ru-RU"/>
        </w:rPr>
      </w:pPr>
      <w:r w:rsidRPr="002C7EF4">
        <w:rPr>
          <w:rFonts w:ascii="Times New Roman" w:hAnsi="Times New Roman"/>
          <w:b w:val="0"/>
          <w:sz w:val="22"/>
          <w:szCs w:val="22"/>
          <w:lang w:val="ru-RU"/>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lang w:val="uk-UA"/>
        </w:rPr>
      </w:pPr>
      <w:r w:rsidRPr="002C7EF4">
        <w:rPr>
          <w:rFonts w:ascii="Times New Roman" w:hAnsi="Times New Roman"/>
          <w:b w:val="0"/>
          <w:sz w:val="22"/>
          <w:szCs w:val="22"/>
          <w:lang w:val="ru-RU"/>
        </w:rPr>
        <w:t xml:space="preserve">Факт ознайомлення </w:t>
      </w:r>
      <w:r w:rsidRPr="00004020">
        <w:rPr>
          <w:rFonts w:ascii="Times New Roman" w:hAnsi="Times New Roman"/>
          <w:b w:val="0"/>
          <w:sz w:val="22"/>
          <w:szCs w:val="22"/>
          <w:lang w:val="uk-UA"/>
        </w:rPr>
        <w:t>Вкладника</w:t>
      </w:r>
      <w:r w:rsidRPr="002C7EF4">
        <w:rPr>
          <w:rFonts w:ascii="Times New Roman" w:hAnsi="Times New Roman"/>
          <w:b w:val="0"/>
          <w:sz w:val="22"/>
          <w:szCs w:val="22"/>
          <w:lang w:val="ru-RU"/>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2C7EF4">
        <w:rPr>
          <w:rFonts w:ascii="Times New Roman" w:hAnsi="Times New Roman"/>
          <w:b w:val="0"/>
          <w:sz w:val="22"/>
          <w:szCs w:val="22"/>
          <w:lang w:val="ru-RU"/>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1"/>
          <w:numId w:val="4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0"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1"/>
          <w:numId w:val="4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8C5A58" w:rsidRPr="00004020" w:rsidRDefault="008C5A58" w:rsidP="008C5A58">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w:t>
      </w:r>
      <w:r w:rsidRPr="00004020">
        <w:rPr>
          <w:rFonts w:ascii="Times New Roman" w:hAnsi="Times New Roman"/>
          <w:sz w:val="22"/>
          <w:szCs w:val="22"/>
        </w:rPr>
        <w:lastRenderedPageBreak/>
        <w:t>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4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f"/>
        <w:numPr>
          <w:ilvl w:val="2"/>
          <w:numId w:val="49"/>
        </w:numPr>
        <w:tabs>
          <w:tab w:val="left" w:pos="0"/>
        </w:tabs>
        <w:snapToGrid w:val="0"/>
        <w:spacing w:before="0" w:after="0"/>
        <w:ind w:left="0" w:firstLine="567"/>
        <w:jc w:val="both"/>
        <w:outlineLvl w:val="9"/>
        <w:rPr>
          <w:rFonts w:ascii="Times New Roman" w:hAnsi="Times New Roman"/>
          <w:b w:val="0"/>
          <w:sz w:val="22"/>
          <w:szCs w:val="22"/>
          <w:lang w:val="uk-UA"/>
        </w:rPr>
      </w:pPr>
      <w:r w:rsidRPr="00004020">
        <w:rPr>
          <w:rFonts w:ascii="Times New Roman" w:hAnsi="Times New Roman"/>
          <w:b w:val="0"/>
          <w:sz w:val="22"/>
          <w:szCs w:val="22"/>
          <w:lang w:val="uk-UA"/>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0"/>
        </w:tabs>
        <w:ind w:left="0" w:firstLine="567"/>
        <w:jc w:val="both"/>
        <w:rPr>
          <w:rFonts w:ascii="Times New Roman" w:hAnsi="Times New Roman"/>
          <w:sz w:val="22"/>
          <w:szCs w:val="22"/>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f"/>
        <w:numPr>
          <w:ilvl w:val="2"/>
          <w:numId w:val="34"/>
        </w:numPr>
        <w:tabs>
          <w:tab w:val="left" w:pos="1276"/>
        </w:tabs>
        <w:snapToGrid w:val="0"/>
        <w:spacing w:before="0" w:after="0"/>
        <w:ind w:left="0" w:firstLine="567"/>
        <w:jc w:val="both"/>
        <w:outlineLvl w:val="9"/>
        <w:rPr>
          <w:rFonts w:ascii="Times New Roman" w:hAnsi="Times New Roman"/>
          <w:b w:val="0"/>
          <w:sz w:val="22"/>
          <w:szCs w:val="22"/>
          <w:lang w:val="uk-UA"/>
        </w:rPr>
      </w:pPr>
      <w:r w:rsidRPr="00004020">
        <w:rPr>
          <w:rFonts w:ascii="Times New Roman" w:hAnsi="Times New Roman"/>
          <w:b w:val="0"/>
          <w:sz w:val="22"/>
          <w:szCs w:val="22"/>
        </w:rPr>
        <w:t xml:space="preserve">Надавати </w:t>
      </w:r>
      <w:r w:rsidRPr="00004020">
        <w:rPr>
          <w:rFonts w:ascii="Times New Roman" w:hAnsi="Times New Roman"/>
          <w:b w:val="0"/>
          <w:sz w:val="22"/>
          <w:szCs w:val="22"/>
          <w:lang w:val="uk-UA"/>
        </w:rPr>
        <w:t>Вкладнику</w:t>
      </w:r>
      <w:r w:rsidRPr="00004020">
        <w:rPr>
          <w:rFonts w:ascii="Times New Roman" w:hAnsi="Times New Roman"/>
          <w:b w:val="0"/>
          <w:sz w:val="22"/>
          <w:szCs w:val="22"/>
        </w:rPr>
        <w:t xml:space="preserve">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8C5A58" w:rsidRPr="00004020" w:rsidRDefault="008C5A58" w:rsidP="008C5A58">
      <w:pPr>
        <w:pStyle w:val="a5"/>
        <w:numPr>
          <w:ilvl w:val="1"/>
          <w:numId w:val="5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1"/>
          <w:numId w:val="5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8C5A58" w:rsidRPr="00004020" w:rsidRDefault="008C5A58" w:rsidP="008C5A58">
      <w:pPr>
        <w:pStyle w:val="a5"/>
        <w:numPr>
          <w:ilvl w:val="2"/>
          <w:numId w:val="52"/>
        </w:numPr>
        <w:tabs>
          <w:tab w:val="left" w:pos="567"/>
          <w:tab w:val="left" w:pos="1276"/>
        </w:tabs>
        <w:ind w:left="0" w:firstLine="720"/>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52"/>
        </w:numPr>
        <w:tabs>
          <w:tab w:val="left" w:pos="567"/>
          <w:tab w:val="left" w:pos="1276"/>
        </w:tabs>
        <w:ind w:left="0" w:firstLine="720"/>
        <w:jc w:val="both"/>
        <w:rPr>
          <w:rFonts w:ascii="Times New Roman" w:hAnsi="Times New Roman"/>
          <w:sz w:val="22"/>
          <w:szCs w:val="22"/>
        </w:rPr>
      </w:pPr>
      <w:r w:rsidRPr="00004020">
        <w:rPr>
          <w:rFonts w:ascii="Times New Roman" w:hAnsi="Times New Roman"/>
          <w:sz w:val="22"/>
          <w:szCs w:val="22"/>
        </w:rPr>
        <w:lastRenderedPageBreak/>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52"/>
        </w:numPr>
        <w:tabs>
          <w:tab w:val="left" w:pos="567"/>
          <w:tab w:val="left" w:pos="1276"/>
        </w:tabs>
        <w:ind w:left="0" w:firstLine="720"/>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52"/>
        </w:numPr>
        <w:tabs>
          <w:tab w:val="left" w:pos="567"/>
          <w:tab w:val="left" w:pos="1276"/>
        </w:tabs>
        <w:ind w:left="0" w:firstLine="720"/>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567"/>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5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1"/>
          <w:numId w:val="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суми,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помилкові кошти, не нараховуючи та не сплачуючи проценти на них.</w:t>
      </w:r>
    </w:p>
    <w:p w:rsidR="008C5A58" w:rsidRPr="00004020" w:rsidRDefault="008C5A58" w:rsidP="008C5A58">
      <w:pPr>
        <w:pStyle w:val="a5"/>
        <w:numPr>
          <w:ilvl w:val="1"/>
          <w:numId w:val="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помилкові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одноразово та одночасно з поверненням Вкладу (з урахуванням п. 5.3. цього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Pr="00004020">
        <w:rPr>
          <w:rFonts w:ascii="Times New Roman" w:eastAsia="Arial Unicode MS"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w:t>
      </w:r>
    </w:p>
    <w:p w:rsidR="008C5A58" w:rsidRPr="00004020" w:rsidRDefault="008C5A58" w:rsidP="008C5A58">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розміщення Вкладу, згідно з п. 10.3. цього Договору, після закінчення кожного нового строку розміщення Вкладу,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1"/>
          <w:numId w:val="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1"/>
          <w:numId w:val="5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8C5A58" w:rsidRPr="00004020" w:rsidRDefault="008C5A58" w:rsidP="008C5A58">
      <w:pPr>
        <w:pStyle w:val="a5"/>
        <w:numPr>
          <w:ilvl w:val="1"/>
          <w:numId w:val="5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Договору після автоматичної пролонгації розміщення Вкладу (згідно з умов п. 10.3. цього Договору) заборонено.</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w:t>
      </w:r>
      <w:r w:rsidRPr="00004020">
        <w:rPr>
          <w:rFonts w:ascii="Times New Roman" w:hAnsi="Times New Roman"/>
          <w:lang w:val="ru-RU"/>
        </w:rPr>
        <w:t>та уповноважених нею регіональних торгово-промислових палат</w:t>
      </w:r>
      <w:r w:rsidRPr="00004020">
        <w:rPr>
          <w:rFonts w:ascii="Times New Roman" w:hAnsi="Times New Roman"/>
          <w:lang w:val="uk-UA"/>
        </w:rPr>
        <w:t>),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w:t>
      </w:r>
      <w:r w:rsidRPr="00004020">
        <w:rPr>
          <w:rFonts w:ascii="Times New Roman" w:hAnsi="Times New Roman"/>
          <w:sz w:val="22"/>
          <w:szCs w:val="22"/>
        </w:rPr>
        <w:lastRenderedPageBreak/>
        <w:t>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8C5A58" w:rsidRPr="00004020" w:rsidRDefault="008C5A58" w:rsidP="008C5A58">
      <w:pPr>
        <w:pStyle w:val="a5"/>
        <w:numPr>
          <w:ilvl w:val="1"/>
          <w:numId w:val="5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1"/>
          <w:numId w:val="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1"/>
          <w:numId w:val="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1"/>
          <w:numId w:val="5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w:t>
      </w:r>
      <w:r w:rsidRPr="00004020">
        <w:rPr>
          <w:rFonts w:ascii="Times New Roman" w:hAnsi="Times New Roman"/>
          <w:sz w:val="22"/>
          <w:szCs w:val="22"/>
        </w:rPr>
        <w:lastRenderedPageBreak/>
        <w:t>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5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5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5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5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1"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59"/>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1"/>
          <w:numId w:val="5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 Вкладу для цього виду Вкладу. Строк розміщення Вкладу може продовжуватися неодноразово без заяви Вкладника та укладення додаткового договору до цього Договору. </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w:t>
      </w:r>
      <w:r w:rsidRPr="00004020">
        <w:rPr>
          <w:rFonts w:ascii="Times New Roman" w:hAnsi="Times New Roman"/>
          <w:sz w:val="22"/>
          <w:szCs w:val="22"/>
        </w:rPr>
        <w:lastRenderedPageBreak/>
        <w:t xml:space="preserve">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1"/>
          <w:numId w:val="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40"/>
        <w:jc w:val="both"/>
        <w:rPr>
          <w:rFonts w:ascii="Times New Roman" w:hAnsi="Times New Roman"/>
          <w:color w:val="0070C0"/>
          <w:sz w:val="22"/>
          <w:szCs w:val="22"/>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A103F3" w:rsidRPr="00004020">
              <w:rPr>
                <w:rFonts w:ascii="Times New Roman" w:hAnsi="Times New Roman"/>
                <w:color w:val="0070C0"/>
                <w:sz w:val="22"/>
                <w:szCs w:val="22"/>
                <w:lang w:eastAsia="en-US" w:bidi="en-US"/>
              </w:rPr>
            </w:r>
            <w:r w:rsidR="00A103F3"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A103F3" w:rsidRPr="00004020">
              <w:rPr>
                <w:rFonts w:ascii="Times New Roman" w:hAnsi="Times New Roman"/>
                <w:color w:val="0070C0"/>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5"/>
        <w:ind w:left="0" w:firstLine="0"/>
        <w:jc w:val="both"/>
        <w:rPr>
          <w:rFonts w:ascii="Times New Roman" w:hAnsi="Times New Roman"/>
          <w:color w:val="0070C0"/>
          <w:sz w:val="22"/>
          <w:szCs w:val="22"/>
        </w:rPr>
      </w:pPr>
    </w:p>
    <w:p w:rsidR="008C5A58" w:rsidRPr="00004020" w:rsidRDefault="008C5A58" w:rsidP="008C5A58">
      <w:pPr>
        <w:tabs>
          <w:tab w:val="left" w:pos="180"/>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w:t>
      </w:r>
      <w:r w:rsidRPr="00004020">
        <w:rPr>
          <w:rFonts w:ascii="Times New Roman" w:hAnsi="Times New Roman"/>
          <w:sz w:val="22"/>
          <w:szCs w:val="22"/>
          <w:lang w:val="ru-RU"/>
        </w:rPr>
        <w:lastRenderedPageBreak/>
        <w:t xml:space="preserve">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tabs>
          <w:tab w:val="left" w:pos="180"/>
        </w:tabs>
        <w:jc w:val="both"/>
        <w:rPr>
          <w:rFonts w:ascii="Times New Roman" w:hAnsi="Times New Roman"/>
          <w:sz w:val="22"/>
          <w:szCs w:val="22"/>
          <w:lang w:val="ru-RU"/>
        </w:rPr>
      </w:pPr>
    </w:p>
    <w:p w:rsidR="008C5A58" w:rsidRPr="00004020" w:rsidRDefault="008C5A58" w:rsidP="008C5A58">
      <w:pPr>
        <w:tabs>
          <w:tab w:val="left" w:pos="180"/>
        </w:tabs>
        <w:jc w:val="both"/>
        <w:rPr>
          <w:rFonts w:ascii="Times New Roman" w:hAnsi="Times New Roman"/>
          <w:color w:val="0070C0"/>
          <w:sz w:val="22"/>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rPr>
          <w:rFonts w:ascii="Times New Roman" w:hAnsi="Times New Roman"/>
          <w:sz w:val="20"/>
          <w:szCs w:val="20"/>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5</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 xml:space="preserve">Вклад «Універсальний» </w:t>
      </w:r>
    </w:p>
    <w:p w:rsidR="008C5A58" w:rsidRPr="00004020" w:rsidRDefault="008C5A58" w:rsidP="008C5A58">
      <w:pPr>
        <w:pStyle w:val="a3"/>
        <w:spacing w:after="0" w:line="240" w:lineRule="auto"/>
        <w:ind w:firstLine="567"/>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462"/>
        <w:gridCol w:w="208"/>
      </w:tblGrid>
      <w:tr w:rsidR="008C5A58" w:rsidRPr="00004020" w:rsidTr="00CA599E">
        <w:trPr>
          <w:gridAfter w:val="1"/>
          <w:wAfter w:w="208" w:type="dxa"/>
          <w:jc w:val="center"/>
        </w:trPr>
        <w:tc>
          <w:tcPr>
            <w:tcW w:w="9356" w:type="dxa"/>
            <w:gridSpan w:val="2"/>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r w:rsidR="008C5A58" w:rsidRPr="00004020" w:rsidTr="00CA59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gridSpan w:val="2"/>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b/>
          <w:sz w:val="22"/>
          <w:szCs w:val="22"/>
        </w:rPr>
        <w:t xml:space="preserve"> </w:t>
      </w:r>
      <w:r w:rsidR="008C5A58" w:rsidRPr="00004020">
        <w:rPr>
          <w:rFonts w:ascii="Times New Roman" w:hAnsi="Times New Roman"/>
          <w:sz w:val="22"/>
          <w:szCs w:val="22"/>
        </w:rPr>
        <w:t>року народження,</w:t>
      </w:r>
      <w:r w:rsidR="008C5A58" w:rsidRPr="00004020">
        <w:rPr>
          <w:rFonts w:ascii="Times New Roman" w:hAnsi="Times New Roman"/>
          <w:b/>
          <w:sz w:val="22"/>
          <w:szCs w:val="22"/>
        </w:rPr>
        <w:t xml:space="preserve"> </w:t>
      </w:r>
      <w:r w:rsidR="008C5A58"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6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суму Вкладу Банк нараховує проценти у розмірі</w:t>
      </w:r>
      <w:r w:rsidRPr="00004020">
        <w:rPr>
          <w:rFonts w:ascii="Times New Roman" w:hAnsi="Times New Roman"/>
          <w:sz w:val="22"/>
          <w:szCs w:val="22"/>
          <w:lang w:val="ru-RU"/>
        </w:rPr>
        <w:t xml:space="preserve">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a5"/>
        <w:numPr>
          <w:ilvl w:val="1"/>
          <w:numId w:val="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1"/>
          <w:numId w:val="6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2"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8C5A58" w:rsidRPr="00004020" w:rsidRDefault="008C5A58" w:rsidP="008C5A58">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63"/>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1"/>
          <w:numId w:val="6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8C5A58" w:rsidRPr="00004020" w:rsidRDefault="008C5A58" w:rsidP="008C5A58">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w:t>
      </w:r>
      <w:r w:rsidRPr="00004020" w:rsidDel="000B13B4">
        <w:rPr>
          <w:rFonts w:ascii="Times New Roman" w:hAnsi="Times New Roman"/>
          <w:sz w:val="22"/>
          <w:szCs w:val="22"/>
        </w:rPr>
        <w:t xml:space="preserve"> </w:t>
      </w:r>
      <w:r w:rsidRPr="00004020">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6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567"/>
        </w:tabs>
        <w:ind w:left="0" w:firstLine="567"/>
        <w:jc w:val="both"/>
        <w:rPr>
          <w:rFonts w:ascii="Times New Roman" w:hAnsi="Times New Roman"/>
          <w:sz w:val="22"/>
          <w:szCs w:val="22"/>
        </w:rPr>
      </w:pPr>
      <w:r w:rsidRPr="00004020">
        <w:rPr>
          <w:rFonts w:ascii="Times New Roman" w:hAnsi="Times New Roman"/>
          <w:sz w:val="22"/>
          <w:szCs w:val="22"/>
          <w:lang w:val="ru-RU"/>
        </w:rPr>
        <w:tab/>
      </w: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8C5A58" w:rsidRPr="00004020" w:rsidRDefault="008C5A58" w:rsidP="008C5A58">
      <w:pPr>
        <w:pStyle w:val="a5"/>
        <w:numPr>
          <w:ilvl w:val="1"/>
          <w:numId w:val="6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8C5A58" w:rsidRPr="00004020" w:rsidRDefault="008C5A58" w:rsidP="008C5A58">
      <w:pPr>
        <w:pStyle w:val="a5"/>
        <w:numPr>
          <w:ilvl w:val="2"/>
          <w:numId w:val="6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8C5A58" w:rsidRPr="00004020" w:rsidRDefault="008C5A58" w:rsidP="008C5A58">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66"/>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1"/>
          <w:numId w:val="6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67"/>
        </w:numPr>
        <w:tabs>
          <w:tab w:val="left" w:pos="567"/>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ind w:left="0" w:firstLine="567"/>
        <w:jc w:val="both"/>
        <w:rPr>
          <w:rFonts w:ascii="Times New Roman" w:hAnsi="Times New Roman"/>
          <w:color w:val="0070C0"/>
          <w:sz w:val="22"/>
          <w:szCs w:val="22"/>
        </w:rPr>
      </w:pP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w:t>
      </w:r>
      <w:r w:rsidRPr="00004020">
        <w:rPr>
          <w:rFonts w:ascii="Times New Roman" w:hAnsi="Times New Roman"/>
          <w:sz w:val="22"/>
          <w:szCs w:val="22"/>
        </w:rPr>
        <w:lastRenderedPageBreak/>
        <w:t>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вкладником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6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1"/>
          <w:numId w:val="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1"/>
          <w:numId w:val="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1"/>
          <w:numId w:val="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1"/>
          <w:numId w:val="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8C5A58" w:rsidRPr="00004020" w:rsidRDefault="008C5A58" w:rsidP="008C5A58">
      <w:pPr>
        <w:pStyle w:val="a5"/>
        <w:numPr>
          <w:ilvl w:val="1"/>
          <w:numId w:val="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1"/>
          <w:numId w:val="7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8C5A58" w:rsidRPr="00004020" w:rsidRDefault="008C5A58" w:rsidP="008C5A58">
      <w:pPr>
        <w:pStyle w:val="a5"/>
        <w:numPr>
          <w:ilvl w:val="1"/>
          <w:numId w:val="7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8C5A58" w:rsidRPr="00004020" w:rsidRDefault="008C5A58" w:rsidP="008C5A58">
      <w:pPr>
        <w:pStyle w:val="a5"/>
        <w:numPr>
          <w:ilvl w:val="1"/>
          <w:numId w:val="7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lastRenderedPageBreak/>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1"/>
          <w:numId w:val="7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1"/>
          <w:numId w:val="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60" w:type="dxa"/>
        <w:jc w:val="center"/>
        <w:tblInd w:w="108" w:type="dxa"/>
        <w:tblLook w:val="01E0"/>
      </w:tblPr>
      <w:tblGrid>
        <w:gridCol w:w="9360"/>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color w:val="0070C0"/>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1"/>
          <w:numId w:val="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1"/>
          <w:numId w:val="7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7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w:t>
      </w:r>
      <w:r w:rsidRPr="00004020">
        <w:rPr>
          <w:rFonts w:ascii="Times New Roman" w:hAnsi="Times New Roman"/>
          <w:bCs/>
          <w:sz w:val="22"/>
          <w:szCs w:val="22"/>
        </w:rPr>
        <w:lastRenderedPageBreak/>
        <w:t>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7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7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7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3"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7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1"/>
          <w:numId w:val="7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2"/>
          <w:numId w:val="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A103F3" w:rsidRPr="00004020">
              <w:rPr>
                <w:rFonts w:ascii="Times New Roman" w:hAnsi="Times New Roman"/>
                <w:color w:val="0070C0"/>
                <w:sz w:val="22"/>
                <w:szCs w:val="22"/>
                <w:lang w:eastAsia="en-US" w:bidi="en-US"/>
              </w:rPr>
            </w:r>
            <w:r w:rsidR="00A103F3"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A103F3" w:rsidRPr="00004020">
              <w:rPr>
                <w:rFonts w:ascii="Times New Roman" w:hAnsi="Times New Roman"/>
                <w:color w:val="0070C0"/>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3"/>
        <w:spacing w:after="0" w:line="240" w:lineRule="auto"/>
        <w:ind w:firstLine="0"/>
        <w:rPr>
          <w:rFonts w:ascii="Times New Roman" w:hAnsi="Times New Roman"/>
          <w:color w:val="0070C0"/>
          <w:szCs w:val="22"/>
          <w:lang w:val="uk-UA"/>
        </w:rPr>
      </w:pPr>
    </w:p>
    <w:p w:rsidR="008C5A58" w:rsidRPr="00004020" w:rsidRDefault="008C5A58" w:rsidP="008C5A58">
      <w:pPr>
        <w:tabs>
          <w:tab w:val="left" w:pos="180"/>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w:t>
      </w:r>
      <w:r w:rsidRPr="00004020">
        <w:rPr>
          <w:rFonts w:ascii="Times New Roman" w:hAnsi="Times New Roman"/>
          <w:sz w:val="22"/>
          <w:szCs w:val="22"/>
          <w:lang w:val="ru-RU"/>
        </w:rPr>
        <w:lastRenderedPageBreak/>
        <w:t xml:space="preserve">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tabs>
          <w:tab w:val="left" w:pos="180"/>
        </w:tabs>
        <w:ind w:firstLine="567"/>
        <w:jc w:val="both"/>
        <w:rPr>
          <w:rFonts w:ascii="Times New Roman" w:hAnsi="Times New Roman"/>
          <w:sz w:val="22"/>
          <w:szCs w:val="22"/>
          <w:lang w:val="ru-RU"/>
        </w:rPr>
      </w:pPr>
    </w:p>
    <w:p w:rsidR="008C5A58" w:rsidRPr="00004020" w:rsidRDefault="008C5A58" w:rsidP="008C5A58">
      <w:pPr>
        <w:tabs>
          <w:tab w:val="left" w:pos="180"/>
        </w:tabs>
        <w:ind w:firstLine="567"/>
        <w:jc w:val="both"/>
        <w:rPr>
          <w:rFonts w:ascii="Times New Roman" w:hAnsi="Times New Roman"/>
          <w:color w:val="0070C0"/>
          <w:sz w:val="22"/>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5"/>
        <w:ind w:left="0" w:firstLine="0"/>
        <w:rPr>
          <w:rFonts w:ascii="Times New Roman" w:hAnsi="Times New Roman"/>
          <w:color w:val="0070C0"/>
          <w:sz w:val="22"/>
          <w:szCs w:val="22"/>
        </w:rPr>
      </w:pPr>
      <w:r w:rsidRPr="00004020">
        <w:rPr>
          <w:rFonts w:ascii="Times New Roman" w:hAnsi="Times New Roman"/>
          <w:color w:val="0070C0"/>
          <w:sz w:val="22"/>
          <w:szCs w:val="22"/>
        </w:rPr>
        <w:t xml:space="preserve"> </w:t>
      </w:r>
    </w:p>
    <w:p w:rsidR="008C5A58" w:rsidRPr="00004020" w:rsidRDefault="008C5A58" w:rsidP="008C5A58">
      <w:pPr>
        <w:pStyle w:val="a5"/>
        <w:ind w:left="0" w:firstLine="0"/>
        <w:rPr>
          <w:rFonts w:ascii="Times New Roman" w:hAnsi="Times New Roman"/>
        </w:rPr>
      </w:pPr>
      <w:r w:rsidRPr="00004020">
        <w:rPr>
          <w:rFonts w:ascii="Times New Roman" w:hAnsi="Times New Roman"/>
        </w:rPr>
        <w:t xml:space="preserve">                                                                                                                                   </w:t>
      </w:r>
    </w:p>
    <w:p w:rsidR="008C5A58" w:rsidRPr="00004020" w:rsidRDefault="008C5A58" w:rsidP="008C5A58">
      <w:pPr>
        <w:pStyle w:val="a5"/>
        <w:ind w:left="0" w:firstLine="0"/>
        <w:rPr>
          <w:rFonts w:ascii="Times New Roman" w:hAnsi="Times New Roman"/>
          <w:lang w:val="ru-RU"/>
        </w:rPr>
      </w:pPr>
    </w:p>
    <w:p w:rsidR="008C5A58" w:rsidRPr="00004020" w:rsidRDefault="008C5A58" w:rsidP="008C5A58">
      <w:pPr>
        <w:pStyle w:val="a5"/>
        <w:ind w:left="0" w:firstLine="0"/>
        <w:rPr>
          <w:rFonts w:ascii="Times New Roman" w:hAnsi="Times New Roman"/>
          <w:lang w:val="en-US"/>
        </w:rPr>
      </w:pPr>
    </w:p>
    <w:p w:rsidR="008C5A58" w:rsidRPr="00004020" w:rsidRDefault="008C5A58" w:rsidP="008C5A58">
      <w:pPr>
        <w:pStyle w:val="a5"/>
        <w:ind w:left="0" w:firstLine="0"/>
        <w:rPr>
          <w:rFonts w:ascii="Times New Roman" w:hAnsi="Times New Roman"/>
          <w:lang w:val="en-US"/>
        </w:rPr>
      </w:pPr>
    </w:p>
    <w:p w:rsidR="008C5A58" w:rsidRPr="00004020" w:rsidRDefault="008C5A58" w:rsidP="008C5A58">
      <w:pPr>
        <w:pStyle w:val="a5"/>
        <w:ind w:left="0" w:firstLine="0"/>
        <w:rPr>
          <w:rFonts w:ascii="Times New Roman" w:hAnsi="Times New Roman"/>
          <w:lang w:val="en-US"/>
        </w:rPr>
      </w:pPr>
    </w:p>
    <w:p w:rsidR="008C5A58" w:rsidRPr="00004020" w:rsidRDefault="008C5A58" w:rsidP="008C5A58">
      <w:pPr>
        <w:pStyle w:val="a5"/>
        <w:ind w:left="0" w:firstLine="0"/>
        <w:rPr>
          <w:rFonts w:ascii="Times New Roman" w:hAnsi="Times New Roman"/>
          <w:lang w:val="en-US"/>
        </w:rPr>
      </w:pPr>
    </w:p>
    <w:p w:rsidR="008C5A58" w:rsidRPr="00004020" w:rsidRDefault="008C5A58" w:rsidP="008C5A58">
      <w:pPr>
        <w:pStyle w:val="a5"/>
        <w:ind w:left="0" w:firstLine="0"/>
        <w:jc w:val="right"/>
        <w:rPr>
          <w:rFonts w:ascii="Times New Roman" w:hAnsi="Times New Roman"/>
          <w:b/>
          <w:bCs/>
          <w:szCs w:val="24"/>
        </w:rPr>
      </w:pPr>
      <w:r w:rsidRPr="00004020">
        <w:rPr>
          <w:rFonts w:ascii="Times New Roman" w:hAnsi="Times New Roman"/>
          <w:b/>
          <w:bCs/>
          <w:szCs w:val="24"/>
        </w:rPr>
        <w:t>Додаток 6</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 xml:space="preserve">Вклад «Універсальний» </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6"/>
        <w:gridCol w:w="4462"/>
        <w:gridCol w:w="208"/>
      </w:tblGrid>
      <w:tr w:rsidR="008C5A58" w:rsidRPr="00004020" w:rsidTr="00CA599E">
        <w:trPr>
          <w:gridAfter w:val="1"/>
          <w:wAfter w:w="208" w:type="dxa"/>
          <w:jc w:val="center"/>
        </w:trPr>
        <w:tc>
          <w:tcPr>
            <w:tcW w:w="9356" w:type="dxa"/>
            <w:gridSpan w:val="2"/>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r w:rsidR="008C5A58" w:rsidRPr="00004020" w:rsidTr="00CA599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gridSpan w:val="2"/>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b/>
          <w:sz w:val="22"/>
          <w:szCs w:val="22"/>
        </w:rPr>
        <w:t xml:space="preserve"> </w:t>
      </w:r>
      <w:r w:rsidR="008C5A58" w:rsidRPr="00004020">
        <w:rPr>
          <w:rFonts w:ascii="Times New Roman" w:hAnsi="Times New Roman"/>
          <w:sz w:val="22"/>
          <w:szCs w:val="22"/>
        </w:rPr>
        <w:t>року народження,</w:t>
      </w:r>
      <w:r w:rsidR="008C5A58" w:rsidRPr="00004020">
        <w:rPr>
          <w:rFonts w:ascii="Times New Roman" w:hAnsi="Times New Roman"/>
          <w:b/>
          <w:sz w:val="22"/>
          <w:szCs w:val="22"/>
        </w:rPr>
        <w:t xml:space="preserve"> </w:t>
      </w:r>
      <w:r w:rsidR="008C5A58"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7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A103F3"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a5"/>
        <w:numPr>
          <w:ilvl w:val="1"/>
          <w:numId w:val="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Зобов’язання Сторін</w:t>
            </w:r>
          </w:p>
        </w:tc>
      </w:tr>
    </w:tbl>
    <w:p w:rsidR="008C5A58" w:rsidRPr="00004020" w:rsidRDefault="008C5A58" w:rsidP="008C5A58">
      <w:pPr>
        <w:pStyle w:val="a5"/>
        <w:numPr>
          <w:ilvl w:val="1"/>
          <w:numId w:val="7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4"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1"/>
          <w:numId w:val="7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8C5A58" w:rsidRPr="00004020" w:rsidRDefault="008C5A58" w:rsidP="008C5A58">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7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7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7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8C5A58" w:rsidRPr="00004020" w:rsidRDefault="008C5A58" w:rsidP="008C5A58">
      <w:pPr>
        <w:pStyle w:val="a5"/>
        <w:numPr>
          <w:ilvl w:val="1"/>
          <w:numId w:val="8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8C5A58" w:rsidRPr="00004020" w:rsidRDefault="008C5A58" w:rsidP="008C5A58">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w:t>
      </w:r>
      <w:r w:rsidRPr="00004020">
        <w:rPr>
          <w:rStyle w:val="10"/>
          <w:rFonts w:ascii="Times New Roman" w:hAnsi="Times New Roman"/>
          <w:i/>
          <w:color w:val="FF0000"/>
          <w:sz w:val="22"/>
          <w:szCs w:val="22"/>
        </w:rPr>
        <w:t xml:space="preserve"> </w:t>
      </w:r>
      <w:r w:rsidRPr="00004020">
        <w:rPr>
          <w:rStyle w:val="hmessageout"/>
          <w:rFonts w:ascii="Times New Roman" w:hAnsi="Times New Roman"/>
          <w:i/>
          <w:color w:val="FF0000"/>
          <w:sz w:val="22"/>
          <w:szCs w:val="22"/>
        </w:rPr>
        <w:t>та строк, протягом якого дозволяється поповнювати Вклад, затверджується рішенням КУАП)</w:t>
      </w:r>
    </w:p>
    <w:p w:rsidR="008C5A58" w:rsidRPr="00004020" w:rsidRDefault="008C5A58" w:rsidP="008C5A58">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81"/>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1"/>
          <w:numId w:val="8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82"/>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82"/>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82"/>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709"/>
        <w:jc w:val="both"/>
        <w:rPr>
          <w:rFonts w:ascii="Times New Roman" w:hAnsi="Times New Roman"/>
          <w:sz w:val="22"/>
          <w:szCs w:val="22"/>
        </w:rPr>
      </w:pPr>
      <w:r w:rsidRPr="00004020">
        <w:rPr>
          <w:rFonts w:ascii="Times New Roman" w:hAnsi="Times New Roman"/>
          <w:sz w:val="22"/>
          <w:szCs w:val="22"/>
        </w:rPr>
        <w:t xml:space="preserve">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w:t>
      </w:r>
      <w:r w:rsidRPr="00004020">
        <w:rPr>
          <w:rFonts w:ascii="Times New Roman" w:hAnsi="Times New Roman"/>
          <w:sz w:val="22"/>
          <w:szCs w:val="22"/>
        </w:rPr>
        <w:lastRenderedPageBreak/>
        <w:t>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8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1"/>
          <w:numId w:val="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1"/>
          <w:numId w:val="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1"/>
          <w:numId w:val="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1"/>
          <w:numId w:val="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8C5A58" w:rsidRPr="00004020" w:rsidRDefault="008C5A58" w:rsidP="008C5A58">
      <w:pPr>
        <w:pStyle w:val="a5"/>
        <w:numPr>
          <w:ilvl w:val="1"/>
          <w:numId w:val="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1"/>
          <w:numId w:val="8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8C5A58" w:rsidRPr="00004020" w:rsidRDefault="008C5A58" w:rsidP="008C5A58">
      <w:pPr>
        <w:pStyle w:val="a5"/>
        <w:numPr>
          <w:ilvl w:val="1"/>
          <w:numId w:val="85"/>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color w:val="0070C0"/>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1"/>
          <w:numId w:val="8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10</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04020">
        <w:rPr>
          <w:rFonts w:ascii="Times New Roman" w:hAnsi="Times New Roman"/>
          <w:sz w:val="22"/>
          <w:szCs w:val="22"/>
        </w:rPr>
        <w:t>про систему гарантування вкладів фізичних осіб</w:t>
      </w:r>
      <w:r w:rsidRPr="00004020">
        <w:rPr>
          <w:rFonts w:ascii="Times New Roman" w:hAnsi="Times New Roman"/>
          <w:sz w:val="22"/>
          <w:szCs w:val="22"/>
          <w:lang w:eastAsia="uk-UA"/>
        </w:rPr>
        <w:t>.</w:t>
      </w:r>
    </w:p>
    <w:p w:rsidR="008C5A58" w:rsidRPr="00004020" w:rsidRDefault="008C5A58" w:rsidP="008C5A58">
      <w:pPr>
        <w:pStyle w:val="a5"/>
        <w:numPr>
          <w:ilvl w:val="1"/>
          <w:numId w:val="8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1"/>
          <w:numId w:val="8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1"/>
          <w:numId w:val="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w:t>
      </w:r>
      <w:r w:rsidRPr="00004020">
        <w:rPr>
          <w:rFonts w:ascii="Times New Roman" w:hAnsi="Times New Roman"/>
          <w:sz w:val="22"/>
          <w:szCs w:val="22"/>
        </w:rPr>
        <w:lastRenderedPageBreak/>
        <w:t>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1"/>
          <w:numId w:val="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1"/>
          <w:numId w:val="8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8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8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89"/>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8C5A58" w:rsidRPr="00004020" w:rsidRDefault="008C5A58" w:rsidP="008C5A58">
      <w:pPr>
        <w:pStyle w:val="a5"/>
        <w:numPr>
          <w:ilvl w:val="2"/>
          <w:numId w:val="8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5"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89"/>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lastRenderedPageBreak/>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1"/>
          <w:numId w:val="8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004020" w:rsidDel="00B076FF">
        <w:rPr>
          <w:rFonts w:ascii="Times New Roman" w:hAnsi="Times New Roman"/>
          <w:sz w:val="22"/>
          <w:szCs w:val="22"/>
        </w:rPr>
        <w:t xml:space="preserve"> </w:t>
      </w:r>
      <w:r w:rsidRPr="00004020">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1"/>
          <w:numId w:val="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lastRenderedPageBreak/>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A103F3" w:rsidRPr="00004020">
              <w:rPr>
                <w:rFonts w:ascii="Times New Roman" w:hAnsi="Times New Roman"/>
                <w:color w:val="0070C0"/>
                <w:sz w:val="22"/>
                <w:szCs w:val="22"/>
                <w:lang w:eastAsia="en-US" w:bidi="en-US"/>
              </w:rPr>
            </w:r>
            <w:r w:rsidR="00A103F3"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A103F3" w:rsidRPr="00004020">
              <w:rPr>
                <w:rFonts w:ascii="Times New Roman" w:hAnsi="Times New Roman"/>
                <w:color w:val="0070C0"/>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5"/>
        <w:ind w:left="0" w:firstLine="567"/>
        <w:jc w:val="both"/>
        <w:rPr>
          <w:rFonts w:ascii="Times New Roman" w:hAnsi="Times New Roman"/>
          <w:color w:val="0070C0"/>
          <w:sz w:val="22"/>
          <w:szCs w:val="22"/>
        </w:rPr>
      </w:pPr>
    </w:p>
    <w:p w:rsidR="008C5A58" w:rsidRPr="00004020" w:rsidRDefault="008C5A58" w:rsidP="008C5A58">
      <w:pPr>
        <w:tabs>
          <w:tab w:val="left" w:pos="180"/>
        </w:tabs>
        <w:ind w:firstLine="567"/>
        <w:jc w:val="both"/>
        <w:rPr>
          <w:rFonts w:ascii="Times New Roman" w:hAnsi="Times New Roman"/>
          <w:iCs/>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rPr>
          <w:rFonts w:ascii="Times New Roman" w:hAnsi="Times New Roman"/>
          <w:color w:val="0070C0"/>
          <w:sz w:val="20"/>
          <w:szCs w:val="20"/>
          <w:lang w:val="uk-UA"/>
        </w:rPr>
      </w:pPr>
    </w:p>
    <w:p w:rsidR="008C5A58" w:rsidRPr="00004020" w:rsidRDefault="008C5A58" w:rsidP="008C5A58">
      <w:pPr>
        <w:rPr>
          <w:rFonts w:ascii="Times New Roman" w:hAnsi="Times New Roman"/>
          <w:color w:val="0070C0"/>
          <w:sz w:val="20"/>
          <w:szCs w:val="20"/>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w:t>
            </w:r>
            <w:r w:rsidRPr="00004020">
              <w:rPr>
                <w:rFonts w:ascii="Times New Roman" w:hAnsi="Times New Roman"/>
                <w:sz w:val="22"/>
                <w:szCs w:val="22"/>
                <w:lang w:val="uk-UA"/>
              </w:rPr>
              <w:lastRenderedPageBreak/>
              <w:t>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rPr>
          <w:rFonts w:ascii="Times New Roman" w:hAnsi="Times New Roman"/>
          <w:color w:val="0070C0"/>
          <w:sz w:val="20"/>
          <w:lang w:val="uk-UA"/>
        </w:rPr>
      </w:pPr>
    </w:p>
    <w:p w:rsidR="008C5A58" w:rsidRPr="00004020" w:rsidRDefault="008C5A58" w:rsidP="008C5A58">
      <w:pPr>
        <w:ind w:firstLine="540"/>
        <w:jc w:val="right"/>
        <w:rPr>
          <w:rFonts w:ascii="Times New Roman" w:hAnsi="Times New Roman"/>
          <w:sz w:val="20"/>
          <w:szCs w:val="20"/>
          <w:lang w:val="uk-UA"/>
        </w:rPr>
      </w:pPr>
    </w:p>
    <w:p w:rsidR="008C5A58" w:rsidRPr="00004020" w:rsidRDefault="008C5A58" w:rsidP="008C5A58">
      <w:pPr>
        <w:ind w:firstLine="540"/>
        <w:jc w:val="right"/>
        <w:rPr>
          <w:rFonts w:ascii="Times New Roman" w:hAnsi="Times New Roman"/>
          <w:sz w:val="20"/>
          <w:szCs w:val="20"/>
          <w:lang w:val="uk-UA"/>
        </w:rPr>
      </w:pPr>
    </w:p>
    <w:p w:rsidR="008C5A58" w:rsidRPr="00004020" w:rsidRDefault="008C5A58" w:rsidP="008C5A58">
      <w:pPr>
        <w:pStyle w:val="a5"/>
        <w:ind w:left="0" w:firstLine="0"/>
        <w:rPr>
          <w:rFonts w:ascii="Times New Roman" w:hAnsi="Times New Roman"/>
          <w:sz w:val="20"/>
        </w:rPr>
      </w:pPr>
      <w:r w:rsidRPr="00004020">
        <w:rPr>
          <w:rFonts w:ascii="Times New Roman" w:hAnsi="Times New Roman"/>
          <w:sz w:val="20"/>
        </w:rPr>
        <w:t xml:space="preserve">                                                                                                                                                                  </w:t>
      </w:r>
    </w:p>
    <w:p w:rsidR="008C5A58" w:rsidRPr="00004020" w:rsidRDefault="008C5A58" w:rsidP="008C5A58">
      <w:pPr>
        <w:pStyle w:val="a5"/>
        <w:ind w:left="0" w:firstLine="0"/>
        <w:rPr>
          <w:rFonts w:ascii="Times New Roman" w:hAnsi="Times New Roman"/>
          <w:sz w:val="20"/>
        </w:rPr>
      </w:pPr>
      <w:r w:rsidRPr="00004020">
        <w:rPr>
          <w:rFonts w:ascii="Times New Roman" w:hAnsi="Times New Roman"/>
          <w:sz w:val="20"/>
        </w:rPr>
        <w:t xml:space="preserve">            </w:t>
      </w:r>
    </w:p>
    <w:p w:rsidR="008C5A58" w:rsidRPr="00004020" w:rsidRDefault="008C5A58" w:rsidP="008C5A58">
      <w:pPr>
        <w:pStyle w:val="a5"/>
        <w:ind w:left="0" w:firstLine="0"/>
        <w:jc w:val="right"/>
        <w:rPr>
          <w:rFonts w:ascii="Times New Roman" w:hAnsi="Times New Roman"/>
          <w:sz w:val="20"/>
        </w:rPr>
      </w:pPr>
    </w:p>
    <w:p w:rsidR="008C5A58" w:rsidRPr="00004020" w:rsidRDefault="008C5A58" w:rsidP="008C5A58">
      <w:pPr>
        <w:pStyle w:val="a5"/>
        <w:ind w:left="0" w:firstLine="0"/>
        <w:jc w:val="right"/>
        <w:rPr>
          <w:rFonts w:ascii="Times New Roman" w:hAnsi="Times New Roman"/>
          <w:sz w:val="20"/>
          <w:lang w:val="en-US"/>
        </w:rPr>
      </w:pPr>
    </w:p>
    <w:p w:rsidR="008C5A58" w:rsidRPr="00004020" w:rsidRDefault="008C5A58" w:rsidP="008C5A58">
      <w:pPr>
        <w:pStyle w:val="a5"/>
        <w:ind w:left="0" w:firstLine="0"/>
        <w:jc w:val="right"/>
        <w:rPr>
          <w:rFonts w:ascii="Times New Roman" w:hAnsi="Times New Roman"/>
          <w:sz w:val="20"/>
          <w:lang w:val="en-US"/>
        </w:rPr>
      </w:pPr>
    </w:p>
    <w:p w:rsidR="008C5A58" w:rsidRPr="00004020" w:rsidRDefault="008C5A58" w:rsidP="008C5A58">
      <w:pPr>
        <w:pStyle w:val="a5"/>
        <w:ind w:left="0" w:firstLine="0"/>
        <w:jc w:val="right"/>
        <w:rPr>
          <w:rFonts w:ascii="Times New Roman" w:hAnsi="Times New Roman"/>
          <w:sz w:val="20"/>
          <w:lang w:val="en-US"/>
        </w:rPr>
      </w:pPr>
    </w:p>
    <w:p w:rsidR="008C5A58" w:rsidRPr="00004020" w:rsidRDefault="008C5A58" w:rsidP="008C5A58">
      <w:pPr>
        <w:pStyle w:val="a5"/>
        <w:ind w:left="0" w:firstLine="0"/>
        <w:jc w:val="right"/>
        <w:rPr>
          <w:rFonts w:ascii="Times New Roman" w:hAnsi="Times New Roman"/>
          <w:b/>
          <w:bCs/>
          <w:szCs w:val="24"/>
        </w:rPr>
      </w:pPr>
      <w:r w:rsidRPr="00004020">
        <w:rPr>
          <w:rFonts w:ascii="Times New Roman" w:hAnsi="Times New Roman"/>
          <w:b/>
          <w:bCs/>
          <w:szCs w:val="24"/>
        </w:rPr>
        <w:t>Додаток 7</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5"/>
        <w:ind w:left="0" w:firstLine="0"/>
        <w:jc w:val="right"/>
        <w:rPr>
          <w:rFonts w:ascii="Times New Roman" w:hAnsi="Times New Roman"/>
          <w:b/>
          <w:bCs/>
          <w:szCs w:val="24"/>
        </w:rPr>
      </w:pPr>
    </w:p>
    <w:p w:rsidR="008C5A58" w:rsidRPr="00004020" w:rsidRDefault="008C5A58" w:rsidP="008C5A58">
      <w:pPr>
        <w:pStyle w:val="a3"/>
        <w:spacing w:after="0" w:line="240" w:lineRule="auto"/>
        <w:ind w:firstLine="567"/>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8C5A58" w:rsidRPr="00004020" w:rsidRDefault="008C5A58" w:rsidP="008C5A58">
      <w:pPr>
        <w:pStyle w:val="a3"/>
        <w:spacing w:after="0" w:line="240" w:lineRule="auto"/>
        <w:ind w:firstLine="567"/>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bl>
    <w:p w:rsidR="008C5A58" w:rsidRPr="00004020" w:rsidRDefault="008C5A58" w:rsidP="008C5A58">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3"/>
        <w:spacing w:after="0" w:line="240" w:lineRule="auto"/>
        <w:ind w:firstLine="540"/>
        <w:jc w:val="right"/>
        <w:rPr>
          <w:rFonts w:ascii="Times New Roman" w:hAnsi="Times New Roman"/>
          <w:color w:val="0070C0"/>
          <w:szCs w:val="22"/>
          <w:lang w:val="uk-UA"/>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b/>
          <w:sz w:val="22"/>
          <w:szCs w:val="22"/>
        </w:rPr>
        <w:t xml:space="preserve"> </w:t>
      </w:r>
      <w:r w:rsidR="008C5A58" w:rsidRPr="00004020">
        <w:rPr>
          <w:rFonts w:ascii="Times New Roman" w:hAnsi="Times New Roman"/>
          <w:sz w:val="22"/>
          <w:szCs w:val="22"/>
        </w:rPr>
        <w:t>року народження,</w:t>
      </w:r>
      <w:r w:rsidR="008C5A58" w:rsidRPr="00004020">
        <w:rPr>
          <w:rFonts w:ascii="Times New Roman" w:hAnsi="Times New Roman"/>
          <w:b/>
          <w:sz w:val="22"/>
          <w:szCs w:val="22"/>
        </w:rPr>
        <w:t xml:space="preserve"> </w:t>
      </w:r>
      <w:r w:rsidR="008C5A58"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9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A103F3"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a5"/>
        <w:numPr>
          <w:ilvl w:val="1"/>
          <w:numId w:val="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1"/>
          <w:numId w:val="9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6"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w:t>
      </w:r>
      <w:r w:rsidRPr="00004020">
        <w:rPr>
          <w:rFonts w:ascii="Times New Roman" w:hAnsi="Times New Roman"/>
          <w:color w:val="000000"/>
          <w:sz w:val="22"/>
          <w:szCs w:val="22"/>
        </w:rPr>
        <w:lastRenderedPageBreak/>
        <w:t xml:space="preserve">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93"/>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1"/>
          <w:numId w:val="9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8C5A58" w:rsidRPr="00004020" w:rsidRDefault="008C5A58" w:rsidP="008C5A58">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9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9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9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8C5A58" w:rsidRPr="00004020" w:rsidRDefault="008C5A58" w:rsidP="008C5A58">
      <w:pPr>
        <w:pStyle w:val="a5"/>
        <w:numPr>
          <w:ilvl w:val="1"/>
          <w:numId w:val="9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lastRenderedPageBreak/>
        <w:t>Вкладник має право:</w:t>
      </w:r>
    </w:p>
    <w:p w:rsidR="008C5A58" w:rsidRPr="00004020" w:rsidRDefault="008C5A58" w:rsidP="008C5A58">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8C5A58" w:rsidRPr="00004020" w:rsidRDefault="008C5A58" w:rsidP="008C5A58">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1"/>
          <w:numId w:val="9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97"/>
        </w:numPr>
        <w:tabs>
          <w:tab w:val="left" w:pos="142"/>
          <w:tab w:val="left" w:pos="426"/>
          <w:tab w:val="left" w:pos="567"/>
          <w:tab w:val="left" w:pos="1134"/>
        </w:tabs>
        <w:ind w:left="0" w:firstLine="567"/>
        <w:jc w:val="both"/>
        <w:rPr>
          <w:rFonts w:ascii="Times New Roman" w:hAnsi="Times New Roman"/>
          <w:sz w:val="22"/>
          <w:szCs w:val="22"/>
        </w:rPr>
      </w:pPr>
      <w:r w:rsidRPr="00004020">
        <w:rPr>
          <w:rFonts w:ascii="Times New Roman" w:hAnsi="Times New Roman"/>
          <w:sz w:val="22"/>
          <w:szCs w:val="22"/>
        </w:rPr>
        <w:t xml:space="preserve"> 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w:t>
      </w:r>
      <w:r w:rsidRPr="00004020">
        <w:rPr>
          <w:rFonts w:ascii="Times New Roman" w:hAnsi="Times New Roman"/>
          <w:sz w:val="22"/>
          <w:szCs w:val="22"/>
        </w:rPr>
        <w:lastRenderedPageBreak/>
        <w:t>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97"/>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97"/>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97"/>
        </w:numPr>
        <w:tabs>
          <w:tab w:val="left" w:pos="1276"/>
        </w:tabs>
        <w:ind w:left="0" w:firstLine="709"/>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9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1"/>
          <w:numId w:val="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1"/>
          <w:numId w:val="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1"/>
          <w:numId w:val="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1"/>
          <w:numId w:val="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8C5A58" w:rsidRPr="00004020" w:rsidRDefault="008C5A58" w:rsidP="008C5A58">
      <w:pPr>
        <w:pStyle w:val="a5"/>
        <w:numPr>
          <w:ilvl w:val="1"/>
          <w:numId w:val="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1"/>
          <w:numId w:val="10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8C5A58" w:rsidRPr="00004020" w:rsidRDefault="008C5A58" w:rsidP="008C5A58">
      <w:pPr>
        <w:pStyle w:val="a5"/>
        <w:numPr>
          <w:ilvl w:val="1"/>
          <w:numId w:val="10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1"/>
          <w:numId w:val="10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tabs>
          <w:tab w:val="left" w:pos="1276"/>
        </w:tabs>
        <w:ind w:left="0" w:firstLine="567"/>
        <w:jc w:val="both"/>
        <w:rPr>
          <w:rFonts w:ascii="Times New Roman" w:hAnsi="Times New Roman"/>
          <w:sz w:val="22"/>
          <w:szCs w:val="22"/>
        </w:rPr>
      </w:pPr>
    </w:p>
    <w:p w:rsidR="008C5A58" w:rsidRPr="00004020" w:rsidRDefault="008C5A58" w:rsidP="008C5A58">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1"/>
          <w:numId w:val="1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1"/>
          <w:numId w:val="1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1"/>
          <w:numId w:val="1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10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 xml:space="preserve">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w:t>
      </w:r>
      <w:r w:rsidRPr="00004020">
        <w:rPr>
          <w:rFonts w:ascii="Times New Roman" w:hAnsi="Times New Roman"/>
          <w:sz w:val="22"/>
          <w:szCs w:val="22"/>
        </w:rPr>
        <w:lastRenderedPageBreak/>
        <w:t>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10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7"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104"/>
        </w:numPr>
        <w:tabs>
          <w:tab w:val="left" w:pos="1276"/>
        </w:tabs>
        <w:ind w:left="0" w:firstLine="567"/>
        <w:jc w:val="both"/>
        <w:rPr>
          <w:rFonts w:ascii="Times New Roman" w:hAnsi="Times New Roman"/>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1"/>
          <w:numId w:val="10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004020" w:rsidDel="00B076FF">
        <w:rPr>
          <w:rFonts w:ascii="Times New Roman" w:hAnsi="Times New Roman"/>
          <w:sz w:val="22"/>
          <w:szCs w:val="22"/>
        </w:rPr>
        <w:t xml:space="preserve"> </w:t>
      </w:r>
      <w:r w:rsidRPr="00004020">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w:t>
      </w:r>
      <w:r w:rsidRPr="00004020">
        <w:rPr>
          <w:rFonts w:ascii="Times New Roman" w:hAnsi="Times New Roman"/>
          <w:sz w:val="22"/>
          <w:szCs w:val="22"/>
        </w:rPr>
        <w:lastRenderedPageBreak/>
        <w:t>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1"/>
          <w:numId w:val="1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A103F3" w:rsidRPr="00004020">
              <w:rPr>
                <w:rFonts w:ascii="Times New Roman" w:hAnsi="Times New Roman"/>
                <w:color w:val="0070C0"/>
                <w:sz w:val="22"/>
                <w:szCs w:val="22"/>
                <w:lang w:eastAsia="en-US" w:bidi="en-US"/>
              </w:rPr>
            </w:r>
            <w:r w:rsidR="00A103F3"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A103F3" w:rsidRPr="00004020">
              <w:rPr>
                <w:rFonts w:ascii="Times New Roman" w:hAnsi="Times New Roman"/>
                <w:color w:val="0070C0"/>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tabs>
          <w:tab w:val="left" w:pos="180"/>
        </w:tabs>
        <w:ind w:firstLine="567"/>
        <w:jc w:val="both"/>
        <w:rPr>
          <w:rFonts w:ascii="Times New Roman" w:hAnsi="Times New Roman"/>
          <w:color w:val="0070C0"/>
          <w:sz w:val="20"/>
          <w:szCs w:val="20"/>
          <w:lang w:val="uk-UA"/>
        </w:rPr>
      </w:pPr>
    </w:p>
    <w:p w:rsidR="008C5A58" w:rsidRPr="00004020" w:rsidRDefault="008C5A58" w:rsidP="008C5A58">
      <w:pPr>
        <w:ind w:firstLine="540"/>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xml:space="preserve">) та відповідно до вимог інших міжнародних договорів, що містять </w:t>
      </w:r>
      <w:r w:rsidRPr="00004020">
        <w:rPr>
          <w:rFonts w:ascii="Times New Roman" w:hAnsi="Times New Roman"/>
          <w:sz w:val="22"/>
          <w:szCs w:val="22"/>
          <w:lang w:val="ru-RU"/>
        </w:rPr>
        <w:lastRenderedPageBreak/>
        <w:t>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ind w:firstLine="540"/>
        <w:jc w:val="both"/>
        <w:rPr>
          <w:rFonts w:ascii="Times New Roman" w:hAnsi="Times New Roman"/>
          <w:sz w:val="22"/>
          <w:szCs w:val="22"/>
          <w:lang w:val="ru-RU"/>
        </w:rPr>
      </w:pPr>
    </w:p>
    <w:p w:rsidR="008C5A58" w:rsidRPr="00004020" w:rsidRDefault="008C5A58" w:rsidP="008C5A58">
      <w:pPr>
        <w:ind w:firstLine="540"/>
        <w:jc w:val="both"/>
        <w:rPr>
          <w:rFonts w:ascii="Times New Roman" w:hAnsi="Times New Roman"/>
          <w:sz w:val="22"/>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5"/>
        <w:tabs>
          <w:tab w:val="left" w:pos="900"/>
        </w:tabs>
        <w:ind w:left="539" w:firstLine="0"/>
        <w:jc w:val="right"/>
        <w:rPr>
          <w:rFonts w:ascii="Times New Roman" w:hAnsi="Times New Roman"/>
          <w:color w:val="0070C0"/>
          <w:sz w:val="20"/>
        </w:rPr>
      </w:pPr>
      <w:r w:rsidRPr="00004020">
        <w:rPr>
          <w:rFonts w:ascii="Times New Roman" w:hAnsi="Times New Roman"/>
          <w:color w:val="0070C0"/>
          <w:sz w:val="20"/>
        </w:rPr>
        <w:t xml:space="preserve">                                                                                                                                            </w:t>
      </w:r>
    </w:p>
    <w:p w:rsidR="008C5A58" w:rsidRPr="00004020" w:rsidRDefault="008C5A58" w:rsidP="008C5A58">
      <w:pPr>
        <w:pStyle w:val="a5"/>
        <w:tabs>
          <w:tab w:val="left" w:pos="900"/>
        </w:tabs>
        <w:ind w:left="539" w:firstLine="0"/>
        <w:jc w:val="right"/>
        <w:rPr>
          <w:rFonts w:ascii="Times New Roman" w:hAnsi="Times New Roman"/>
          <w:sz w:val="20"/>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8</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bl>
    <w:p w:rsidR="008C5A58" w:rsidRPr="00004020" w:rsidRDefault="008C5A58" w:rsidP="008C5A58">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3"/>
        <w:spacing w:after="0" w:line="240" w:lineRule="auto"/>
        <w:ind w:firstLine="540"/>
        <w:jc w:val="right"/>
        <w:rPr>
          <w:rFonts w:ascii="Times New Roman" w:hAnsi="Times New Roman"/>
          <w:szCs w:val="22"/>
          <w:lang w:val="uk-UA"/>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lastRenderedPageBreak/>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b/>
          <w:sz w:val="22"/>
          <w:szCs w:val="22"/>
        </w:rPr>
        <w:t xml:space="preserve"> </w:t>
      </w:r>
      <w:r w:rsidR="008C5A58" w:rsidRPr="00004020">
        <w:rPr>
          <w:rFonts w:ascii="Times New Roman" w:hAnsi="Times New Roman"/>
          <w:sz w:val="22"/>
          <w:szCs w:val="22"/>
        </w:rPr>
        <w:t>року народження,</w:t>
      </w:r>
      <w:r w:rsidR="008C5A58" w:rsidRPr="00004020">
        <w:rPr>
          <w:rFonts w:ascii="Times New Roman" w:hAnsi="Times New Roman"/>
          <w:b/>
          <w:sz w:val="22"/>
          <w:szCs w:val="22"/>
        </w:rPr>
        <w:t xml:space="preserve"> </w:t>
      </w:r>
      <w:r w:rsidR="008C5A58" w:rsidRPr="00004020">
        <w:rPr>
          <w:rFonts w:ascii="Times New Roman" w:hAnsi="Times New Roman"/>
          <w:sz w:val="22"/>
          <w:szCs w:val="22"/>
        </w:rPr>
        <w:t xml:space="preserve">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10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a5"/>
        <w:numPr>
          <w:ilvl w:val="1"/>
          <w:numId w:val="1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1"/>
          <w:numId w:val="10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18"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1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1"/>
          <w:numId w:val="10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8C5A58" w:rsidRPr="00004020" w:rsidRDefault="008C5A58" w:rsidP="008C5A58">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w:t>
      </w:r>
      <w:r w:rsidRPr="00004020" w:rsidDel="000B13B4">
        <w:rPr>
          <w:rFonts w:ascii="Times New Roman" w:hAnsi="Times New Roman"/>
          <w:sz w:val="22"/>
          <w:szCs w:val="22"/>
        </w:rPr>
        <w:t xml:space="preserve"> </w:t>
      </w:r>
      <w:r w:rsidRPr="00004020">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109"/>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1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8C5A58" w:rsidRPr="00004020" w:rsidRDefault="008C5A58" w:rsidP="008C5A58">
      <w:pPr>
        <w:pStyle w:val="a5"/>
        <w:numPr>
          <w:ilvl w:val="1"/>
          <w:numId w:val="11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111"/>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8C5A58" w:rsidRPr="00004020" w:rsidRDefault="008C5A58" w:rsidP="008C5A58">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1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1"/>
          <w:numId w:val="11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112"/>
        </w:numPr>
        <w:tabs>
          <w:tab w:val="left" w:pos="142"/>
          <w:tab w:val="left" w:pos="426"/>
          <w:tab w:val="left" w:pos="567"/>
          <w:tab w:val="left" w:pos="1134"/>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  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w:t>
      </w:r>
      <w:r w:rsidRPr="00004020">
        <w:rPr>
          <w:rFonts w:ascii="Times New Roman" w:hAnsi="Times New Roman"/>
          <w:sz w:val="22"/>
          <w:szCs w:val="22"/>
        </w:rPr>
        <w:lastRenderedPageBreak/>
        <w:t>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11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1"/>
          <w:numId w:val="1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1"/>
          <w:numId w:val="1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1"/>
          <w:numId w:val="1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1"/>
          <w:numId w:val="114"/>
        </w:numPr>
        <w:tabs>
          <w:tab w:val="left" w:pos="1276"/>
        </w:tabs>
        <w:ind w:left="0" w:firstLine="567"/>
        <w:jc w:val="both"/>
        <w:rPr>
          <w:rFonts w:ascii="Times New Roman" w:hAnsi="Times New Roman"/>
          <w:sz w:val="22"/>
          <w:szCs w:val="22"/>
        </w:rPr>
      </w:pPr>
      <w:r w:rsidRPr="00004020">
        <w:rPr>
          <w:rFonts w:ascii="Times New Roman" w:hAnsi="Times New Roman"/>
          <w:sz w:val="22"/>
        </w:rPr>
        <w:t>Протягом строку дії цього Договору сплата процентів відбувається шляхом зарахування їх на Рахунок</w:t>
      </w:r>
      <w:r w:rsidRPr="00004020">
        <w:rPr>
          <w:rFonts w:ascii="Times New Roman" w:hAnsi="Times New Roman"/>
          <w:sz w:val="22"/>
          <w:szCs w:val="22"/>
        </w:rPr>
        <w:t>,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8C5A58" w:rsidRPr="00004020" w:rsidRDefault="008C5A58" w:rsidP="008C5A58">
      <w:pPr>
        <w:pStyle w:val="a5"/>
        <w:numPr>
          <w:ilvl w:val="1"/>
          <w:numId w:val="1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color w:val="0070C0"/>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1"/>
          <w:numId w:val="11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w:t>
      </w:r>
      <w:r w:rsidRPr="00004020">
        <w:rPr>
          <w:rFonts w:ascii="Times New Roman" w:hAnsi="Times New Roman"/>
          <w:sz w:val="22"/>
          <w:szCs w:val="22"/>
        </w:rPr>
        <w:lastRenderedPageBreak/>
        <w:t>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color w:val="0070C0"/>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1"/>
          <w:numId w:val="11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9</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04020">
        <w:rPr>
          <w:rFonts w:ascii="Times New Roman" w:hAnsi="Times New Roman"/>
          <w:sz w:val="22"/>
          <w:szCs w:val="22"/>
        </w:rPr>
        <w:t>про систему гарантування вкладів фізичних осіб</w:t>
      </w:r>
      <w:r w:rsidRPr="00004020">
        <w:rPr>
          <w:rFonts w:ascii="Times New Roman" w:hAnsi="Times New Roman"/>
          <w:sz w:val="22"/>
          <w:szCs w:val="22"/>
          <w:lang w:eastAsia="uk-UA"/>
        </w:rPr>
        <w:t>.</w:t>
      </w:r>
    </w:p>
    <w:p w:rsidR="008C5A58" w:rsidRPr="00004020" w:rsidRDefault="008C5A58" w:rsidP="008C5A58">
      <w:pPr>
        <w:pStyle w:val="a5"/>
        <w:numPr>
          <w:ilvl w:val="1"/>
          <w:numId w:val="11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1"/>
          <w:numId w:val="116"/>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tabs>
          <w:tab w:val="left" w:pos="1276"/>
        </w:tabs>
        <w:ind w:left="0" w:firstLine="567"/>
        <w:jc w:val="both"/>
        <w:rPr>
          <w:rFonts w:ascii="Times New Roman" w:hAnsi="Times New Roman"/>
          <w:sz w:val="22"/>
          <w:szCs w:val="22"/>
          <w:lang w:eastAsia="uk-UA"/>
        </w:rPr>
      </w:pPr>
    </w:p>
    <w:p w:rsidR="008C5A58" w:rsidRPr="00004020" w:rsidRDefault="008C5A58" w:rsidP="008C5A58">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1"/>
          <w:numId w:val="1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color w:val="0070C0"/>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1"/>
          <w:numId w:val="1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1"/>
          <w:numId w:val="1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1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11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11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119"/>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8C5A58" w:rsidRPr="00004020" w:rsidRDefault="008C5A58" w:rsidP="008C5A58">
      <w:pPr>
        <w:pStyle w:val="a5"/>
        <w:numPr>
          <w:ilvl w:val="2"/>
          <w:numId w:val="11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19"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119"/>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1"/>
          <w:numId w:val="11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1"/>
          <w:numId w:val="120"/>
        </w:numPr>
        <w:tabs>
          <w:tab w:val="left" w:pos="1276"/>
        </w:tabs>
        <w:ind w:left="0" w:firstLine="567"/>
        <w:jc w:val="both"/>
        <w:rPr>
          <w:rFonts w:ascii="Times New Roman" w:hAnsi="Times New Roman"/>
          <w:sz w:val="22"/>
        </w:rPr>
      </w:pPr>
      <w:r w:rsidRPr="00004020">
        <w:rPr>
          <w:rFonts w:ascii="Times New Roman" w:hAnsi="Times New Roman"/>
          <w:sz w:val="22"/>
        </w:rPr>
        <w:t xml:space="preserve">Сторони домовилися, що з метою виконання вимог Закону FATCA </w:t>
      </w:r>
      <w:r w:rsidRPr="00004020">
        <w:rPr>
          <w:rFonts w:ascii="Times New Roman" w:hAnsi="Times New Roman"/>
          <w:sz w:val="22"/>
          <w:szCs w:val="22"/>
        </w:rPr>
        <w:t>чи міжнародних договорів, що містять положення про обмін інформацією для податкових цілей, або укладених на їх підставі міжвідомчих договорів,</w:t>
      </w:r>
      <w:r w:rsidRPr="00004020">
        <w:rPr>
          <w:rFonts w:ascii="Times New Roman" w:hAnsi="Times New Roman"/>
          <w:sz w:val="22"/>
        </w:rPr>
        <w:t xml:space="preserve"> Банк має право вимагати від Вкладника надання необхідних відомостей/документів.</w:t>
      </w:r>
    </w:p>
    <w:p w:rsidR="008C5A58" w:rsidRPr="00004020" w:rsidRDefault="008C5A58" w:rsidP="008C5A58">
      <w:pPr>
        <w:pStyle w:val="a5"/>
        <w:ind w:left="0" w:firstLine="539"/>
        <w:jc w:val="both"/>
        <w:rPr>
          <w:rFonts w:ascii="Times New Roman" w:hAnsi="Times New Roman"/>
          <w:sz w:val="22"/>
        </w:rPr>
      </w:pPr>
      <w:r w:rsidRPr="00004020">
        <w:rPr>
          <w:rFonts w:ascii="Times New Roman" w:hAnsi="Times New Roman"/>
          <w:sz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39"/>
        <w:jc w:val="both"/>
        <w:rPr>
          <w:rFonts w:ascii="Times New Roman" w:hAnsi="Times New Roman"/>
          <w:color w:val="0070C0"/>
          <w:sz w:val="22"/>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A103F3" w:rsidRPr="00004020">
              <w:rPr>
                <w:rFonts w:ascii="Times New Roman" w:hAnsi="Times New Roman"/>
                <w:color w:val="0070C0"/>
                <w:sz w:val="22"/>
                <w:szCs w:val="22"/>
                <w:lang w:eastAsia="en-US" w:bidi="en-US"/>
              </w:rPr>
            </w:r>
            <w:r w:rsidR="00A103F3"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A103F3" w:rsidRPr="00004020">
              <w:rPr>
                <w:rFonts w:ascii="Times New Roman" w:hAnsi="Times New Roman"/>
                <w:color w:val="0070C0"/>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3"/>
        <w:spacing w:after="0" w:line="240" w:lineRule="auto"/>
        <w:ind w:firstLine="0"/>
        <w:rPr>
          <w:rFonts w:ascii="Times New Roman" w:hAnsi="Times New Roman"/>
          <w:color w:val="0070C0"/>
          <w:szCs w:val="22"/>
          <w:lang w:val="uk-UA"/>
        </w:rPr>
      </w:pPr>
    </w:p>
    <w:p w:rsidR="008C5A58" w:rsidRPr="00004020" w:rsidRDefault="008C5A58" w:rsidP="008C5A58">
      <w:pPr>
        <w:pStyle w:val="a5"/>
        <w:tabs>
          <w:tab w:val="left" w:pos="900"/>
        </w:tabs>
        <w:ind w:left="0"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tabs>
          <w:tab w:val="left" w:pos="900"/>
        </w:tabs>
        <w:ind w:left="0" w:firstLine="567"/>
        <w:jc w:val="both"/>
        <w:rPr>
          <w:rFonts w:ascii="Times New Roman" w:hAnsi="Times New Roman"/>
          <w:sz w:val="22"/>
          <w:szCs w:val="22"/>
          <w:lang w:val="ru-RU"/>
        </w:rPr>
      </w:pPr>
    </w:p>
    <w:p w:rsidR="008C5A58" w:rsidRPr="00004020" w:rsidRDefault="008C5A58" w:rsidP="008C5A58">
      <w:pPr>
        <w:pStyle w:val="a5"/>
        <w:tabs>
          <w:tab w:val="left" w:pos="900"/>
        </w:tabs>
        <w:ind w:left="0" w:firstLine="567"/>
        <w:jc w:val="both"/>
        <w:rPr>
          <w:rFonts w:ascii="Times New Roman" w:hAnsi="Times New Roman"/>
          <w:color w:val="0070C0"/>
          <w:sz w:val="20"/>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5"/>
        <w:tabs>
          <w:tab w:val="left" w:pos="900"/>
        </w:tabs>
        <w:ind w:left="0" w:firstLine="0"/>
        <w:jc w:val="both"/>
        <w:rPr>
          <w:rFonts w:ascii="Times New Roman" w:hAnsi="Times New Roman"/>
          <w:b/>
          <w:bCs/>
          <w:color w:val="0070C0"/>
          <w:sz w:val="20"/>
        </w:rPr>
      </w:pPr>
    </w:p>
    <w:p w:rsidR="008C5A58" w:rsidRPr="00004020" w:rsidRDefault="008C5A58" w:rsidP="008C5A58">
      <w:pPr>
        <w:pStyle w:val="a3"/>
        <w:spacing w:after="0" w:line="240" w:lineRule="auto"/>
        <w:ind w:left="4248" w:firstLine="708"/>
        <w:jc w:val="right"/>
        <w:rPr>
          <w:rFonts w:ascii="Times New Roman" w:hAnsi="Times New Roman"/>
          <w:b/>
          <w:szCs w:val="22"/>
          <w:lang w:val="uk-UA"/>
        </w:rPr>
      </w:pPr>
    </w:p>
    <w:p w:rsidR="008C5A58" w:rsidRPr="00004020" w:rsidRDefault="008C5A58" w:rsidP="008C5A58">
      <w:pPr>
        <w:pStyle w:val="a3"/>
        <w:spacing w:after="0" w:line="240" w:lineRule="auto"/>
        <w:ind w:left="4248" w:firstLine="708"/>
        <w:jc w:val="right"/>
        <w:rPr>
          <w:rFonts w:ascii="Times New Roman" w:hAnsi="Times New Roman"/>
          <w:b/>
          <w:szCs w:val="22"/>
          <w:lang w:val="uk-UA"/>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lang w:val="en-US"/>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5"/>
        <w:ind w:left="0" w:firstLine="0"/>
        <w:jc w:val="right"/>
        <w:rPr>
          <w:rFonts w:ascii="Times New Roman" w:hAnsi="Times New Roman"/>
          <w:b/>
          <w:bCs/>
          <w:sz w:val="22"/>
          <w:szCs w:val="22"/>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9</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bl>
    <w:p w:rsidR="008C5A58" w:rsidRPr="00004020" w:rsidRDefault="008C5A58" w:rsidP="008C5A58">
      <w:pPr>
        <w:ind w:firstLine="567"/>
        <w:rPr>
          <w:rFonts w:ascii="Times New Roman" w:hAnsi="Times New Roman"/>
          <w:b/>
          <w:sz w:val="22"/>
          <w:szCs w:val="22"/>
          <w:lang w:val="uk-U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3"/>
        <w:spacing w:after="0" w:line="240" w:lineRule="auto"/>
        <w:ind w:firstLine="540"/>
        <w:rPr>
          <w:rFonts w:ascii="Times New Roman" w:hAnsi="Times New Roman"/>
          <w:szCs w:val="22"/>
          <w:lang w:val="uk-UA"/>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12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a5"/>
        <w:numPr>
          <w:ilvl w:val="1"/>
          <w:numId w:val="1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2. Зобов’язання Сторін</w:t>
            </w:r>
            <w:r w:rsidRPr="00004020">
              <w:rPr>
                <w:rFonts w:ascii="Times New Roman" w:hAnsi="Times New Roman"/>
                <w:b/>
                <w:bCs/>
                <w:sz w:val="22"/>
                <w:szCs w:val="22"/>
                <w:lang w:bidi="en-US"/>
              </w:rPr>
              <w:tab/>
            </w:r>
          </w:p>
        </w:tc>
      </w:tr>
    </w:tbl>
    <w:p w:rsidR="008C5A58" w:rsidRPr="00004020" w:rsidRDefault="008C5A58" w:rsidP="008C5A58">
      <w:pPr>
        <w:pStyle w:val="a5"/>
        <w:numPr>
          <w:ilvl w:val="1"/>
          <w:numId w:val="12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0"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1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1"/>
          <w:numId w:val="12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8C5A58" w:rsidRPr="00004020" w:rsidRDefault="008C5A58" w:rsidP="008C5A58">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1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12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 xml:space="preserve">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w:t>
      </w:r>
      <w:r w:rsidRPr="00004020">
        <w:rPr>
          <w:rFonts w:ascii="Times New Roman" w:hAnsi="Times New Roman"/>
          <w:sz w:val="22"/>
          <w:szCs w:val="22"/>
        </w:rPr>
        <w:lastRenderedPageBreak/>
        <w:t>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12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0"/>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12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3. Права Сторін</w:t>
            </w:r>
          </w:p>
        </w:tc>
      </w:tr>
    </w:tbl>
    <w:p w:rsidR="008C5A58" w:rsidRPr="00004020" w:rsidRDefault="008C5A58" w:rsidP="008C5A58">
      <w:pPr>
        <w:pStyle w:val="a5"/>
        <w:numPr>
          <w:ilvl w:val="1"/>
          <w:numId w:val="12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8C5A58" w:rsidRPr="00004020" w:rsidRDefault="008C5A58" w:rsidP="008C5A58">
      <w:pPr>
        <w:pStyle w:val="a5"/>
        <w:numPr>
          <w:ilvl w:val="2"/>
          <w:numId w:val="12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8C5A58" w:rsidRPr="00004020" w:rsidRDefault="008C5A58" w:rsidP="008C5A58">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12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1"/>
          <w:numId w:val="12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w:t>
      </w:r>
      <w:r w:rsidRPr="00004020">
        <w:rPr>
          <w:rFonts w:ascii="Times New Roman" w:hAnsi="Times New Roman"/>
          <w:sz w:val="22"/>
          <w:szCs w:val="22"/>
        </w:rPr>
        <w:lastRenderedPageBreak/>
        <w:t>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127"/>
        </w:numPr>
        <w:tabs>
          <w:tab w:val="left" w:pos="1276"/>
        </w:tabs>
        <w:ind w:left="0" w:firstLine="567"/>
        <w:jc w:val="both"/>
        <w:rPr>
          <w:rFonts w:ascii="Times New Roman" w:hAnsi="Times New Roman"/>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127"/>
        </w:numPr>
        <w:tabs>
          <w:tab w:val="left" w:pos="0"/>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127"/>
        </w:numPr>
        <w:tabs>
          <w:tab w:val="left" w:pos="0"/>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127"/>
        </w:numPr>
        <w:tabs>
          <w:tab w:val="left" w:pos="0"/>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12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1"/>
          <w:numId w:val="1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1"/>
          <w:numId w:val="1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w:t>
      </w:r>
      <w:r w:rsidRPr="00004020">
        <w:rPr>
          <w:rFonts w:ascii="Times New Roman" w:hAnsi="Times New Roman"/>
          <w:sz w:val="22"/>
          <w:szCs w:val="22"/>
        </w:rPr>
        <w:lastRenderedPageBreak/>
        <w:t>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8C5A58" w:rsidRPr="00004020" w:rsidRDefault="008C5A58" w:rsidP="008C5A58">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автоматичної пролонгації згідно п. 10.3. цього Договору, після закінчення кожного нового строку розміщення, проценти за Вкладом зараховуються на Рахунок Вкладу, тобто відбувається капіталізація процентів.</w:t>
      </w:r>
    </w:p>
    <w:p w:rsidR="008C5A58" w:rsidRPr="00004020" w:rsidRDefault="008C5A58" w:rsidP="008C5A58">
      <w:pPr>
        <w:pStyle w:val="a5"/>
        <w:numPr>
          <w:ilvl w:val="1"/>
          <w:numId w:val="12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1"/>
          <w:numId w:val="1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8C5A58" w:rsidRPr="00004020" w:rsidRDefault="008C5A58" w:rsidP="008C5A58">
      <w:pPr>
        <w:pStyle w:val="a5"/>
        <w:numPr>
          <w:ilvl w:val="1"/>
          <w:numId w:val="13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8C5A58" w:rsidRPr="00004020" w:rsidRDefault="008C5A58" w:rsidP="008C5A58">
      <w:pPr>
        <w:pStyle w:val="a5"/>
        <w:numPr>
          <w:ilvl w:val="1"/>
          <w:numId w:val="13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w:t>
      </w:r>
      <w:r w:rsidRPr="00004020">
        <w:rPr>
          <w:rFonts w:ascii="Times New Roman" w:hAnsi="Times New Roman"/>
          <w:sz w:val="22"/>
          <w:szCs w:val="22"/>
        </w:rPr>
        <w:lastRenderedPageBreak/>
        <w:t>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w:t>
      </w:r>
    </w:p>
    <w:p w:rsidR="008C5A58" w:rsidRPr="00004020" w:rsidRDefault="008C5A58" w:rsidP="008C5A58">
      <w:pPr>
        <w:pStyle w:val="a5"/>
        <w:numPr>
          <w:ilvl w:val="1"/>
          <w:numId w:val="131"/>
        </w:numPr>
        <w:tabs>
          <w:tab w:val="left" w:pos="1276"/>
        </w:tabs>
        <w:ind w:left="0" w:firstLine="709"/>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1"/>
          <w:numId w:val="131"/>
        </w:numPr>
        <w:tabs>
          <w:tab w:val="left" w:pos="1276"/>
        </w:tabs>
        <w:ind w:left="0" w:firstLine="709"/>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1"/>
          <w:numId w:val="13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 </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w:t>
      </w:r>
      <w:r w:rsidRPr="00004020">
        <w:rPr>
          <w:rFonts w:ascii="Times New Roman" w:hAnsi="Times New Roman"/>
          <w:sz w:val="22"/>
          <w:szCs w:val="22"/>
        </w:rPr>
        <w:lastRenderedPageBreak/>
        <w:t>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1"/>
          <w:numId w:val="1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1"/>
          <w:numId w:val="13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13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13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1"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13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1"/>
          <w:numId w:val="13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цього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2"/>
          <w:numId w:val="1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w:t>
      </w:r>
      <w:r w:rsidRPr="00004020">
        <w:rPr>
          <w:rFonts w:ascii="Times New Roman" w:hAnsi="Times New Roman"/>
          <w:sz w:val="22"/>
          <w:szCs w:val="22"/>
        </w:rPr>
        <w:lastRenderedPageBreak/>
        <w:t>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39"/>
        <w:jc w:val="both"/>
        <w:rPr>
          <w:rFonts w:ascii="Times New Roman" w:hAnsi="Times New Roman"/>
          <w:color w:val="0070C0"/>
          <w:sz w:val="22"/>
          <w:szCs w:val="22"/>
        </w:rPr>
      </w:pPr>
    </w:p>
    <w:tbl>
      <w:tblPr>
        <w:tblW w:w="9570" w:type="dxa"/>
        <w:tblLook w:val="04A0"/>
      </w:tblPr>
      <w:tblGrid>
        <w:gridCol w:w="4785"/>
        <w:gridCol w:w="4785"/>
      </w:tblGrid>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A103F3" w:rsidRPr="00004020">
              <w:rPr>
                <w:rFonts w:ascii="Times New Roman" w:hAnsi="Times New Roman"/>
                <w:color w:val="0070C0"/>
                <w:sz w:val="22"/>
                <w:szCs w:val="22"/>
                <w:lang w:eastAsia="en-US" w:bidi="en-US"/>
              </w:rPr>
            </w:r>
            <w:r w:rsidR="00A103F3"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A103F3" w:rsidRPr="00004020">
              <w:rPr>
                <w:rFonts w:ascii="Times New Roman" w:hAnsi="Times New Roman"/>
                <w:color w:val="0070C0"/>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3"/>
        <w:spacing w:after="0" w:line="240" w:lineRule="auto"/>
        <w:ind w:firstLine="0"/>
        <w:rPr>
          <w:rFonts w:ascii="Times New Roman" w:hAnsi="Times New Roman"/>
          <w:color w:val="0070C0"/>
          <w:szCs w:val="22"/>
          <w:lang w:val="uk-UA"/>
        </w:rPr>
      </w:pPr>
    </w:p>
    <w:p w:rsidR="008C5A58" w:rsidRPr="00004020" w:rsidRDefault="008C5A58" w:rsidP="008C5A58">
      <w:pPr>
        <w:tabs>
          <w:tab w:val="left" w:pos="567"/>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tabs>
          <w:tab w:val="left" w:pos="180"/>
        </w:tabs>
        <w:ind w:firstLine="567"/>
        <w:jc w:val="both"/>
        <w:rPr>
          <w:rFonts w:ascii="Times New Roman" w:hAnsi="Times New Roman"/>
          <w:color w:val="0070C0"/>
          <w:sz w:val="22"/>
          <w:szCs w:val="22"/>
          <w:lang w:val="uk-UA"/>
        </w:rPr>
      </w:pPr>
    </w:p>
    <w:p w:rsidR="008C5A58" w:rsidRPr="00004020" w:rsidRDefault="008C5A58" w:rsidP="008C5A58">
      <w:pPr>
        <w:tabs>
          <w:tab w:val="left" w:pos="180"/>
        </w:tabs>
        <w:ind w:firstLine="567"/>
        <w:jc w:val="both"/>
        <w:rPr>
          <w:rFonts w:ascii="Times New Roman" w:hAnsi="Times New Roman"/>
          <w:color w:val="0070C0"/>
          <w:sz w:val="22"/>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rPr>
          <w:rFonts w:ascii="Times New Roman" w:hAnsi="Times New Roman"/>
          <w:sz w:val="20"/>
          <w:szCs w:val="20"/>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0"/>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10</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sz w:val="24"/>
          <w:szCs w:val="24"/>
          <w:lang w:val="uk-UA"/>
        </w:rPr>
      </w:pP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 xml:space="preserve">Вклад «Універсальний» </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bl>
    <w:p w:rsidR="008C5A58" w:rsidRPr="00004020" w:rsidRDefault="008C5A58" w:rsidP="008C5A58">
      <w:pPr>
        <w:ind w:firstLine="567"/>
        <w:jc w:val="center"/>
        <w:rPr>
          <w:rFonts w:ascii="Times New Roman" w:hAnsi="Times New Roman"/>
          <w:b/>
          <w:sz w:val="22"/>
          <w:szCs w:val="22"/>
          <w:lang w:val="uk-UA"/>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3"/>
        <w:spacing w:after="0" w:line="240" w:lineRule="auto"/>
        <w:ind w:firstLine="540"/>
        <w:jc w:val="right"/>
        <w:rPr>
          <w:rFonts w:ascii="Times New Roman" w:hAnsi="Times New Roman"/>
          <w:szCs w:val="22"/>
          <w:lang w:val="uk-UA"/>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13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A103F3"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a5"/>
        <w:numPr>
          <w:ilvl w:val="1"/>
          <w:numId w:val="1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2"/>
          <w:numId w:val="1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2"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8C5A58" w:rsidRPr="00004020" w:rsidRDefault="008C5A58" w:rsidP="008C5A58">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1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138"/>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2"/>
          <w:numId w:val="1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8C5A58" w:rsidRPr="00004020" w:rsidRDefault="008C5A58" w:rsidP="008C5A58">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1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13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13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13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8C5A58" w:rsidRPr="00004020" w:rsidRDefault="008C5A58" w:rsidP="008C5A58">
      <w:pPr>
        <w:pStyle w:val="a5"/>
        <w:numPr>
          <w:ilvl w:val="2"/>
          <w:numId w:val="14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8C5A58" w:rsidRPr="00004020" w:rsidRDefault="008C5A58" w:rsidP="008C5A58">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w:t>
      </w:r>
      <w:r w:rsidRPr="00004020">
        <w:rPr>
          <w:rStyle w:val="10"/>
          <w:rFonts w:ascii="Times New Roman" w:hAnsi="Times New Roman"/>
          <w:i/>
          <w:color w:val="FF0000"/>
          <w:sz w:val="22"/>
          <w:szCs w:val="22"/>
        </w:rPr>
        <w:t xml:space="preserve"> </w:t>
      </w:r>
      <w:r w:rsidRPr="00004020">
        <w:rPr>
          <w:rStyle w:val="hmessageout"/>
          <w:rFonts w:ascii="Times New Roman" w:hAnsi="Times New Roman"/>
          <w:i/>
          <w:color w:val="FF0000"/>
          <w:sz w:val="22"/>
          <w:szCs w:val="22"/>
        </w:rPr>
        <w:t>та строк, протягом якого дозволяється поповнювати Вклад, затверджується рішенням КУАП)</w:t>
      </w:r>
    </w:p>
    <w:p w:rsidR="008C5A58" w:rsidRPr="00004020" w:rsidRDefault="008C5A58" w:rsidP="008C5A58">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1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2"/>
          <w:numId w:val="14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142"/>
        </w:numPr>
        <w:tabs>
          <w:tab w:val="left" w:pos="142"/>
          <w:tab w:val="left" w:pos="426"/>
          <w:tab w:val="left" w:pos="567"/>
          <w:tab w:val="left" w:pos="1134"/>
        </w:tabs>
        <w:ind w:left="0" w:firstLine="567"/>
        <w:jc w:val="both"/>
        <w:rPr>
          <w:rFonts w:ascii="Times New Roman" w:hAnsi="Times New Roman"/>
          <w:color w:val="0070C0"/>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r w:rsidRPr="00004020">
        <w:rPr>
          <w:rFonts w:ascii="Times New Roman" w:hAnsi="Times New Roman"/>
          <w:sz w:val="22"/>
          <w:szCs w:val="22"/>
        </w:rPr>
        <w:t xml:space="preserve">  </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1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2"/>
          <w:numId w:val="1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2"/>
          <w:numId w:val="1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8C5A58" w:rsidRPr="00004020" w:rsidRDefault="008C5A58" w:rsidP="008C5A58">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1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w:t>
      </w:r>
      <w:r w:rsidRPr="00004020">
        <w:rPr>
          <w:rFonts w:ascii="Times New Roman" w:hAnsi="Times New Roman"/>
          <w:sz w:val="22"/>
          <w:szCs w:val="22"/>
        </w:rPr>
        <w:lastRenderedPageBreak/>
        <w:t xml:space="preserve">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2"/>
          <w:numId w:val="1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8C5A58" w:rsidRPr="00004020" w:rsidRDefault="008C5A58" w:rsidP="008C5A58">
      <w:pPr>
        <w:pStyle w:val="a5"/>
        <w:numPr>
          <w:ilvl w:val="2"/>
          <w:numId w:val="145"/>
        </w:numPr>
        <w:tabs>
          <w:tab w:val="left" w:pos="1276"/>
        </w:tabs>
        <w:ind w:left="0" w:firstLine="567"/>
        <w:jc w:val="both"/>
        <w:rPr>
          <w:rStyle w:val="hmessageout"/>
          <w:rFonts w:ascii="Times New Roman" w:hAnsi="Times New Roman"/>
          <w:i/>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за ним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8C5A58" w:rsidRPr="00004020" w:rsidRDefault="008C5A58" w:rsidP="008C5A58">
      <w:pPr>
        <w:pStyle w:val="a5"/>
        <w:numPr>
          <w:ilvl w:val="2"/>
          <w:numId w:val="145"/>
        </w:numPr>
        <w:tabs>
          <w:tab w:val="left" w:pos="1276"/>
        </w:tabs>
        <w:ind w:left="0" w:firstLine="567"/>
        <w:jc w:val="both"/>
        <w:rPr>
          <w:rFonts w:ascii="Times New Roman" w:hAnsi="Times New Roman"/>
          <w:i/>
          <w:sz w:val="22"/>
          <w:szCs w:val="22"/>
        </w:rPr>
      </w:pPr>
      <w:r w:rsidRPr="00004020">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8C5A58" w:rsidRPr="00004020" w:rsidRDefault="008C5A58" w:rsidP="008C5A58">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lastRenderedPageBreak/>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2"/>
          <w:numId w:val="1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2"/>
          <w:numId w:val="14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2"/>
          <w:numId w:val="14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14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w:t>
      </w:r>
      <w:r w:rsidRPr="00004020">
        <w:rPr>
          <w:rFonts w:ascii="Times New Roman" w:hAnsi="Times New Roman"/>
          <w:bCs/>
          <w:sz w:val="22"/>
          <w:szCs w:val="22"/>
        </w:rPr>
        <w:lastRenderedPageBreak/>
        <w:t>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14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3"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149"/>
        </w:numPr>
        <w:tabs>
          <w:tab w:val="left" w:pos="1276"/>
        </w:tabs>
        <w:ind w:left="0" w:firstLine="567"/>
        <w:jc w:val="both"/>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2"/>
          <w:numId w:val="14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 xml:space="preserve">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 </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2"/>
          <w:numId w:val="1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телефонний номер</w:t>
            </w:r>
            <w:r w:rsidR="00A103F3" w:rsidRPr="00004020">
              <w:rPr>
                <w:rFonts w:ascii="Times New Roman" w:hAnsi="Times New Roman"/>
                <w:color w:val="0070C0"/>
                <w:sz w:val="22"/>
                <w:szCs w:val="22"/>
                <w:lang w:eastAsia="en-US" w:bidi="en-US"/>
              </w:rPr>
              <w:fldChar w:fldCharType="begin">
                <w:ffData>
                  <w:name w:val="IDENTIFYCODE1"/>
                  <w:enabled/>
                  <w:calcOnExit w:val="0"/>
                  <w:textInput/>
                </w:ffData>
              </w:fldChar>
            </w:r>
            <w:r w:rsidRPr="00004020">
              <w:rPr>
                <w:rFonts w:ascii="Times New Roman" w:hAnsi="Times New Roman"/>
                <w:color w:val="0070C0"/>
                <w:sz w:val="22"/>
                <w:szCs w:val="22"/>
                <w:lang w:eastAsia="en-US" w:bidi="en-US"/>
              </w:rPr>
              <w:instrText xml:space="preserve"> FORMTEXT </w:instrText>
            </w:r>
            <w:r w:rsidR="00A103F3" w:rsidRPr="00004020">
              <w:rPr>
                <w:rFonts w:ascii="Times New Roman" w:hAnsi="Times New Roman"/>
                <w:color w:val="0070C0"/>
                <w:sz w:val="22"/>
                <w:szCs w:val="22"/>
                <w:lang w:eastAsia="en-US" w:bidi="en-US"/>
              </w:rPr>
            </w:r>
            <w:r w:rsidR="00A103F3" w:rsidRPr="00004020">
              <w:rPr>
                <w:rFonts w:ascii="Times New Roman" w:hAnsi="Times New Roman"/>
                <w:color w:val="0070C0"/>
                <w:sz w:val="22"/>
                <w:szCs w:val="22"/>
                <w:lang w:eastAsia="en-US" w:bidi="en-US"/>
              </w:rPr>
              <w:fldChar w:fldCharType="separate"/>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Pr="00004020">
              <w:rPr>
                <w:rFonts w:ascii="Times New Roman" w:hAnsi="Times New Roman"/>
                <w:color w:val="0070C0"/>
                <w:sz w:val="22"/>
                <w:szCs w:val="22"/>
                <w:lang w:eastAsia="en-US" w:bidi="en-US"/>
              </w:rPr>
              <w:t> </w:t>
            </w:r>
            <w:r w:rsidR="00A103F3" w:rsidRPr="00004020">
              <w:rPr>
                <w:rFonts w:ascii="Times New Roman" w:hAnsi="Times New Roman"/>
                <w:color w:val="0070C0"/>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3"/>
        <w:spacing w:after="0" w:line="240" w:lineRule="auto"/>
        <w:ind w:firstLine="0"/>
        <w:rPr>
          <w:rFonts w:ascii="Times New Roman" w:hAnsi="Times New Roman"/>
          <w:color w:val="0070C0"/>
          <w:szCs w:val="22"/>
          <w:lang w:val="uk-UA"/>
        </w:rPr>
      </w:pPr>
    </w:p>
    <w:p w:rsidR="008C5A58" w:rsidRPr="00004020" w:rsidRDefault="008C5A58" w:rsidP="008C5A58">
      <w:pPr>
        <w:ind w:firstLine="567"/>
        <w:jc w:val="both"/>
        <w:rPr>
          <w:rFonts w:ascii="Times New Roman" w:hAnsi="Times New Roman"/>
          <w:color w:val="0070C0"/>
          <w:sz w:val="22"/>
          <w:szCs w:val="22"/>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w:t>
      </w:r>
      <w:r w:rsidRPr="00004020">
        <w:rPr>
          <w:rFonts w:ascii="Times New Roman" w:hAnsi="Times New Roman"/>
          <w:sz w:val="22"/>
          <w:szCs w:val="22"/>
          <w:lang w:val="ru-RU"/>
        </w:rPr>
        <w:lastRenderedPageBreak/>
        <w:t xml:space="preserve">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r w:rsidRPr="00004020">
        <w:rPr>
          <w:rFonts w:ascii="Times New Roman" w:hAnsi="Times New Roman"/>
          <w:color w:val="0070C0"/>
          <w:sz w:val="22"/>
          <w:szCs w:val="22"/>
          <w:lang w:val="uk-UA"/>
        </w:rPr>
        <w:t xml:space="preserve">     </w:t>
      </w:r>
    </w:p>
    <w:p w:rsidR="008C5A58" w:rsidRPr="00004020" w:rsidRDefault="008C5A58" w:rsidP="008C5A58">
      <w:pPr>
        <w:ind w:firstLine="567"/>
        <w:jc w:val="both"/>
        <w:rPr>
          <w:rFonts w:ascii="Times New Roman" w:hAnsi="Times New Roman"/>
          <w:color w:val="0070C0"/>
          <w:sz w:val="22"/>
          <w:szCs w:val="22"/>
          <w:lang w:val="uk-UA"/>
        </w:rPr>
      </w:pPr>
    </w:p>
    <w:p w:rsidR="008C5A58" w:rsidRPr="00004020" w:rsidRDefault="008C5A58" w:rsidP="008C5A58">
      <w:pPr>
        <w:ind w:firstLine="567"/>
        <w:jc w:val="both"/>
        <w:rPr>
          <w:rFonts w:ascii="Times New Roman" w:hAnsi="Times New Roman"/>
          <w:color w:val="0070C0"/>
          <w:sz w:val="22"/>
          <w:szCs w:val="22"/>
          <w:lang w:val="uk-UA"/>
        </w:rPr>
      </w:pPr>
      <w:r w:rsidRPr="00004020">
        <w:rPr>
          <w:rFonts w:ascii="Times New Roman" w:hAnsi="Times New Roman"/>
          <w:color w:val="0070C0"/>
          <w:sz w:val="22"/>
          <w:szCs w:val="22"/>
          <w:lang w:val="uk-UA"/>
        </w:rPr>
        <w:t xml:space="preserve">                                                                                                                                       </w:t>
      </w: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rPr>
          <w:rFonts w:ascii="Times New Roman" w:hAnsi="Times New Roman"/>
          <w:color w:val="0070C0"/>
          <w:sz w:val="22"/>
          <w:szCs w:val="22"/>
          <w:lang w:val="uk-UA"/>
        </w:rPr>
      </w:pPr>
    </w:p>
    <w:p w:rsidR="008C5A58" w:rsidRPr="00004020" w:rsidRDefault="008C5A58" w:rsidP="008C5A58">
      <w:pPr>
        <w:pStyle w:val="a3"/>
        <w:spacing w:after="0" w:line="240" w:lineRule="auto"/>
        <w:ind w:firstLine="540"/>
        <w:jc w:val="right"/>
        <w:rPr>
          <w:rFonts w:ascii="Times New Roman" w:hAnsi="Times New Roman"/>
          <w:b/>
          <w:sz w:val="28"/>
          <w:szCs w:val="28"/>
          <w:lang w:val="uk-UA"/>
        </w:rPr>
      </w:pPr>
    </w:p>
    <w:p w:rsidR="008C5A58" w:rsidRPr="00004020" w:rsidRDefault="008C5A58" w:rsidP="008C5A58">
      <w:pPr>
        <w:pStyle w:val="a3"/>
        <w:spacing w:after="0" w:line="240" w:lineRule="auto"/>
        <w:ind w:firstLine="0"/>
        <w:rPr>
          <w:rFonts w:ascii="Times New Roman" w:hAnsi="Times New Roman"/>
          <w:b/>
          <w:sz w:val="28"/>
          <w:szCs w:val="28"/>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11</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щомісячною виплатою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bl>
    <w:p w:rsidR="008C5A58" w:rsidRPr="00004020" w:rsidRDefault="008C5A58" w:rsidP="008C5A58">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3"/>
        <w:spacing w:after="0" w:line="240" w:lineRule="auto"/>
        <w:ind w:firstLine="540"/>
        <w:jc w:val="right"/>
        <w:rPr>
          <w:rFonts w:ascii="Times New Roman" w:hAnsi="Times New Roman"/>
          <w:szCs w:val="22"/>
          <w:lang w:val="uk-UA"/>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15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A103F3"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INTERESTRATE"/>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a5"/>
        <w:numPr>
          <w:ilvl w:val="1"/>
          <w:numId w:val="15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2"/>
          <w:numId w:val="15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4"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15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153"/>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2"/>
          <w:numId w:val="15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8C5A58" w:rsidRPr="00004020" w:rsidRDefault="008C5A58" w:rsidP="008C5A58">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1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15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15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 xml:space="preserve">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w:t>
      </w:r>
      <w:r w:rsidRPr="00004020">
        <w:rPr>
          <w:rFonts w:ascii="Times New Roman" w:hAnsi="Times New Roman"/>
          <w:sz w:val="22"/>
          <w:szCs w:val="22"/>
        </w:rPr>
        <w:lastRenderedPageBreak/>
        <w:t>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15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8C5A58" w:rsidRPr="00004020" w:rsidRDefault="008C5A58" w:rsidP="008C5A58">
      <w:pPr>
        <w:pStyle w:val="a5"/>
        <w:numPr>
          <w:ilvl w:val="2"/>
          <w:numId w:val="15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156"/>
        </w:numPr>
        <w:tabs>
          <w:tab w:val="left" w:pos="1276"/>
        </w:tabs>
        <w:ind w:left="0" w:firstLine="568"/>
        <w:jc w:val="both"/>
        <w:rPr>
          <w:rFonts w:ascii="Times New Roman" w:hAnsi="Times New Roman"/>
          <w:color w:val="0070C0"/>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8C5A58" w:rsidRPr="00004020" w:rsidRDefault="008C5A58" w:rsidP="008C5A58">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r w:rsidRPr="00004020" w:rsidDel="00237AD0">
        <w:rPr>
          <w:rFonts w:ascii="Times New Roman" w:hAnsi="Times New Roman"/>
          <w:sz w:val="22"/>
          <w:szCs w:val="22"/>
        </w:rPr>
        <w:t xml:space="preserve"> </w:t>
      </w: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156"/>
        </w:numPr>
        <w:tabs>
          <w:tab w:val="left" w:pos="1276"/>
        </w:tabs>
        <w:ind w:left="0" w:firstLine="568"/>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1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15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2"/>
          <w:numId w:val="15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157"/>
        </w:numPr>
        <w:tabs>
          <w:tab w:val="left" w:pos="1276"/>
        </w:tabs>
        <w:ind w:left="0" w:firstLine="567"/>
        <w:jc w:val="both"/>
        <w:rPr>
          <w:rFonts w:ascii="Times New Roman" w:hAnsi="Times New Roman"/>
          <w:color w:val="0070C0"/>
          <w:szCs w:val="22"/>
        </w:rPr>
      </w:pPr>
      <w:r w:rsidRPr="00004020">
        <w:rPr>
          <w:rFonts w:ascii="Times New Roman" w:hAnsi="Times New Roman"/>
          <w:sz w:val="22"/>
          <w:szCs w:val="22"/>
        </w:rPr>
        <w:lastRenderedPageBreak/>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15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2"/>
          <w:numId w:val="15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2"/>
          <w:numId w:val="15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8C5A58" w:rsidRPr="00004020" w:rsidRDefault="008C5A58" w:rsidP="008C5A58">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15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7"/>
      </w:tblGrid>
      <w:tr w:rsidR="008C5A58" w:rsidRPr="00004020" w:rsidTr="00CA599E">
        <w:trPr>
          <w:jc w:val="center"/>
        </w:trPr>
        <w:tc>
          <w:tcPr>
            <w:tcW w:w="9397"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2"/>
          <w:numId w:val="1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8C5A58" w:rsidRPr="00004020" w:rsidRDefault="008C5A58" w:rsidP="008C5A58">
      <w:pPr>
        <w:pStyle w:val="a5"/>
        <w:numPr>
          <w:ilvl w:val="2"/>
          <w:numId w:val="16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Договору після його автоматичної пролонгації (згідно умов п. 10.3. цього Договору) заборонено.</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xml:space="preserve">. п. 2.1. цього Договору щодо повторного одержання Довідки про систему гарантування вкладів фізичних осіб, </w:t>
      </w:r>
      <w:r w:rsidRPr="00004020">
        <w:rPr>
          <w:rFonts w:ascii="Times New Roman" w:hAnsi="Times New Roman"/>
          <w:sz w:val="22"/>
          <w:szCs w:val="22"/>
        </w:rPr>
        <w:lastRenderedPageBreak/>
        <w:t>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8C5A58" w:rsidRPr="00004020" w:rsidRDefault="008C5A58" w:rsidP="008C5A58">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2"/>
          <w:numId w:val="16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2"/>
          <w:numId w:val="162"/>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2"/>
          <w:numId w:val="16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2"/>
          <w:numId w:val="16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16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16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 xml:space="preserve">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w:t>
      </w:r>
      <w:r w:rsidRPr="00004020">
        <w:rPr>
          <w:rFonts w:ascii="Times New Roman" w:hAnsi="Times New Roman"/>
          <w:bCs/>
          <w:sz w:val="22"/>
          <w:szCs w:val="22"/>
        </w:rPr>
        <w:lastRenderedPageBreak/>
        <w:t>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16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164"/>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8C5A58" w:rsidRPr="00004020" w:rsidRDefault="008C5A58" w:rsidP="008C5A58">
      <w:pPr>
        <w:pStyle w:val="a5"/>
        <w:numPr>
          <w:ilvl w:val="2"/>
          <w:numId w:val="16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5"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16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2"/>
          <w:numId w:val="16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w:t>
      </w:r>
      <w:r w:rsidRPr="00004020" w:rsidDel="00B076FF">
        <w:rPr>
          <w:rFonts w:ascii="Times New Roman" w:hAnsi="Times New Roman"/>
          <w:sz w:val="22"/>
          <w:szCs w:val="22"/>
        </w:rPr>
        <w:t xml:space="preserve"> </w:t>
      </w:r>
      <w:r w:rsidRPr="00004020">
        <w:rPr>
          <w:rFonts w:ascii="Times New Roman" w:hAnsi="Times New Roman"/>
          <w:sz w:val="22"/>
          <w:szCs w:val="22"/>
        </w:rPr>
        <w:t>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2"/>
          <w:numId w:val="16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3"/>
        <w:spacing w:after="0" w:line="240" w:lineRule="auto"/>
        <w:ind w:firstLine="0"/>
        <w:rPr>
          <w:rFonts w:ascii="Times New Roman" w:hAnsi="Times New Roman"/>
          <w:color w:val="0070C0"/>
          <w:szCs w:val="22"/>
          <w:lang w:val="uk-UA"/>
        </w:rPr>
      </w:pPr>
    </w:p>
    <w:p w:rsidR="008C5A58" w:rsidRPr="00004020" w:rsidRDefault="008C5A58" w:rsidP="008C5A58">
      <w:pPr>
        <w:pStyle w:val="a5"/>
        <w:tabs>
          <w:tab w:val="left" w:pos="567"/>
        </w:tabs>
        <w:ind w:left="0" w:firstLine="567"/>
        <w:jc w:val="both"/>
        <w:rPr>
          <w:rFonts w:ascii="Times New Roman" w:hAnsi="Times New Roman"/>
          <w:color w:val="0070C0"/>
          <w:sz w:val="22"/>
          <w:szCs w:val="22"/>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w:t>
      </w:r>
      <w:r w:rsidRPr="00004020">
        <w:rPr>
          <w:rFonts w:ascii="Times New Roman" w:hAnsi="Times New Roman"/>
          <w:sz w:val="22"/>
          <w:szCs w:val="22"/>
          <w:lang w:val="ru-RU"/>
        </w:rPr>
        <w:lastRenderedPageBreak/>
        <w:t xml:space="preserve">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r w:rsidRPr="00004020">
        <w:rPr>
          <w:rFonts w:ascii="Times New Roman" w:hAnsi="Times New Roman"/>
          <w:color w:val="0070C0"/>
          <w:sz w:val="22"/>
          <w:szCs w:val="22"/>
        </w:rPr>
        <w:t xml:space="preserve">       </w:t>
      </w:r>
    </w:p>
    <w:p w:rsidR="008C5A58" w:rsidRPr="00004020" w:rsidRDefault="008C5A58" w:rsidP="008C5A58">
      <w:pPr>
        <w:pStyle w:val="a5"/>
        <w:tabs>
          <w:tab w:val="left" w:pos="567"/>
        </w:tabs>
        <w:ind w:left="0" w:firstLine="567"/>
        <w:jc w:val="both"/>
        <w:rPr>
          <w:rFonts w:ascii="Times New Roman" w:hAnsi="Times New Roman"/>
          <w:color w:val="0070C0"/>
          <w:sz w:val="22"/>
          <w:szCs w:val="22"/>
        </w:rPr>
      </w:pPr>
    </w:p>
    <w:p w:rsidR="008C5A58" w:rsidRPr="00004020" w:rsidRDefault="008C5A58" w:rsidP="008C5A58">
      <w:pPr>
        <w:pStyle w:val="a5"/>
        <w:tabs>
          <w:tab w:val="left" w:pos="567"/>
        </w:tabs>
        <w:ind w:left="0" w:firstLine="567"/>
        <w:jc w:val="both"/>
        <w:rPr>
          <w:rFonts w:ascii="Times New Roman" w:hAnsi="Times New Roman"/>
          <w:color w:val="0070C0"/>
          <w:sz w:val="22"/>
          <w:szCs w:val="22"/>
        </w:rPr>
      </w:pPr>
      <w:r w:rsidRPr="00004020">
        <w:rPr>
          <w:rFonts w:ascii="Times New Roman" w:hAnsi="Times New Roman"/>
          <w:color w:val="0070C0"/>
          <w:sz w:val="22"/>
          <w:szCs w:val="22"/>
        </w:rPr>
        <w:t xml:space="preserve">                                                                                                                                     </w:t>
      </w: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5"/>
        <w:tabs>
          <w:tab w:val="left" w:pos="900"/>
        </w:tabs>
        <w:ind w:left="539" w:firstLine="0"/>
        <w:jc w:val="right"/>
        <w:rPr>
          <w:rFonts w:ascii="Times New Roman" w:hAnsi="Times New Roman"/>
          <w:color w:val="0070C0"/>
          <w:sz w:val="22"/>
          <w:szCs w:val="22"/>
        </w:rPr>
      </w:pPr>
    </w:p>
    <w:p w:rsidR="008C5A58" w:rsidRPr="00004020" w:rsidRDefault="008C5A58" w:rsidP="008C5A58">
      <w:pPr>
        <w:pStyle w:val="a5"/>
        <w:tabs>
          <w:tab w:val="left" w:pos="900"/>
        </w:tabs>
        <w:ind w:left="539" w:firstLine="0"/>
        <w:jc w:val="both"/>
        <w:rPr>
          <w:rFonts w:ascii="Times New Roman" w:hAnsi="Times New Roman"/>
          <w:color w:val="0070C0"/>
          <w:sz w:val="22"/>
          <w:szCs w:val="22"/>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rPr>
      </w:pPr>
    </w:p>
    <w:p w:rsidR="008C5A58" w:rsidRPr="00004020" w:rsidRDefault="008C5A58" w:rsidP="008C5A58">
      <w:pPr>
        <w:pStyle w:val="a5"/>
        <w:tabs>
          <w:tab w:val="left" w:pos="900"/>
        </w:tabs>
        <w:ind w:left="539" w:firstLine="0"/>
        <w:jc w:val="right"/>
        <w:rPr>
          <w:rFonts w:ascii="Times New Roman" w:hAnsi="Times New Roman"/>
          <w:b/>
          <w:szCs w:val="24"/>
        </w:rPr>
      </w:pPr>
      <w:r w:rsidRPr="00004020">
        <w:rPr>
          <w:rFonts w:ascii="Times New Roman" w:hAnsi="Times New Roman"/>
          <w:b/>
          <w:szCs w:val="24"/>
        </w:rPr>
        <w:t>Додаток 12</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5"/>
        <w:tabs>
          <w:tab w:val="left" w:pos="900"/>
        </w:tabs>
        <w:ind w:left="539" w:firstLine="0"/>
        <w:jc w:val="right"/>
        <w:rPr>
          <w:rFonts w:ascii="Times New Roman" w:hAnsi="Times New Roman"/>
          <w:szCs w:val="24"/>
        </w:rPr>
      </w:pP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«Універсальний (СТРОКОВИЙ)»</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капіталізацією процентів; 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lastRenderedPageBreak/>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bl>
    <w:p w:rsidR="008C5A58" w:rsidRPr="00004020" w:rsidRDefault="008C5A58" w:rsidP="008C5A58">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3"/>
        <w:spacing w:after="0" w:line="240" w:lineRule="auto"/>
        <w:ind w:firstLine="540"/>
        <w:jc w:val="right"/>
        <w:rPr>
          <w:rFonts w:ascii="Times New Roman" w:hAnsi="Times New Roman"/>
          <w:szCs w:val="22"/>
          <w:lang w:val="uk-UA"/>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16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у розмірі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a5"/>
        <w:numPr>
          <w:ilvl w:val="1"/>
          <w:numId w:val="16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2"/>
          <w:numId w:val="16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6"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w:t>
      </w:r>
      <w:r w:rsidRPr="00004020">
        <w:rPr>
          <w:rFonts w:ascii="Times New Roman" w:hAnsi="Times New Roman"/>
          <w:sz w:val="22"/>
          <w:szCs w:val="22"/>
        </w:rPr>
        <w:lastRenderedPageBreak/>
        <w:t>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16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2"/>
          <w:numId w:val="16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w:t>
      </w:r>
      <w:r w:rsidRPr="00004020" w:rsidDel="000B13B4">
        <w:rPr>
          <w:rFonts w:ascii="Times New Roman" w:hAnsi="Times New Roman"/>
          <w:sz w:val="22"/>
          <w:szCs w:val="22"/>
        </w:rPr>
        <w:t xml:space="preserve"> </w:t>
      </w:r>
      <w:r w:rsidRPr="00004020">
        <w:rPr>
          <w:rFonts w:ascii="Times New Roman" w:hAnsi="Times New Roman"/>
          <w:sz w:val="22"/>
          <w:szCs w:val="22"/>
        </w:rPr>
        <w:t>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16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16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16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16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8C5A58" w:rsidRPr="00004020" w:rsidRDefault="008C5A58" w:rsidP="008C5A58">
      <w:pPr>
        <w:pStyle w:val="a5"/>
        <w:numPr>
          <w:ilvl w:val="2"/>
          <w:numId w:val="17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 xml:space="preserve">Збільшувати суму Вкладу, передбачену п. 1.1. цього Договору, протягом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8C5A58" w:rsidRPr="00004020" w:rsidRDefault="008C5A58" w:rsidP="008C5A58">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171"/>
        </w:numPr>
        <w:tabs>
          <w:tab w:val="left" w:pos="1276"/>
        </w:tabs>
        <w:ind w:left="-142" w:firstLine="709"/>
        <w:jc w:val="both"/>
        <w:rPr>
          <w:rFonts w:ascii="Times New Roman" w:hAnsi="Times New Roman"/>
          <w:sz w:val="22"/>
          <w:szCs w:val="22"/>
        </w:rPr>
      </w:pPr>
      <w:r w:rsidRPr="00004020">
        <w:rPr>
          <w:rFonts w:ascii="Times New Roman" w:hAnsi="Times New Roman"/>
          <w:sz w:val="22"/>
          <w:szCs w:val="22"/>
        </w:rPr>
        <w:lastRenderedPageBreak/>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1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17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2"/>
          <w:numId w:val="17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172"/>
        </w:numPr>
        <w:tabs>
          <w:tab w:val="left" w:pos="1276"/>
        </w:tabs>
        <w:ind w:left="0" w:firstLine="567"/>
        <w:jc w:val="both"/>
        <w:rPr>
          <w:color w:val="0070C0"/>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172"/>
        </w:numPr>
        <w:tabs>
          <w:tab w:val="left" w:pos="1276"/>
          <w:tab w:val="left" w:pos="1701"/>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172"/>
        </w:numPr>
        <w:tabs>
          <w:tab w:val="left" w:pos="1276"/>
          <w:tab w:val="left" w:pos="1701"/>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172"/>
        </w:numPr>
        <w:tabs>
          <w:tab w:val="left" w:pos="1276"/>
          <w:tab w:val="left" w:pos="1560"/>
          <w:tab w:val="left" w:pos="1701"/>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17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2"/>
          <w:numId w:val="17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2"/>
          <w:numId w:val="17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8C5A58" w:rsidRPr="00004020" w:rsidRDefault="008C5A58" w:rsidP="008C5A58">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автоматичної пролонгації згідно п. 10.3. цього Договору, після закінчення кожного нового строку розміщення, проценти за Вкладом зараховуються на Рахунок Вкладу, тобто відбувається капіталізація процентів.</w:t>
      </w:r>
    </w:p>
    <w:p w:rsidR="008C5A58" w:rsidRPr="00004020" w:rsidRDefault="008C5A58" w:rsidP="008C5A58">
      <w:pPr>
        <w:pStyle w:val="a5"/>
        <w:numPr>
          <w:ilvl w:val="2"/>
          <w:numId w:val="17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2"/>
          <w:numId w:val="1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p w:rsidR="008C5A58" w:rsidRPr="00004020" w:rsidRDefault="008C5A58" w:rsidP="008C5A58">
      <w:pPr>
        <w:pStyle w:val="a5"/>
        <w:numPr>
          <w:ilvl w:val="2"/>
          <w:numId w:val="17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Дострокове розірвання Договору після його автоматичної пролонгації (згідно умов п. 10.3. цього Договору), заборонено.</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8C5A58" w:rsidRPr="00004020" w:rsidRDefault="008C5A58" w:rsidP="008C5A58">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2"/>
          <w:numId w:val="17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w:t>
      </w:r>
      <w:r w:rsidRPr="00004020">
        <w:rPr>
          <w:rFonts w:ascii="Times New Roman" w:hAnsi="Times New Roman"/>
          <w:sz w:val="22"/>
          <w:szCs w:val="22"/>
        </w:rPr>
        <w:lastRenderedPageBreak/>
        <w:t>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2"/>
          <w:numId w:val="177"/>
        </w:numPr>
        <w:tabs>
          <w:tab w:val="left" w:pos="1418"/>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2"/>
          <w:numId w:val="17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179"/>
        </w:numPr>
        <w:tabs>
          <w:tab w:val="left" w:pos="1276"/>
          <w:tab w:val="left" w:pos="8080"/>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17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179"/>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179"/>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8C5A58" w:rsidRPr="00004020" w:rsidRDefault="008C5A58" w:rsidP="008C5A58">
      <w:pPr>
        <w:pStyle w:val="a5"/>
        <w:numPr>
          <w:ilvl w:val="2"/>
          <w:numId w:val="179"/>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7"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179"/>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2"/>
          <w:numId w:val="17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2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1"/>
      </w:tblGrid>
      <w:tr w:rsidR="008C5A58" w:rsidRPr="00004020" w:rsidTr="00CA599E">
        <w:trPr>
          <w:trHeight w:val="73"/>
          <w:jc w:val="center"/>
        </w:trPr>
        <w:tc>
          <w:tcPr>
            <w:tcW w:w="9321"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та скріплення печаткою Банку, якщо інше не зазначено в самих додаткових договорах.</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2"/>
          <w:numId w:val="18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lastRenderedPageBreak/>
              <w:t>11. Реквізити та підписи Сторін</w:t>
            </w:r>
          </w:p>
        </w:tc>
      </w:tr>
    </w:tbl>
    <w:p w:rsidR="008C5A58" w:rsidRPr="00004020" w:rsidRDefault="008C5A58" w:rsidP="008C5A58">
      <w:pPr>
        <w:pStyle w:val="a5"/>
        <w:ind w:left="0" w:firstLine="539"/>
        <w:jc w:val="both"/>
        <w:rPr>
          <w:rFonts w:ascii="Times New Roman" w:hAnsi="Times New Roman"/>
          <w:color w:val="0070C0"/>
          <w:sz w:val="22"/>
          <w:szCs w:val="22"/>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3"/>
        <w:spacing w:after="0" w:line="240" w:lineRule="auto"/>
        <w:ind w:firstLine="0"/>
        <w:rPr>
          <w:rFonts w:ascii="Times New Roman" w:hAnsi="Times New Roman"/>
          <w:color w:val="0070C0"/>
          <w:szCs w:val="22"/>
          <w:lang w:val="uk-UA"/>
        </w:rPr>
      </w:pPr>
    </w:p>
    <w:p w:rsidR="008C5A58" w:rsidRPr="00004020" w:rsidRDefault="008C5A58" w:rsidP="008C5A58">
      <w:pPr>
        <w:ind w:firstLine="540"/>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ind w:firstLine="540"/>
        <w:jc w:val="both"/>
        <w:rPr>
          <w:rFonts w:ascii="Times New Roman" w:hAnsi="Times New Roman"/>
          <w:sz w:val="22"/>
          <w:szCs w:val="22"/>
          <w:lang w:val="ru-RU"/>
        </w:rPr>
      </w:pPr>
    </w:p>
    <w:p w:rsidR="008C5A58" w:rsidRPr="00004020" w:rsidRDefault="008C5A58" w:rsidP="008C5A58">
      <w:pPr>
        <w:ind w:firstLine="540"/>
        <w:jc w:val="both"/>
        <w:rPr>
          <w:rFonts w:ascii="Times New Roman" w:hAnsi="Times New Roman"/>
          <w:color w:val="0070C0"/>
          <w:sz w:val="22"/>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lastRenderedPageBreak/>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color w:val="0070C0"/>
          <w:szCs w:val="22"/>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13</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«Щедрий»</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bl>
    <w:p w:rsidR="008C5A58" w:rsidRPr="00004020" w:rsidRDefault="008C5A58" w:rsidP="008C5A58">
      <w:pPr>
        <w:ind w:firstLine="567"/>
        <w:jc w:val="center"/>
        <w:rPr>
          <w:rFonts w:ascii="Times New Roman" w:hAnsi="Times New Roman"/>
          <w:b/>
          <w:sz w:val="22"/>
          <w:szCs w:val="22"/>
          <w:lang w:val="uk-U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3"/>
        <w:spacing w:after="0" w:line="240" w:lineRule="auto"/>
        <w:ind w:firstLine="540"/>
        <w:rPr>
          <w:rFonts w:ascii="Times New Roman" w:hAnsi="Times New Roman"/>
          <w:szCs w:val="22"/>
          <w:lang w:val="uk-UA"/>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181"/>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A103F3"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PROCSCRIPT"/>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b/>
          <w:sz w:val="22"/>
          <w:szCs w:val="22"/>
        </w:rPr>
        <w:t xml:space="preserve"> </w:t>
      </w:r>
      <w:r w:rsidRPr="00004020">
        <w:rPr>
          <w:rFonts w:ascii="Times New Roman" w:hAnsi="Times New Roman"/>
          <w:sz w:val="22"/>
          <w:szCs w:val="22"/>
        </w:rPr>
        <w:t>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строку дії Вкладу на умовах, викладених в цьому Договорі.</w:t>
      </w:r>
    </w:p>
    <w:p w:rsidR="008C5A58" w:rsidRPr="00004020" w:rsidRDefault="008C5A58" w:rsidP="008C5A58">
      <w:pPr>
        <w:pStyle w:val="a5"/>
        <w:numPr>
          <w:ilvl w:val="1"/>
          <w:numId w:val="18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lang w:val="uk-UA"/>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2"/>
          <w:numId w:val="18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28"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18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2"/>
          <w:numId w:val="18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 xml:space="preserve"> в дату повернення Вкладу, що зазначена в п. 1.2. цього Договору.</w:t>
      </w:r>
    </w:p>
    <w:p w:rsidR="008C5A58" w:rsidRPr="00004020" w:rsidRDefault="008C5A58" w:rsidP="008C5A58">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18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18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 xml:space="preserve">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w:t>
      </w:r>
      <w:r w:rsidRPr="00004020">
        <w:rPr>
          <w:rFonts w:ascii="Times New Roman" w:hAnsi="Times New Roman"/>
          <w:sz w:val="22"/>
          <w:szCs w:val="22"/>
        </w:rPr>
        <w:lastRenderedPageBreak/>
        <w:t>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184"/>
        </w:numPr>
        <w:tabs>
          <w:tab w:val="left" w:pos="1276"/>
        </w:tabs>
        <w:ind w:left="142" w:firstLine="425"/>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142" w:firstLine="425"/>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184"/>
        </w:numPr>
        <w:tabs>
          <w:tab w:val="left" w:pos="1276"/>
        </w:tabs>
        <w:ind w:left="142" w:firstLine="425"/>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8C5A58" w:rsidRPr="00004020" w:rsidRDefault="008C5A58" w:rsidP="008C5A58">
      <w:pPr>
        <w:pStyle w:val="a5"/>
        <w:numPr>
          <w:ilvl w:val="2"/>
          <w:numId w:val="18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 згідно діючих Тарифів Банку.</w:t>
      </w:r>
    </w:p>
    <w:p w:rsidR="008C5A58" w:rsidRPr="00004020" w:rsidRDefault="008C5A58" w:rsidP="008C5A58">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8C5A58" w:rsidRPr="00004020" w:rsidRDefault="008C5A58" w:rsidP="008C5A58">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має право поповнювати Вклад. При цьому, сума кожного поповнення повинна бути не менше,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затверджується рішенням КУАП)*</w:t>
      </w:r>
    </w:p>
    <w:p w:rsidR="008C5A58" w:rsidRPr="00004020" w:rsidRDefault="008C5A58" w:rsidP="008C5A58">
      <w:pPr>
        <w:pStyle w:val="a5"/>
        <w:ind w:left="0" w:firstLine="567"/>
        <w:jc w:val="both"/>
        <w:rPr>
          <w:rFonts w:ascii="Times New Roman" w:hAnsi="Times New Roman"/>
          <w:color w:val="0070C0"/>
          <w:sz w:val="22"/>
          <w:szCs w:val="22"/>
        </w:rPr>
      </w:pPr>
      <w:r w:rsidRPr="00004020">
        <w:rPr>
          <w:rFonts w:ascii="Times New Roman" w:hAnsi="Times New Roman"/>
          <w:sz w:val="22"/>
          <w:szCs w:val="22"/>
        </w:rPr>
        <w:t>Поповнення Вкладу можливе протягом дії Договору. Факт поповнення Вкладу підтверджується випискою по Рахунку про зарахування на нього коштів.</w:t>
      </w:r>
    </w:p>
    <w:p w:rsidR="008C5A58" w:rsidRPr="00004020" w:rsidRDefault="008C5A58" w:rsidP="008C5A58">
      <w:pPr>
        <w:pStyle w:val="a5"/>
        <w:numPr>
          <w:ilvl w:val="2"/>
          <w:numId w:val="18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Протягом строку дії Договору Вкладник має право знімати з Рахунку грошові кошти, але в будь-якому випадку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зняття затверджується рішенням КУАП)</w:t>
      </w:r>
      <w:r w:rsidRPr="00004020">
        <w:rPr>
          <w:rFonts w:ascii="Times New Roman" w:hAnsi="Times New Roman"/>
          <w:sz w:val="22"/>
          <w:szCs w:val="22"/>
        </w:rPr>
        <w:t>,</w:t>
      </w:r>
      <w:r w:rsidRPr="00004020">
        <w:rPr>
          <w:rFonts w:ascii="Times New Roman" w:hAnsi="Times New Roman"/>
          <w:color w:val="0070C0"/>
          <w:sz w:val="22"/>
          <w:szCs w:val="22"/>
        </w:rPr>
        <w:t xml:space="preserve"> </w:t>
      </w:r>
      <w:r w:rsidRPr="00004020">
        <w:rPr>
          <w:rFonts w:ascii="Times New Roman" w:hAnsi="Times New Roman"/>
          <w:sz w:val="22"/>
          <w:szCs w:val="22"/>
        </w:rPr>
        <w:t xml:space="preserve">та при цьому Вкладник зобов’язаний протягом дії Договору підтримувати на Рахунку незнижувальний залишок у розмірі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(сума не знижувального залишку затверджується рішенням КУАП)</w:t>
      </w:r>
      <w:r w:rsidRPr="00004020">
        <w:rPr>
          <w:rFonts w:ascii="Times New Roman" w:hAnsi="Times New Roman"/>
          <w:color w:val="0070C0"/>
          <w:sz w:val="22"/>
          <w:szCs w:val="22"/>
        </w:rPr>
        <w:t xml:space="preserve"> </w:t>
      </w:r>
      <w:r w:rsidRPr="00004020">
        <w:rPr>
          <w:rFonts w:ascii="Times New Roman" w:hAnsi="Times New Roman"/>
          <w:sz w:val="22"/>
          <w:szCs w:val="22"/>
        </w:rPr>
        <w:t>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 повертає Вкладнику. Отримання коштів підтверджується випискою по Рахунку про зняття з нього коштів. При цьому пп. 2.1.5. п. 2.1. та п. 6.2. цього Договору не застосовуються.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8C5A58" w:rsidRPr="00004020" w:rsidRDefault="008C5A58" w:rsidP="008C5A58">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18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2"/>
          <w:numId w:val="18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187"/>
        </w:numPr>
        <w:tabs>
          <w:tab w:val="left" w:pos="1276"/>
        </w:tabs>
        <w:ind w:left="0" w:firstLine="567"/>
        <w:jc w:val="both"/>
        <w:rPr>
          <w:rFonts w:ascii="Times New Roman" w:hAnsi="Times New Roman"/>
          <w:color w:val="0070C0"/>
          <w:szCs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709"/>
        <w:jc w:val="both"/>
        <w:rPr>
          <w:rFonts w:ascii="Times New Roman" w:hAnsi="Times New Roman"/>
          <w:sz w:val="22"/>
          <w:szCs w:val="22"/>
        </w:rPr>
      </w:pPr>
      <w:r w:rsidRPr="00004020">
        <w:rPr>
          <w:rFonts w:ascii="Times New Roman" w:hAnsi="Times New Roman"/>
          <w:sz w:val="22"/>
          <w:szCs w:val="22"/>
        </w:rPr>
        <w:t xml:space="preserve">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w:t>
      </w:r>
      <w:r w:rsidRPr="00004020">
        <w:rPr>
          <w:rFonts w:ascii="Times New Roman" w:hAnsi="Times New Roman"/>
          <w:sz w:val="22"/>
          <w:szCs w:val="22"/>
        </w:rPr>
        <w:lastRenderedPageBreak/>
        <w:t>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18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2"/>
          <w:numId w:val="18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2"/>
          <w:numId w:val="18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2"/>
          <w:numId w:val="1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2"/>
          <w:numId w:val="1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8C5A58" w:rsidRPr="00004020" w:rsidRDefault="008C5A58" w:rsidP="008C5A58">
      <w:pPr>
        <w:pStyle w:val="a5"/>
        <w:numPr>
          <w:ilvl w:val="2"/>
          <w:numId w:val="18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2"/>
          <w:numId w:val="19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8C5A58" w:rsidRPr="00004020" w:rsidRDefault="008C5A58" w:rsidP="008C5A58">
      <w:pPr>
        <w:pStyle w:val="a5"/>
        <w:numPr>
          <w:ilvl w:val="2"/>
          <w:numId w:val="190"/>
        </w:numPr>
        <w:tabs>
          <w:tab w:val="left" w:pos="1276"/>
        </w:tabs>
        <w:ind w:left="0" w:firstLine="567"/>
        <w:jc w:val="both"/>
        <w:rPr>
          <w:rStyle w:val="hmessageout"/>
          <w:rFonts w:ascii="Times New Roman" w:hAnsi="Times New Roman"/>
          <w:i/>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2"/>
          <w:numId w:val="19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eastAsia="uk-UA"/>
        </w:rPr>
        <w:t>У разі невиконання Вкладником зобов’язання, передбаченого пп. 2.1.</w:t>
      </w:r>
      <w:r w:rsidRPr="00004020">
        <w:rPr>
          <w:rFonts w:ascii="Times New Roman" w:hAnsi="Times New Roman"/>
          <w:sz w:val="22"/>
          <w:szCs w:val="22"/>
          <w:lang w:val="ru-RU" w:eastAsia="uk-UA"/>
        </w:rPr>
        <w:t>10</w:t>
      </w:r>
      <w:r w:rsidRPr="00004020">
        <w:rPr>
          <w:rFonts w:ascii="Times New Roman" w:hAnsi="Times New Roman"/>
          <w:sz w:val="22"/>
          <w:szCs w:val="22"/>
          <w:lang w:eastAsia="uk-UA"/>
        </w:rPr>
        <w:t>. п. 2.1. цього Договору щодо повторного одержання Довідки</w:t>
      </w:r>
      <w:r w:rsidRPr="00004020">
        <w:rPr>
          <w:rFonts w:ascii="Times New Roman" w:hAnsi="Times New Roman"/>
          <w:sz w:val="22"/>
          <w:szCs w:val="22"/>
        </w:rPr>
        <w:t xml:space="preserve"> про систему гарантування вкладів фізичних осіб</w:t>
      </w:r>
      <w:r w:rsidRPr="00004020">
        <w:rPr>
          <w:rFonts w:ascii="Times New Roman" w:hAnsi="Times New Roman"/>
          <w:sz w:val="22"/>
          <w:szCs w:val="22"/>
          <w:lang w:eastAsia="uk-UA"/>
        </w:rPr>
        <w:t xml:space="preserve">, Банк не несе відповідальності за можливі наслідки, що виникнуть в результаті не ознайомлення Вкладника з Довідкою </w:t>
      </w:r>
      <w:r w:rsidRPr="00004020">
        <w:rPr>
          <w:rFonts w:ascii="Times New Roman" w:hAnsi="Times New Roman"/>
          <w:sz w:val="22"/>
          <w:szCs w:val="22"/>
        </w:rPr>
        <w:t>про систему гарантування вкладів фізичних осіб</w:t>
      </w:r>
      <w:r w:rsidRPr="00004020">
        <w:rPr>
          <w:rFonts w:ascii="Times New Roman" w:hAnsi="Times New Roman"/>
          <w:sz w:val="22"/>
          <w:szCs w:val="22"/>
          <w:lang w:eastAsia="uk-UA"/>
        </w:rPr>
        <w:t>.</w:t>
      </w:r>
    </w:p>
    <w:p w:rsidR="008C5A58" w:rsidRPr="00004020" w:rsidRDefault="008C5A58" w:rsidP="008C5A58">
      <w:pPr>
        <w:pStyle w:val="a5"/>
        <w:numPr>
          <w:ilvl w:val="2"/>
          <w:numId w:val="19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2"/>
          <w:numId w:val="191"/>
        </w:numPr>
        <w:tabs>
          <w:tab w:val="left" w:pos="1276"/>
        </w:tabs>
        <w:ind w:left="0" w:firstLine="567"/>
        <w:jc w:val="both"/>
        <w:rPr>
          <w:rFonts w:ascii="Times New Roman" w:hAnsi="Times New Roman"/>
          <w:sz w:val="22"/>
          <w:szCs w:val="22"/>
          <w:lang w:eastAsia="uk-UA"/>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2"/>
          <w:numId w:val="19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w:t>
      </w:r>
      <w:r w:rsidRPr="00004020">
        <w:rPr>
          <w:rFonts w:ascii="Times New Roman" w:hAnsi="Times New Roman"/>
          <w:sz w:val="22"/>
          <w:szCs w:val="22"/>
        </w:rPr>
        <w:lastRenderedPageBreak/>
        <w:t>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2"/>
          <w:numId w:val="19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2"/>
          <w:numId w:val="19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19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19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19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194"/>
        </w:numPr>
        <w:tabs>
          <w:tab w:val="left" w:pos="1276"/>
        </w:tabs>
        <w:ind w:left="0" w:firstLine="567"/>
        <w:jc w:val="both"/>
        <w:rPr>
          <w:rFonts w:ascii="Times New Roman" w:hAnsi="Times New Roman"/>
          <w:bCs/>
          <w:color w:val="0070C0"/>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r w:rsidRPr="00004020">
        <w:rPr>
          <w:rFonts w:ascii="Times New Roman" w:hAnsi="Times New Roman"/>
          <w:bCs/>
          <w:color w:val="0070C0"/>
          <w:sz w:val="22"/>
          <w:szCs w:val="22"/>
        </w:rPr>
        <w:t>.</w:t>
      </w:r>
    </w:p>
    <w:p w:rsidR="008C5A58" w:rsidRPr="00004020" w:rsidRDefault="008C5A58" w:rsidP="008C5A58">
      <w:pPr>
        <w:pStyle w:val="a5"/>
        <w:numPr>
          <w:ilvl w:val="2"/>
          <w:numId w:val="19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29"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19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lastRenderedPageBreak/>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2"/>
          <w:numId w:val="19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на дату повернення Вкладу за цим Договором, не отримав в Банку свій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2"/>
          <w:numId w:val="19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67"/>
        <w:jc w:val="both"/>
        <w:rPr>
          <w:rFonts w:ascii="Times New Roman" w:hAnsi="Times New Roman"/>
          <w:color w:val="0070C0"/>
          <w:sz w:val="22"/>
          <w:szCs w:val="22"/>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lastRenderedPageBreak/>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pStyle w:val="a5"/>
        <w:ind w:left="0" w:firstLine="0"/>
        <w:jc w:val="both"/>
        <w:rPr>
          <w:rFonts w:ascii="Times New Roman" w:hAnsi="Times New Roman"/>
          <w:color w:val="0070C0"/>
          <w:sz w:val="22"/>
          <w:szCs w:val="22"/>
        </w:rPr>
      </w:pPr>
    </w:p>
    <w:p w:rsidR="008C5A58" w:rsidRPr="00004020" w:rsidRDefault="008C5A58" w:rsidP="008C5A58">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3"/>
        <w:spacing w:after="0" w:line="240" w:lineRule="auto"/>
        <w:ind w:firstLine="0"/>
        <w:rPr>
          <w:rFonts w:ascii="Times New Roman" w:hAnsi="Times New Roman"/>
          <w:color w:val="0070C0"/>
          <w:szCs w:val="22"/>
          <w:lang w:val="uk-UA"/>
        </w:rPr>
      </w:pPr>
    </w:p>
    <w:p w:rsidR="008C5A58" w:rsidRPr="00004020" w:rsidRDefault="008C5A58" w:rsidP="008C5A58">
      <w:pPr>
        <w:pStyle w:val="a3"/>
        <w:spacing w:after="0" w:line="240" w:lineRule="auto"/>
        <w:ind w:firstLine="0"/>
        <w:rPr>
          <w:rFonts w:ascii="Times New Roman" w:hAnsi="Times New Roman"/>
          <w:color w:val="0070C0"/>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 xml:space="preserve">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w:t>
            </w:r>
            <w:r w:rsidRPr="00004020">
              <w:rPr>
                <w:rFonts w:ascii="Times New Roman" w:hAnsi="Times New Roman"/>
                <w:sz w:val="22"/>
                <w:szCs w:val="22"/>
                <w:lang w:val="uk-UA"/>
              </w:rPr>
              <w:lastRenderedPageBreak/>
              <w:t>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3"/>
        <w:spacing w:after="0" w:line="240" w:lineRule="auto"/>
        <w:ind w:firstLine="0"/>
        <w:jc w:val="right"/>
        <w:rPr>
          <w:rFonts w:ascii="Times New Roman" w:hAnsi="Times New Roman"/>
          <w:b/>
          <w:sz w:val="26"/>
          <w:szCs w:val="26"/>
          <w:lang w:val="uk-UA"/>
        </w:rPr>
      </w:pPr>
      <w:r w:rsidRPr="00004020">
        <w:rPr>
          <w:rFonts w:ascii="Times New Roman" w:hAnsi="Times New Roman"/>
          <w:b/>
          <w:sz w:val="26"/>
          <w:szCs w:val="26"/>
          <w:lang w:val="uk-UA"/>
        </w:rPr>
        <w:t xml:space="preserve">                                                                                                                  </w:t>
      </w:r>
    </w:p>
    <w:p w:rsidR="008C5A58" w:rsidRPr="00004020" w:rsidRDefault="008C5A58" w:rsidP="008C5A58">
      <w:pPr>
        <w:pStyle w:val="a3"/>
        <w:spacing w:after="0" w:line="240" w:lineRule="auto"/>
        <w:ind w:firstLine="0"/>
        <w:jc w:val="right"/>
        <w:rPr>
          <w:rFonts w:ascii="Times New Roman" w:hAnsi="Times New Roman"/>
          <w:b/>
          <w:sz w:val="26"/>
          <w:szCs w:val="26"/>
          <w:lang w:val="uk-UA"/>
        </w:rPr>
      </w:pPr>
    </w:p>
    <w:p w:rsidR="008C5A58" w:rsidRPr="00004020" w:rsidRDefault="008C5A58" w:rsidP="008C5A58">
      <w:pPr>
        <w:pStyle w:val="a3"/>
        <w:spacing w:after="0" w:line="240" w:lineRule="auto"/>
        <w:ind w:firstLine="0"/>
        <w:jc w:val="right"/>
        <w:rPr>
          <w:rFonts w:ascii="Times New Roman" w:hAnsi="Times New Roman"/>
          <w:b/>
          <w:sz w:val="26"/>
          <w:szCs w:val="26"/>
          <w:lang w:val="uk-UA"/>
        </w:rPr>
      </w:pPr>
    </w:p>
    <w:p w:rsidR="008C5A58" w:rsidRPr="00004020" w:rsidRDefault="008C5A58" w:rsidP="008C5A58">
      <w:pPr>
        <w:pStyle w:val="a3"/>
        <w:spacing w:after="0" w:line="240" w:lineRule="auto"/>
        <w:ind w:firstLine="0"/>
        <w:jc w:val="right"/>
        <w:rPr>
          <w:rFonts w:ascii="Times New Roman" w:hAnsi="Times New Roman"/>
          <w:b/>
          <w:sz w:val="26"/>
          <w:szCs w:val="26"/>
          <w:lang w:val="uk-UA"/>
        </w:rPr>
      </w:pPr>
    </w:p>
    <w:p w:rsidR="008C5A58" w:rsidRPr="00004020" w:rsidRDefault="008C5A58" w:rsidP="008C5A58">
      <w:pPr>
        <w:pStyle w:val="a3"/>
        <w:spacing w:after="0" w:line="240" w:lineRule="auto"/>
        <w:ind w:firstLine="0"/>
        <w:jc w:val="right"/>
        <w:rPr>
          <w:rFonts w:ascii="Times New Roman" w:hAnsi="Times New Roman"/>
          <w:b/>
          <w:sz w:val="26"/>
          <w:szCs w:val="26"/>
          <w:lang w:val="uk-UA"/>
        </w:rPr>
      </w:pPr>
    </w:p>
    <w:p w:rsidR="008C5A58" w:rsidRPr="00004020" w:rsidRDefault="008C5A58" w:rsidP="008C5A58">
      <w:pPr>
        <w:pStyle w:val="a3"/>
        <w:spacing w:after="0" w:line="240" w:lineRule="auto"/>
        <w:ind w:firstLine="0"/>
        <w:jc w:val="right"/>
        <w:rPr>
          <w:rFonts w:ascii="Times New Roman" w:hAnsi="Times New Roman"/>
          <w:b/>
          <w:sz w:val="26"/>
          <w:szCs w:val="26"/>
          <w:lang w:val="uk-UA"/>
        </w:rPr>
      </w:pPr>
    </w:p>
    <w:p w:rsidR="008C5A58" w:rsidRPr="00004020" w:rsidRDefault="008C5A58" w:rsidP="008C5A58">
      <w:pPr>
        <w:pStyle w:val="a3"/>
        <w:spacing w:after="0" w:line="240" w:lineRule="auto"/>
        <w:ind w:firstLine="0"/>
        <w:jc w:val="right"/>
        <w:rPr>
          <w:rFonts w:ascii="Times New Roman" w:hAnsi="Times New Roman"/>
          <w:b/>
          <w:sz w:val="26"/>
          <w:szCs w:val="26"/>
          <w:lang w:val="uk-UA"/>
        </w:rPr>
      </w:pPr>
    </w:p>
    <w:p w:rsidR="008C5A58" w:rsidRPr="00004020" w:rsidRDefault="008C5A58" w:rsidP="008C5A58">
      <w:pPr>
        <w:pStyle w:val="a3"/>
        <w:spacing w:after="0" w:line="240" w:lineRule="auto"/>
        <w:ind w:firstLine="0"/>
        <w:jc w:val="right"/>
        <w:rPr>
          <w:rFonts w:ascii="Times New Roman" w:hAnsi="Times New Roman"/>
          <w:b/>
          <w:sz w:val="26"/>
          <w:szCs w:val="26"/>
          <w:lang w:val="uk-UA"/>
        </w:rPr>
      </w:pPr>
    </w:p>
    <w:p w:rsidR="008C5A58" w:rsidRPr="00004020" w:rsidRDefault="008C5A58" w:rsidP="008C5A58">
      <w:pPr>
        <w:pStyle w:val="a3"/>
        <w:spacing w:after="0" w:line="240" w:lineRule="auto"/>
        <w:ind w:firstLine="0"/>
        <w:jc w:val="right"/>
        <w:rPr>
          <w:rFonts w:ascii="Times New Roman" w:hAnsi="Times New Roman"/>
          <w:b/>
          <w:sz w:val="26"/>
          <w:szCs w:val="26"/>
          <w:lang w:val="en-US"/>
        </w:rPr>
      </w:pPr>
    </w:p>
    <w:p w:rsidR="008C5A58" w:rsidRPr="00004020" w:rsidRDefault="008C5A58" w:rsidP="008C5A58">
      <w:pPr>
        <w:pStyle w:val="a3"/>
        <w:spacing w:after="0" w:line="240" w:lineRule="auto"/>
        <w:ind w:firstLine="0"/>
        <w:jc w:val="right"/>
        <w:rPr>
          <w:rFonts w:ascii="Times New Roman" w:hAnsi="Times New Roman"/>
          <w:b/>
          <w:bCs/>
          <w:sz w:val="24"/>
          <w:szCs w:val="24"/>
          <w:lang w:val="en-US"/>
        </w:rPr>
      </w:pPr>
    </w:p>
    <w:p w:rsidR="008C5A58" w:rsidRPr="00004020" w:rsidRDefault="008C5A58" w:rsidP="008C5A58">
      <w:pPr>
        <w:pStyle w:val="a3"/>
        <w:spacing w:after="0" w:line="240" w:lineRule="auto"/>
        <w:ind w:firstLine="0"/>
        <w:jc w:val="right"/>
        <w:rPr>
          <w:rFonts w:ascii="Times New Roman" w:hAnsi="Times New Roman"/>
          <w:b/>
          <w:bCs/>
          <w:sz w:val="24"/>
          <w:szCs w:val="24"/>
          <w:lang w:val="uk-UA"/>
        </w:rPr>
      </w:pPr>
      <w:r w:rsidRPr="00004020">
        <w:rPr>
          <w:rFonts w:ascii="Times New Roman" w:hAnsi="Times New Roman"/>
          <w:b/>
          <w:bCs/>
          <w:sz w:val="24"/>
          <w:szCs w:val="24"/>
          <w:lang w:val="uk-UA"/>
        </w:rPr>
        <w:t>Додаток 14</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0"/>
        <w:jc w:val="right"/>
        <w:rPr>
          <w:rFonts w:ascii="Times New Roman" w:hAnsi="Times New Roman"/>
          <w:b/>
          <w:bCs/>
          <w:sz w:val="24"/>
          <w:szCs w:val="24"/>
          <w:lang w:val="uk-UA"/>
        </w:rPr>
      </w:pPr>
    </w:p>
    <w:p w:rsidR="008C5A58" w:rsidRPr="00004020" w:rsidRDefault="008C5A58" w:rsidP="008C5A58">
      <w:pPr>
        <w:pStyle w:val="a3"/>
        <w:spacing w:after="0" w:line="240" w:lineRule="auto"/>
        <w:ind w:firstLine="540"/>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 «Щедрий»</w:t>
      </w:r>
    </w:p>
    <w:p w:rsidR="008C5A58" w:rsidRPr="00004020" w:rsidRDefault="008C5A58" w:rsidP="008C5A58">
      <w:pPr>
        <w:pStyle w:val="a3"/>
        <w:spacing w:after="0" w:line="240" w:lineRule="auto"/>
        <w:ind w:firstLine="540"/>
        <w:jc w:val="right"/>
        <w:rPr>
          <w:rFonts w:ascii="Times New Roman" w:hAnsi="Times New Roman"/>
          <w:i/>
          <w:color w:val="FF0000"/>
          <w:sz w:val="24"/>
          <w:szCs w:val="24"/>
          <w:lang w:val="uk-UA"/>
        </w:rPr>
      </w:pPr>
      <w:r w:rsidRPr="00004020">
        <w:rPr>
          <w:rFonts w:ascii="Times New Roman" w:hAnsi="Times New Roman"/>
          <w:i/>
          <w:color w:val="FF0000"/>
          <w:sz w:val="24"/>
          <w:szCs w:val="24"/>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tc>
      </w:tr>
    </w:tbl>
    <w:p w:rsidR="008C5A58" w:rsidRPr="00004020" w:rsidRDefault="008C5A58" w:rsidP="008C5A58">
      <w:pPr>
        <w:ind w:firstLine="567"/>
        <w:rPr>
          <w:rFonts w:ascii="Times New Roman" w:hAnsi="Times New Roman"/>
          <w:b/>
          <w:sz w:val="22"/>
          <w:szCs w:val="22"/>
          <w:lang w:val="uk-UA"/>
        </w:rPr>
      </w:pPr>
    </w:p>
    <w:tbl>
      <w:tblPr>
        <w:tblW w:w="0" w:type="auto"/>
        <w:tblLook w:val="04A0"/>
      </w:tblPr>
      <w:tblGrid>
        <w:gridCol w:w="4785"/>
        <w:gridCol w:w="4785"/>
      </w:tblGrid>
      <w:tr w:rsidR="008C5A58" w:rsidRPr="00004020" w:rsidTr="00CA599E">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3"/>
        <w:spacing w:after="0" w:line="240" w:lineRule="auto"/>
        <w:ind w:firstLine="567"/>
        <w:rPr>
          <w:rFonts w:ascii="Times New Roman" w:hAnsi="Times New Roman"/>
          <w:szCs w:val="22"/>
          <w:lang w:val="uk-UA"/>
        </w:rPr>
      </w:pP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b/>
          <w:bCs/>
          <w:sz w:val="22"/>
          <w:szCs w:val="22"/>
        </w:rPr>
        <w:t>АКЦІОНЕРНЕ ТОВАРИСТВО «БТА БАНК»</w:t>
      </w:r>
      <w:r w:rsidRPr="00004020">
        <w:rPr>
          <w:rFonts w:ascii="Times New Roman" w:hAnsi="Times New Roman"/>
          <w:sz w:val="22"/>
          <w:szCs w:val="22"/>
        </w:rPr>
        <w:t>, яке далі за текстом іменується – «Банк», в особі _________________________, який(а) діє на підставі Довіреності № ___ від __ _____________ 20__ року, з однієї сторони, та</w:t>
      </w:r>
    </w:p>
    <w:p w:rsidR="008C5A58" w:rsidRPr="00004020" w:rsidRDefault="00A103F3" w:rsidP="008C5A58">
      <w:pPr>
        <w:pStyle w:val="a5"/>
        <w:ind w:left="0" w:firstLine="567"/>
        <w:jc w:val="both"/>
        <w:rPr>
          <w:rFonts w:ascii="Times New Roman" w:hAnsi="Times New Roman"/>
          <w:sz w:val="22"/>
          <w:szCs w:val="22"/>
        </w:rPr>
      </w:pPr>
      <w:r w:rsidRPr="00004020">
        <w:rPr>
          <w:rFonts w:ascii="Times New Roman" w:hAnsi="Times New Roman"/>
          <w:b/>
          <w:sz w:val="22"/>
          <w:szCs w:val="22"/>
        </w:rPr>
        <w:fldChar w:fldCharType="begin">
          <w:ffData>
            <w:name w:val="ФИО"/>
            <w:enabled/>
            <w:calcOnExit w:val="0"/>
            <w:textInput/>
          </w:ffData>
        </w:fldChar>
      </w:r>
      <w:r w:rsidR="008C5A58" w:rsidRPr="00004020">
        <w:rPr>
          <w:rFonts w:ascii="Times New Roman" w:hAnsi="Times New Roman"/>
          <w:b/>
          <w:sz w:val="22"/>
          <w:szCs w:val="22"/>
        </w:rPr>
        <w:instrText xml:space="preserve"> FORMTEXT </w:instrText>
      </w:r>
      <w:r w:rsidRPr="00004020">
        <w:rPr>
          <w:rFonts w:ascii="Times New Roman" w:hAnsi="Times New Roman"/>
          <w:b/>
          <w:sz w:val="22"/>
          <w:szCs w:val="22"/>
        </w:rPr>
      </w:r>
      <w:r w:rsidRPr="00004020">
        <w:rPr>
          <w:rFonts w:ascii="Times New Roman" w:hAnsi="Times New Roman"/>
          <w:b/>
          <w:sz w:val="22"/>
          <w:szCs w:val="22"/>
        </w:rPr>
        <w:fldChar w:fldCharType="separate"/>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008C5A58" w:rsidRPr="00004020">
        <w:rPr>
          <w:rFonts w:ascii="Times New Roman" w:hAnsi="Times New Roman"/>
          <w:b/>
          <w:noProof/>
          <w:sz w:val="22"/>
          <w:szCs w:val="22"/>
        </w:rPr>
        <w:t> </w:t>
      </w:r>
      <w:r w:rsidRPr="00004020">
        <w:rPr>
          <w:rFonts w:ascii="Times New Roman" w:hAnsi="Times New Roman"/>
          <w:b/>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СЧЕТ"/>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року народження, паспорт </w:t>
      </w:r>
      <w:r w:rsidRPr="00004020">
        <w:rPr>
          <w:rFonts w:ascii="Times New Roman" w:hAnsi="Times New Roman"/>
          <w:sz w:val="22"/>
          <w:szCs w:val="22"/>
        </w:rPr>
        <w:fldChar w:fldCharType="begin">
          <w:ffData>
            <w:name w:val="PASSPORTNO"/>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виданий </w:t>
      </w:r>
      <w:r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w:t>
      </w:r>
      <w:r w:rsidRPr="00004020">
        <w:rPr>
          <w:rFonts w:ascii="Times New Roman" w:hAnsi="Times New Roman"/>
          <w:sz w:val="22"/>
          <w:szCs w:val="22"/>
        </w:rPr>
        <w:fldChar w:fldCharType="begin">
          <w:ffData>
            <w:name w:val="PASSPORTISSUEPLAC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xml:space="preserve">, реєстраційний номер облікової картки платника податків </w:t>
      </w:r>
      <w:r w:rsidRPr="00004020">
        <w:rPr>
          <w:rFonts w:ascii="Times New Roman" w:hAnsi="Times New Roman"/>
          <w:sz w:val="22"/>
          <w:szCs w:val="22"/>
        </w:rPr>
        <w:fldChar w:fldCharType="begin">
          <w:ffData>
            <w:name w:val="IDENTIFYCODE"/>
            <w:enabled/>
            <w:calcOnExit w:val="0"/>
            <w:textInput/>
          </w:ffData>
        </w:fldChar>
      </w:r>
      <w:r w:rsidR="008C5A58" w:rsidRPr="00004020">
        <w:rPr>
          <w:rFonts w:ascii="Times New Roman" w:hAnsi="Times New Roman"/>
          <w:sz w:val="22"/>
          <w:szCs w:val="22"/>
        </w:rPr>
        <w:instrText xml:space="preserve"> FORMTEXT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sz w:val="22"/>
          <w:szCs w:val="22"/>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196"/>
        </w:numPr>
        <w:tabs>
          <w:tab w:val="left" w:pos="1276"/>
        </w:tabs>
        <w:ind w:left="0" w:firstLine="567"/>
        <w:jc w:val="both"/>
        <w:rPr>
          <w:rFonts w:ascii="Times New Roman" w:hAnsi="Times New Roman"/>
          <w:b/>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w:t>
      </w:r>
    </w:p>
    <w:p w:rsidR="008C5A58" w:rsidRPr="00004020" w:rsidRDefault="008C5A58" w:rsidP="008C5A58">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суму Вкладу Банк нараховує проценти в розмірі </w:t>
      </w:r>
      <w:r w:rsidR="00A103F3" w:rsidRPr="00004020">
        <w:rPr>
          <w:rFonts w:ascii="Times New Roman" w:hAnsi="Times New Roman"/>
          <w:b/>
          <w:sz w:val="22"/>
          <w:szCs w:val="22"/>
        </w:rPr>
        <w:fldChar w:fldCharType="begin">
          <w:ffData>
            <w:name w:val="INTERESTRATE"/>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PROCSCRIPT"/>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b/>
          <w:sz w:val="22"/>
          <w:szCs w:val="22"/>
        </w:rPr>
        <w:t xml:space="preserve"> </w:t>
      </w:r>
      <w:r w:rsidRPr="00004020">
        <w:rPr>
          <w:rFonts w:ascii="Times New Roman" w:hAnsi="Times New Roman"/>
          <w:sz w:val="22"/>
          <w:szCs w:val="22"/>
        </w:rPr>
        <w:t>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8C5A58" w:rsidRPr="00004020" w:rsidRDefault="008C5A58" w:rsidP="008C5A58">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Поповнення суми Вкладу за цим Договором можливе протягом строку дії Вкладу на умовах, викладених в цьому Договорі.</w:t>
      </w:r>
    </w:p>
    <w:p w:rsidR="008C5A58" w:rsidRPr="00004020" w:rsidRDefault="008C5A58" w:rsidP="008C5A58">
      <w:pPr>
        <w:pStyle w:val="a5"/>
        <w:numPr>
          <w:ilvl w:val="1"/>
          <w:numId w:val="19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2"/>
          <w:numId w:val="19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зобов’язується:</w:t>
      </w:r>
    </w:p>
    <w:p w:rsidR="008C5A58" w:rsidRPr="00004020" w:rsidRDefault="008C5A58" w:rsidP="008C5A58">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30" w:history="1">
        <w:r w:rsidRPr="00004020">
          <w:rPr>
            <w:rStyle w:val="afa"/>
            <w:color w:val="auto"/>
            <w:sz w:val="22"/>
            <w:szCs w:val="22"/>
          </w:rPr>
          <w:t>http://www.btabank.ua/</w:t>
        </w:r>
      </w:hyperlink>
      <w:r w:rsidRPr="00004020">
        <w:rPr>
          <w:rFonts w:ascii="Times New Roman" w:hAnsi="Times New Roman"/>
          <w:bCs/>
          <w:sz w:val="22"/>
          <w:szCs w:val="22"/>
        </w:rPr>
        <w:t>.</w:t>
      </w:r>
    </w:p>
    <w:p w:rsidR="008C5A58" w:rsidRPr="00004020" w:rsidRDefault="008C5A58" w:rsidP="008C5A58">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Вкладників.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власний статус податкового резидентства,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Протягом 10 (десяти) робочих днів повідомити Банк про зміну власного статусу податкового резидентства.</w:t>
      </w:r>
    </w:p>
    <w:p w:rsidR="008C5A58" w:rsidRPr="00004020" w:rsidRDefault="008C5A58" w:rsidP="008C5A58">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8C5A58" w:rsidRPr="00004020" w:rsidRDefault="008C5A58" w:rsidP="008C5A58">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19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198"/>
        </w:numPr>
        <w:tabs>
          <w:tab w:val="left" w:pos="1276"/>
        </w:tabs>
        <w:ind w:left="0" w:firstLine="567"/>
        <w:jc w:val="both"/>
        <w:rPr>
          <w:rFonts w:ascii="Times New Roman" w:hAnsi="Times New Roman"/>
          <w:color w:val="0070C0"/>
          <w:sz w:val="22"/>
          <w:szCs w:val="22"/>
          <w:lang w:eastAsia="uk-UA"/>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2"/>
          <w:numId w:val="19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Вкладником відповідно до пп. 2.1.1. п. 2.1. цього Договору.</w:t>
      </w:r>
    </w:p>
    <w:p w:rsidR="008C5A58" w:rsidRPr="00004020" w:rsidRDefault="008C5A58" w:rsidP="008C5A58">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8C5A58" w:rsidRPr="00004020" w:rsidRDefault="008C5A58" w:rsidP="008C5A58">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r w:rsidRPr="00004020">
        <w:rPr>
          <w:rFonts w:ascii="Times New Roman" w:hAnsi="Times New Roman"/>
          <w:bCs/>
          <w:sz w:val="22"/>
          <w:szCs w:val="22"/>
        </w:rPr>
        <w:t>.</w:t>
      </w:r>
    </w:p>
    <w:p w:rsidR="008C5A58" w:rsidRPr="00004020" w:rsidRDefault="008C5A58" w:rsidP="008C5A58">
      <w:pPr>
        <w:pStyle w:val="a5"/>
        <w:numPr>
          <w:ilvl w:val="2"/>
          <w:numId w:val="19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8C5A58" w:rsidRPr="00004020" w:rsidRDefault="008C5A58" w:rsidP="008C5A58">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lastRenderedPageBreak/>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199"/>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8C5A58" w:rsidRPr="00004020" w:rsidRDefault="008C5A58" w:rsidP="008C5A58">
      <w:pPr>
        <w:pStyle w:val="a5"/>
        <w:numPr>
          <w:ilvl w:val="2"/>
          <w:numId w:val="20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Вкладник має право:</w:t>
      </w:r>
    </w:p>
    <w:p w:rsidR="008C5A58" w:rsidRPr="00004020" w:rsidRDefault="008C5A58" w:rsidP="008C5A58">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8C5A58" w:rsidRPr="00004020" w:rsidRDefault="008C5A58" w:rsidP="008C5A58">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8C5A58" w:rsidRPr="00004020" w:rsidRDefault="008C5A58" w:rsidP="008C5A58">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8C5A58" w:rsidRPr="00004020" w:rsidRDefault="008C5A58" w:rsidP="008C5A58">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має право поповнювати Вклад. При цьому, сума кожного поповнення повинна бути не менше,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затверджується рішенням КУАП)</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Поповнення Вкладу можливе протягом дії Договору. Факт поповнення Вкладу підтверджується випискою по Рахунку про зарахування на нього коштів.</w:t>
      </w:r>
    </w:p>
    <w:p w:rsidR="008C5A58" w:rsidRPr="00004020" w:rsidRDefault="008C5A58" w:rsidP="008C5A58">
      <w:pPr>
        <w:pStyle w:val="a5"/>
        <w:numPr>
          <w:ilvl w:val="2"/>
          <w:numId w:val="201"/>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 xml:space="preserve">Протягом строку дії Договору Вкладник має право знімати з Рахунку грошові кошти, але в будь-якому випадку в сумі не меншій, ніж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зняття затверджується рішенням КУАП)</w:t>
      </w:r>
      <w:r w:rsidRPr="00004020">
        <w:rPr>
          <w:rFonts w:ascii="Times New Roman" w:hAnsi="Times New Roman"/>
          <w:sz w:val="22"/>
          <w:szCs w:val="22"/>
        </w:rPr>
        <w:t xml:space="preserve">, та при цьому Вкладник зобов’язаний протягом дії Договору підтримувати на Рахунку незнижувальний залишок у розмірі </w:t>
      </w:r>
      <w:r w:rsidR="00A103F3" w:rsidRPr="00004020">
        <w:rPr>
          <w:rFonts w:ascii="Times New Roman" w:hAnsi="Times New Roman"/>
          <w:sz w:val="22"/>
          <w:szCs w:val="22"/>
        </w:rPr>
        <w:fldChar w:fldCharType="begin">
          <w:ffData>
            <w:name w:val="SUMPLU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SUMPLUSPROPIS"/>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(сума не знижувального залишку затверджується рішенням КУАП)</w:t>
      </w:r>
      <w:r w:rsidRPr="00004020">
        <w:rPr>
          <w:rFonts w:ascii="Times New Roman" w:hAnsi="Times New Roman"/>
          <w:sz w:val="22"/>
          <w:szCs w:val="22"/>
        </w:rPr>
        <w:t>.</w:t>
      </w:r>
      <w:r w:rsidRPr="00004020">
        <w:rPr>
          <w:rFonts w:ascii="Times New Roman" w:hAnsi="Times New Roman"/>
          <w:color w:val="0070C0"/>
          <w:sz w:val="22"/>
          <w:szCs w:val="22"/>
        </w:rPr>
        <w:t xml:space="preserve"> </w:t>
      </w:r>
      <w:r w:rsidRPr="00004020">
        <w:rPr>
          <w:rFonts w:ascii="Times New Roman" w:hAnsi="Times New Roman"/>
          <w:sz w:val="22"/>
          <w:szCs w:val="22"/>
        </w:rPr>
        <w:t>Видача коштів здійснюється Банком протягом 2 (двох) робочих днів на підставі заяви Вкладника про видачу коштів, яка подається Вкладником до Банку у 2-х примірниках. Банк реєструє цю заяву та один примірник повертає Вкладнику. Отримання коштів підтверджується випискою по Рахунку про зняття з нього коштів. При цьому пп. 2.1.5. п. 2.1. та п. 6.2. Договору не застосовуються.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Якщо, у разі зняття грошових коштів з Рахунку, залишок грошових коштів становить менш ніж встановлений Договором незнижувальний залишок, Вкладнику, з урахуванням п. 6.2. цього Договору, виплачуються всі кошти, що знаходяться на Рахунку, а Рахунок закривається.</w:t>
      </w:r>
    </w:p>
    <w:p w:rsidR="008C5A58" w:rsidRPr="00004020" w:rsidRDefault="008C5A58" w:rsidP="008C5A58">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його вимогу,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20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2"/>
          <w:numId w:val="200"/>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Вимагати від 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20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202"/>
        </w:numPr>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2"/>
          <w:numId w:val="21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w:t>
      </w:r>
      <w:r w:rsidRPr="00004020">
        <w:rPr>
          <w:rFonts w:ascii="Times New Roman" w:hAnsi="Times New Roman"/>
          <w:sz w:val="22"/>
          <w:szCs w:val="22"/>
        </w:rPr>
        <w:lastRenderedPageBreak/>
        <w:t>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2"/>
          <w:numId w:val="21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8C5A58" w:rsidRPr="00004020" w:rsidRDefault="008C5A58" w:rsidP="008C5A58">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У разі автоматичної пролонгації згідно п. 10.3. цього Договору, після закінчення кожного нового строку розміщення, проценти за Вкладом перераховуються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20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2"/>
          <w:numId w:val="20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8C5A58" w:rsidRPr="00004020" w:rsidRDefault="008C5A58" w:rsidP="008C5A58">
      <w:pPr>
        <w:pStyle w:val="a5"/>
        <w:numPr>
          <w:ilvl w:val="2"/>
          <w:numId w:val="204"/>
        </w:numPr>
        <w:tabs>
          <w:tab w:val="left" w:pos="1276"/>
        </w:tabs>
        <w:ind w:left="0" w:firstLine="567"/>
        <w:jc w:val="both"/>
        <w:rPr>
          <w:rStyle w:val="hmessageout"/>
          <w:rFonts w:ascii="Times New Roman" w:hAnsi="Times New Roman"/>
          <w:i/>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Вкладник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lastRenderedPageBreak/>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8C5A58" w:rsidRPr="00004020" w:rsidRDefault="008C5A58" w:rsidP="008C5A58">
      <w:pPr>
        <w:pStyle w:val="a5"/>
        <w:numPr>
          <w:ilvl w:val="2"/>
          <w:numId w:val="204"/>
        </w:numPr>
        <w:tabs>
          <w:tab w:val="left" w:pos="1276"/>
        </w:tabs>
        <w:ind w:left="0" w:firstLine="567"/>
        <w:jc w:val="both"/>
        <w:rPr>
          <w:rFonts w:ascii="Times New Roman" w:hAnsi="Times New Roman"/>
          <w:i/>
          <w:sz w:val="22"/>
          <w:szCs w:val="22"/>
        </w:rPr>
      </w:pPr>
      <w:r w:rsidRPr="00004020">
        <w:rPr>
          <w:rFonts w:ascii="Times New Roman" w:hAnsi="Times New Roman"/>
          <w:sz w:val="22"/>
          <w:szCs w:val="22"/>
        </w:rPr>
        <w:t>У випадку дострокового розірвання Договору після його автоматичної пролонгації (згідно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8C5A58" w:rsidRPr="00004020" w:rsidRDefault="008C5A58" w:rsidP="008C5A58">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Вкладником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8C5A58" w:rsidRPr="00004020" w:rsidRDefault="008C5A58" w:rsidP="008C5A58">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Банк не несе відповідальності за неотримання або несвоєчасне отримання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2"/>
          <w:numId w:val="20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w:t>
      </w:r>
      <w:r w:rsidRPr="00004020">
        <w:rPr>
          <w:rFonts w:ascii="Times New Roman" w:hAnsi="Times New Roman"/>
          <w:sz w:val="22"/>
          <w:szCs w:val="22"/>
        </w:rPr>
        <w:lastRenderedPageBreak/>
        <w:t>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2"/>
          <w:numId w:val="20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2"/>
          <w:numId w:val="20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20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208"/>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1"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208"/>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lastRenderedPageBreak/>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2"/>
          <w:numId w:val="207"/>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Договору), Договір продовжує діяти на той самий строк, що зазначений в п. 1.2. Договору, та на умовах, що діють в Банку на дату початку перебігу нового строку Вкладу для цього виду Вкладу. Строк дії Договору може продовжуватися неодноразово без заяви Вкладника та укладення додаткового договору до цього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Початок перебігу нового строку Вкладу починається з останньої дати попереднього строку Вкладу та закінчується у відповідне число останнього строку Вкладу. При цьому проценти  нараховуються з першого дня перебігу нового строку Вкладу по день, що передує останньому дню строку Вкладу.</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коли на дату початку нового строку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вебсайті Банку в мережі Інтернет.</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випадках, не врегульованих цим Договором, Сторони керуються чинним законодавством України.</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pStyle w:val="a5"/>
        <w:numPr>
          <w:ilvl w:val="2"/>
          <w:numId w:val="20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67"/>
        <w:jc w:val="both"/>
        <w:rPr>
          <w:rFonts w:ascii="Times New Roman" w:hAnsi="Times New Roman"/>
          <w:color w:val="0070C0"/>
          <w:sz w:val="22"/>
          <w:szCs w:val="22"/>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bl>
    <w:p w:rsidR="008C5A58" w:rsidRPr="00004020" w:rsidRDefault="008C5A58" w:rsidP="008C5A58">
      <w:pPr>
        <w:tabs>
          <w:tab w:val="left" w:pos="180"/>
        </w:tabs>
        <w:jc w:val="both"/>
        <w:rPr>
          <w:rFonts w:ascii="Times New Roman" w:hAnsi="Times New Roman"/>
          <w:color w:val="0070C0"/>
          <w:sz w:val="22"/>
          <w:szCs w:val="22"/>
          <w:lang w:val="uk-UA"/>
        </w:rPr>
      </w:pPr>
    </w:p>
    <w:p w:rsidR="008C5A58" w:rsidRPr="00004020" w:rsidRDefault="008C5A58" w:rsidP="008C5A58">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3"/>
        <w:spacing w:after="0" w:line="240" w:lineRule="auto"/>
        <w:ind w:firstLine="0"/>
        <w:jc w:val="right"/>
        <w:rPr>
          <w:rFonts w:ascii="Times New Roman" w:hAnsi="Times New Roman"/>
          <w:b/>
          <w:bCs/>
          <w:szCs w:val="22"/>
          <w:lang w:val="uk-UA"/>
        </w:rPr>
      </w:pPr>
    </w:p>
    <w:p w:rsidR="008C5A58" w:rsidRPr="00004020" w:rsidRDefault="008C5A58" w:rsidP="008C5A58">
      <w:pPr>
        <w:pStyle w:val="a3"/>
        <w:spacing w:after="0" w:line="240" w:lineRule="auto"/>
        <w:ind w:firstLine="0"/>
        <w:jc w:val="right"/>
        <w:rPr>
          <w:rFonts w:ascii="Times New Roman" w:hAnsi="Times New Roman"/>
          <w:b/>
          <w:bCs/>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540"/>
        <w:jc w:val="right"/>
        <w:rPr>
          <w:rFonts w:ascii="Times New Roman" w:hAnsi="Times New Roman"/>
          <w:b/>
          <w:szCs w:val="22"/>
          <w:lang w:val="uk-UA"/>
        </w:rPr>
      </w:pPr>
    </w:p>
    <w:p w:rsidR="008C5A58" w:rsidRPr="00004020" w:rsidRDefault="008C5A58" w:rsidP="008C5A58">
      <w:pPr>
        <w:pStyle w:val="a3"/>
        <w:spacing w:after="0" w:line="240" w:lineRule="auto"/>
        <w:ind w:firstLine="0"/>
        <w:jc w:val="right"/>
        <w:rPr>
          <w:rFonts w:ascii="Times New Roman" w:hAnsi="Times New Roman"/>
          <w:b/>
          <w:sz w:val="24"/>
          <w:szCs w:val="24"/>
          <w:lang w:val="uk-UA"/>
        </w:rPr>
      </w:pPr>
      <w:r w:rsidRPr="00004020">
        <w:rPr>
          <w:rFonts w:ascii="Times New Roman" w:hAnsi="Times New Roman"/>
          <w:b/>
          <w:sz w:val="24"/>
          <w:szCs w:val="24"/>
          <w:lang w:val="uk-UA"/>
        </w:rPr>
        <w:t>Додаток 17</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0"/>
        <w:jc w:val="right"/>
        <w:rPr>
          <w:rFonts w:ascii="Times New Roman" w:hAnsi="Times New Roman"/>
          <w:b/>
          <w:color w:val="0070C0"/>
          <w:sz w:val="24"/>
          <w:szCs w:val="24"/>
          <w:lang w:val="uk-UA"/>
        </w:rPr>
      </w:pPr>
    </w:p>
    <w:p w:rsidR="008C5A58" w:rsidRPr="00004020" w:rsidRDefault="008C5A58" w:rsidP="008C5A58">
      <w:pPr>
        <w:pStyle w:val="a3"/>
        <w:spacing w:after="0" w:line="240" w:lineRule="auto"/>
        <w:ind w:firstLine="54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«Рекордний»</w:t>
      </w:r>
    </w:p>
    <w:p w:rsidR="008C5A58" w:rsidRPr="00004020" w:rsidRDefault="008C5A58" w:rsidP="008C5A58">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(без автоматичної пролонгації)*</w:t>
      </w:r>
    </w:p>
    <w:p w:rsidR="008C5A58" w:rsidRPr="00004020" w:rsidRDefault="008C5A58" w:rsidP="008C5A58">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або</w:t>
      </w:r>
    </w:p>
    <w:p w:rsidR="008C5A58" w:rsidRPr="00004020" w:rsidRDefault="008C5A58" w:rsidP="008C5A58">
      <w:pPr>
        <w:pStyle w:val="a3"/>
        <w:spacing w:after="0" w:line="240" w:lineRule="auto"/>
        <w:ind w:firstLine="54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«Універсальний»</w:t>
      </w:r>
    </w:p>
    <w:p w:rsidR="008C5A58" w:rsidRPr="00004020" w:rsidRDefault="008C5A58" w:rsidP="008C5A58">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(з капіталізацією/щомісячною виплатою процентів)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(на користь малолітньої особи)</w:t>
            </w:r>
          </w:p>
        </w:tc>
      </w:tr>
    </w:tbl>
    <w:p w:rsidR="008C5A58" w:rsidRPr="00004020" w:rsidRDefault="008C5A58" w:rsidP="008C5A58">
      <w:pPr>
        <w:rPr>
          <w:rFonts w:ascii="Times New Roman" w:hAnsi="Times New Roman"/>
          <w:sz w:val="22"/>
          <w:szCs w:val="22"/>
          <w:lang w:val="uk-U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5"/>
        <w:ind w:left="0" w:firstLine="0"/>
        <w:jc w:val="both"/>
        <w:rPr>
          <w:rFonts w:ascii="Times New Roman" w:hAnsi="Times New Roman"/>
          <w:b/>
          <w:color w:val="0070C0"/>
          <w:sz w:val="22"/>
          <w:szCs w:val="22"/>
        </w:rPr>
      </w:pPr>
    </w:p>
    <w:p w:rsidR="008C5A58" w:rsidRPr="00004020" w:rsidRDefault="008C5A58" w:rsidP="008C5A58">
      <w:pPr>
        <w:pStyle w:val="af"/>
        <w:spacing w:before="0" w:after="0"/>
        <w:ind w:firstLine="567"/>
        <w:jc w:val="both"/>
        <w:rPr>
          <w:rFonts w:ascii="Times New Roman" w:hAnsi="Times New Roman"/>
          <w:b w:val="0"/>
          <w:sz w:val="22"/>
          <w:szCs w:val="22"/>
          <w:lang w:val="uk-UA"/>
        </w:rPr>
      </w:pPr>
      <w:r w:rsidRPr="00004020">
        <w:rPr>
          <w:rFonts w:ascii="Times New Roman" w:hAnsi="Times New Roman"/>
          <w:sz w:val="22"/>
          <w:szCs w:val="22"/>
          <w:lang w:val="uk-UA"/>
        </w:rPr>
        <w:t>АКЦІОНЕРНЕ ТОВАРИСТВО «БТА БАНК»</w:t>
      </w:r>
      <w:r w:rsidRPr="00004020">
        <w:rPr>
          <w:rFonts w:ascii="Times New Roman" w:hAnsi="Times New Roman"/>
          <w:b w:val="0"/>
          <w:sz w:val="22"/>
          <w:szCs w:val="22"/>
          <w:lang w:val="uk-UA"/>
        </w:rPr>
        <w:t xml:space="preserve">, що далі за текстом іменується – «Банк», в особі </w:t>
      </w:r>
      <w:r w:rsidRPr="00004020">
        <w:rPr>
          <w:rFonts w:ascii="Times New Roman" w:hAnsi="Times New Roman"/>
          <w:sz w:val="22"/>
          <w:szCs w:val="22"/>
          <w:lang w:val="ru-RU"/>
        </w:rPr>
        <w:t>_________________________</w:t>
      </w:r>
      <w:r w:rsidRPr="00004020">
        <w:rPr>
          <w:rFonts w:ascii="Times New Roman" w:hAnsi="Times New Roman"/>
          <w:b w:val="0"/>
          <w:sz w:val="22"/>
          <w:szCs w:val="22"/>
          <w:lang w:val="uk-UA"/>
        </w:rPr>
        <w:t xml:space="preserve">, який(а) діє на підставі </w:t>
      </w:r>
      <w:r w:rsidRPr="00004020">
        <w:rPr>
          <w:rFonts w:ascii="Times New Roman" w:hAnsi="Times New Roman"/>
          <w:b w:val="0"/>
          <w:sz w:val="22"/>
          <w:szCs w:val="22"/>
          <w:lang w:val="ru-RU"/>
        </w:rPr>
        <w:t>Довіреності № ___ від __ __________</w:t>
      </w:r>
      <w:r w:rsidRPr="00004020">
        <w:rPr>
          <w:rFonts w:ascii="Times New Roman" w:hAnsi="Times New Roman"/>
          <w:b w:val="0"/>
          <w:sz w:val="22"/>
          <w:szCs w:val="22"/>
          <w:lang w:val="uk-UA"/>
        </w:rPr>
        <w:t xml:space="preserve"> </w:t>
      </w:r>
      <w:r w:rsidRPr="00004020">
        <w:rPr>
          <w:rFonts w:ascii="Times New Roman" w:hAnsi="Times New Roman"/>
          <w:b w:val="0"/>
          <w:sz w:val="22"/>
          <w:szCs w:val="22"/>
          <w:lang w:val="ru-RU"/>
        </w:rPr>
        <w:t>20__ р</w:t>
      </w:r>
      <w:r w:rsidRPr="00004020">
        <w:rPr>
          <w:rFonts w:ascii="Times New Roman" w:hAnsi="Times New Roman"/>
          <w:b w:val="0"/>
          <w:sz w:val="22"/>
          <w:szCs w:val="22"/>
          <w:lang w:val="uk-UA"/>
        </w:rPr>
        <w:t>оку, з однієї сторони, та</w:t>
      </w:r>
    </w:p>
    <w:p w:rsidR="008C5A58" w:rsidRPr="00004020" w:rsidRDefault="00A103F3" w:rsidP="008C5A58">
      <w:pPr>
        <w:pStyle w:val="af"/>
        <w:spacing w:before="0" w:after="0"/>
        <w:ind w:firstLine="567"/>
        <w:jc w:val="both"/>
        <w:rPr>
          <w:rFonts w:ascii="Times New Roman" w:hAnsi="Times New Roman"/>
          <w:b w:val="0"/>
          <w:color w:val="0070C0"/>
          <w:sz w:val="22"/>
          <w:szCs w:val="22"/>
          <w:lang w:val="uk-UA"/>
        </w:rPr>
      </w:pPr>
      <w:r w:rsidRPr="00004020">
        <w:rPr>
          <w:rFonts w:ascii="Times New Roman" w:hAnsi="Times New Roman"/>
          <w:sz w:val="22"/>
          <w:szCs w:val="22"/>
        </w:rPr>
        <w:fldChar w:fldCharType="begin">
          <w:ffData>
            <w:name w:val="ФИО"/>
            <w:enabled/>
            <w:calcOnExit w:val="0"/>
            <w:textInput/>
          </w:ffData>
        </w:fldChar>
      </w:r>
      <w:r w:rsidR="008C5A58" w:rsidRPr="00004020">
        <w:rPr>
          <w:rFonts w:ascii="Times New Roman" w:hAnsi="Times New Roman"/>
          <w:sz w:val="22"/>
          <w:szCs w:val="22"/>
          <w:lang w:val="ru-RU"/>
        </w:rPr>
        <w:instrText xml:space="preserve"> </w:instrText>
      </w:r>
      <w:r w:rsidR="008C5A58" w:rsidRPr="00004020">
        <w:rPr>
          <w:rFonts w:ascii="Times New Roman" w:hAnsi="Times New Roman"/>
          <w:sz w:val="22"/>
          <w:szCs w:val="22"/>
        </w:rPr>
        <w:instrText>FORMTEXT</w:instrText>
      </w:r>
      <w:r w:rsidR="008C5A58"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СЧЕТ"/>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 xml:space="preserve"> року народження</w:t>
      </w:r>
      <w:r w:rsidR="008C5A58" w:rsidRPr="00004020">
        <w:rPr>
          <w:rFonts w:ascii="Times New Roman" w:hAnsi="Times New Roman"/>
          <w:b w:val="0"/>
          <w:sz w:val="22"/>
          <w:szCs w:val="22"/>
          <w:lang w:val="uk-UA"/>
        </w:rPr>
        <w:t xml:space="preserve">, паспорт </w:t>
      </w:r>
      <w:r w:rsidRPr="00004020">
        <w:rPr>
          <w:rFonts w:ascii="Times New Roman" w:hAnsi="Times New Roman"/>
          <w:b w:val="0"/>
          <w:sz w:val="22"/>
          <w:szCs w:val="22"/>
        </w:rPr>
        <w:fldChar w:fldCharType="begin">
          <w:ffData>
            <w:name w:val="PASSPORTNO"/>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виданий </w:t>
      </w:r>
      <w:r w:rsidRPr="00004020">
        <w:rPr>
          <w:rFonts w:ascii="Times New Roman" w:hAnsi="Times New Roman"/>
          <w:b w:val="0"/>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PASSPORTISSUEPLACE"/>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w:t>
      </w:r>
      <w:r w:rsidR="008C5A58" w:rsidRPr="00004020">
        <w:rPr>
          <w:rFonts w:ascii="Times New Roman" w:hAnsi="Times New Roman"/>
          <w:sz w:val="22"/>
          <w:szCs w:val="22"/>
          <w:lang w:val="ru-RU"/>
        </w:rPr>
        <w:t xml:space="preserve"> </w:t>
      </w:r>
      <w:r w:rsidR="008C5A58" w:rsidRPr="00004020">
        <w:rPr>
          <w:rFonts w:ascii="Times New Roman" w:hAnsi="Times New Roman"/>
          <w:b w:val="0"/>
          <w:sz w:val="22"/>
          <w:szCs w:val="22"/>
          <w:lang w:val="uk-UA"/>
        </w:rPr>
        <w:t xml:space="preserve">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який(а) далі за текстом іменується – «Законний представник», який(а) діє в інтересах малолітньої особи </w:t>
      </w:r>
      <w:r w:rsidRPr="00004020">
        <w:rPr>
          <w:rFonts w:ascii="Times New Roman" w:hAnsi="Times New Roman"/>
          <w:b w:val="0"/>
          <w:sz w:val="22"/>
          <w:szCs w:val="22"/>
        </w:rPr>
        <w:fldChar w:fldCharType="begin">
          <w:ffData>
            <w:name w:val="ФИО"/>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свідоцтво про народження </w:t>
      </w:r>
      <w:r w:rsidRPr="00004020">
        <w:rPr>
          <w:rFonts w:ascii="Times New Roman" w:hAnsi="Times New Roman"/>
          <w:b w:val="0"/>
          <w:sz w:val="22"/>
          <w:szCs w:val="22"/>
        </w:rPr>
        <w:fldChar w:fldCharType="begin">
          <w:ffData>
            <w:name w:val="ФИО"/>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видане </w:t>
      </w:r>
      <w:r w:rsidRPr="00004020">
        <w:rPr>
          <w:rFonts w:ascii="Times New Roman" w:hAnsi="Times New Roman"/>
          <w:b w:val="0"/>
          <w:sz w:val="22"/>
          <w:szCs w:val="22"/>
        </w:rPr>
        <w:fldChar w:fldCharType="begin">
          <w:ffData>
            <w:name w:val="ФИО"/>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w:t>
      </w:r>
      <w:r w:rsidRPr="00004020">
        <w:rPr>
          <w:rFonts w:ascii="Times New Roman" w:hAnsi="Times New Roman"/>
          <w:b w:val="0"/>
          <w:sz w:val="22"/>
          <w:szCs w:val="22"/>
        </w:rPr>
        <w:fldChar w:fldCharType="begin">
          <w:ffData>
            <w:name w:val="ФИО"/>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який(а) далі за текстом іменується – «Малолітня особа» або «Вкладник», з іншої сторони, що далі за текстом разом іменуються – «Сторони», а кожна окремо – «Сторона», уклали цей Договір банківського вкладу на користь малолітньої особи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21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Законний представник вносить, а Банк приймає на вкладний (депозитний) рахунок Вкладника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lastRenderedPageBreak/>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Факт внесення Законним представником грошових коштів підтверджується випискою по Рахунку про зарахування на нього коштів.</w:t>
      </w:r>
    </w:p>
    <w:p w:rsidR="008C5A58" w:rsidRPr="00004020" w:rsidRDefault="008C5A58" w:rsidP="008C5A58">
      <w:pPr>
        <w:pStyle w:val="a5"/>
        <w:numPr>
          <w:ilvl w:val="1"/>
          <w:numId w:val="211"/>
        </w:numPr>
        <w:tabs>
          <w:tab w:val="left" w:pos="1276"/>
        </w:tabs>
        <w:ind w:left="0" w:firstLine="567"/>
        <w:jc w:val="both"/>
        <w:rPr>
          <w:rFonts w:ascii="Times New Roman" w:hAnsi="Times New Roman"/>
          <w:b/>
          <w:i/>
          <w:sz w:val="22"/>
          <w:szCs w:val="22"/>
        </w:rPr>
      </w:pPr>
      <w:r w:rsidRPr="00004020">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i/>
          <w:sz w:val="22"/>
          <w:szCs w:val="22"/>
        </w:rPr>
        <w:t>.</w:t>
      </w:r>
      <w:r w:rsidRPr="00004020">
        <w:rPr>
          <w:rFonts w:ascii="Times New Roman" w:hAnsi="Times New Roman"/>
          <w:i/>
          <w:color w:val="FF0000"/>
          <w:sz w:val="22"/>
          <w:szCs w:val="22"/>
        </w:rPr>
        <w:t>*(такий Договір банківського вкладу повинен укладатись на строк, що повинен закінчитись не пізніше ніж за день до 14-річчя малолітньої особи)</w:t>
      </w:r>
    </w:p>
    <w:p w:rsidR="008C5A58" w:rsidRPr="00004020" w:rsidRDefault="008C5A58" w:rsidP="008C5A58">
      <w:pPr>
        <w:pStyle w:val="a5"/>
        <w:numPr>
          <w:ilvl w:val="1"/>
          <w:numId w:val="211"/>
        </w:numPr>
        <w:tabs>
          <w:tab w:val="left" w:pos="1276"/>
        </w:tabs>
        <w:ind w:left="0" w:firstLine="567"/>
        <w:jc w:val="both"/>
        <w:rPr>
          <w:rFonts w:ascii="Times New Roman" w:hAnsi="Times New Roman"/>
          <w:i/>
          <w:color w:val="FF0000"/>
          <w:sz w:val="22"/>
          <w:szCs w:val="22"/>
        </w:rPr>
      </w:pPr>
      <w:r w:rsidRPr="00004020">
        <w:rPr>
          <w:rFonts w:ascii="Times New Roman" w:hAnsi="Times New Roman"/>
          <w:color w:val="FF0000"/>
          <w:sz w:val="22"/>
          <w:szCs w:val="22"/>
        </w:rPr>
        <w:t>*</w:t>
      </w:r>
      <w:r w:rsidRPr="00004020">
        <w:rPr>
          <w:rFonts w:ascii="Times New Roman" w:hAnsi="Times New Roman"/>
          <w:sz w:val="22"/>
          <w:szCs w:val="22"/>
        </w:rPr>
        <w:t xml:space="preserve">На суму Вкладу Банк нараховує проценти у розмірі </w:t>
      </w:r>
      <w:r w:rsidR="00A103F3" w:rsidRPr="00004020">
        <w:rPr>
          <w:rFonts w:ascii="Times New Roman" w:hAnsi="Times New Roman"/>
          <w:b/>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r w:rsidRPr="00004020">
        <w:rPr>
          <w:rFonts w:ascii="Times New Roman" w:hAnsi="Times New Roman"/>
          <w:sz w:val="22"/>
          <w:szCs w:val="22"/>
          <w:lang w:val="ru-RU"/>
        </w:rPr>
        <w:t>.</w:t>
      </w:r>
    </w:p>
    <w:p w:rsidR="008C5A58" w:rsidRPr="00004020" w:rsidRDefault="008C5A58" w:rsidP="008C5A58">
      <w:pPr>
        <w:pStyle w:val="a5"/>
        <w:tabs>
          <w:tab w:val="left" w:pos="1276"/>
        </w:tabs>
        <w:ind w:left="0" w:firstLine="567"/>
        <w:jc w:val="both"/>
        <w:rPr>
          <w:rFonts w:ascii="Times New Roman" w:hAnsi="Times New Roman"/>
          <w:i/>
          <w:color w:val="FF0000"/>
          <w:sz w:val="22"/>
          <w:szCs w:val="22"/>
        </w:rPr>
      </w:pPr>
      <w:r w:rsidRPr="00004020">
        <w:rPr>
          <w:rFonts w:ascii="Times New Roman" w:hAnsi="Times New Roman"/>
          <w:i/>
          <w:color w:val="FF0000"/>
          <w:sz w:val="22"/>
          <w:szCs w:val="22"/>
        </w:rPr>
        <w:t>*У разі, якщо Вклад «Рекордний», то слід застосовувати наступну редакцію п. 1.4. Договору банківського вкладу:</w:t>
      </w:r>
    </w:p>
    <w:p w:rsidR="008C5A58" w:rsidRPr="00004020" w:rsidRDefault="008C5A58" w:rsidP="008C5A58">
      <w:pPr>
        <w:pStyle w:val="23"/>
        <w:numPr>
          <w:ilvl w:val="1"/>
          <w:numId w:val="226"/>
        </w:numPr>
        <w:tabs>
          <w:tab w:val="left" w:pos="1276"/>
        </w:tabs>
        <w:ind w:left="0" w:firstLine="567"/>
        <w:rPr>
          <w:rFonts w:ascii="Times New Roman" w:hAnsi="Times New Roman"/>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не передбачено.</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то слід застосовувати наступну редакцію п. 1.4. Договору банківського вкладу:</w:t>
      </w:r>
    </w:p>
    <w:p w:rsidR="008C5A58" w:rsidRPr="00004020" w:rsidRDefault="008C5A58" w:rsidP="008C5A58">
      <w:pPr>
        <w:pStyle w:val="23"/>
        <w:numPr>
          <w:ilvl w:val="2"/>
          <w:numId w:val="227"/>
        </w:numPr>
        <w:tabs>
          <w:tab w:val="left" w:pos="1276"/>
        </w:tabs>
        <w:ind w:left="0" w:firstLine="567"/>
        <w:rPr>
          <w:rFonts w:ascii="Times New Roman" w:hAnsi="Times New Roman"/>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1.4.* або 1.4.**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1.4.* або 1.4.** додатково перевірити нумерацію пунктів цього Розділу!)</w:t>
      </w:r>
    </w:p>
    <w:p w:rsidR="008C5A58" w:rsidRPr="00004020" w:rsidRDefault="008C5A58" w:rsidP="008C5A58">
      <w:pPr>
        <w:pStyle w:val="23"/>
        <w:numPr>
          <w:ilvl w:val="1"/>
          <w:numId w:val="228"/>
        </w:numPr>
        <w:tabs>
          <w:tab w:val="left" w:pos="1276"/>
        </w:tabs>
        <w:ind w:left="0" w:firstLine="567"/>
        <w:rPr>
          <w:rFonts w:ascii="Times New Roman" w:hAnsi="Times New Roman"/>
          <w:szCs w:val="22"/>
          <w:lang w:val="uk-UA"/>
        </w:rPr>
      </w:pPr>
      <w:r w:rsidRPr="00004020">
        <w:rPr>
          <w:rFonts w:ascii="Times New Roman" w:hAnsi="Times New Roman"/>
          <w:szCs w:val="22"/>
          <w:lang w:val="uk-UA"/>
        </w:rPr>
        <w:t>Коштами на Рахунку, відкритому на ім’я Малолітньої особи, розпоряджається її Законний представник.</w:t>
      </w:r>
    </w:p>
    <w:p w:rsidR="008C5A58" w:rsidRPr="00004020" w:rsidRDefault="008C5A58" w:rsidP="008C5A58">
      <w:pPr>
        <w:pStyle w:val="a5"/>
        <w:numPr>
          <w:ilvl w:val="1"/>
          <w:numId w:val="22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2"/>
          <w:numId w:val="21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 зобов’язується:</w:t>
      </w:r>
    </w:p>
    <w:p w:rsidR="008C5A58" w:rsidRPr="00004020" w:rsidRDefault="008C5A58" w:rsidP="008C5A58">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адресою: </w:t>
      </w:r>
      <w:hyperlink r:id="rId32" w:history="1">
        <w:r w:rsidRPr="00004020">
          <w:rPr>
            <w:rStyle w:val="afa"/>
            <w:color w:val="auto"/>
            <w:sz w:val="22"/>
            <w:szCs w:val="22"/>
          </w:rPr>
          <w:t>http://www.btabank.ua/</w:t>
        </w:r>
      </w:hyperlink>
      <w:r w:rsidRPr="00004020">
        <w:rPr>
          <w:rFonts w:ascii="Times New Roman" w:hAnsi="Times New Roman"/>
          <w:sz w:val="22"/>
          <w:szCs w:val="22"/>
        </w:rPr>
        <w:t>.</w:t>
      </w:r>
    </w:p>
    <w:p w:rsidR="008C5A58" w:rsidRPr="00004020" w:rsidRDefault="008C5A58" w:rsidP="008C5A58">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w:t>
      </w:r>
      <w:r w:rsidRPr="00004020">
        <w:rPr>
          <w:rFonts w:ascii="Times New Roman" w:hAnsi="Times New Roman"/>
          <w:sz w:val="22"/>
          <w:szCs w:val="22"/>
        </w:rPr>
        <w:t>Законного представника/Малолітньої особи</w:t>
      </w:r>
      <w:r w:rsidRPr="00004020">
        <w:rPr>
          <w:rFonts w:ascii="Times New Roman" w:hAnsi="Times New Roman"/>
          <w:color w:val="000000"/>
          <w:sz w:val="22"/>
          <w:szCs w:val="22"/>
        </w:rPr>
        <w:t xml:space="preserve">, в тому числі ідентифікації та верифікації, посилених заходів належної перевірки </w:t>
      </w:r>
      <w:r w:rsidRPr="00004020">
        <w:rPr>
          <w:rFonts w:ascii="Times New Roman" w:hAnsi="Times New Roman"/>
          <w:sz w:val="22"/>
          <w:szCs w:val="22"/>
        </w:rPr>
        <w:t>Законного представника/Малолітньої особи</w:t>
      </w:r>
      <w:r w:rsidRPr="00004020">
        <w:rPr>
          <w:rFonts w:ascii="Times New Roman" w:hAnsi="Times New Roman"/>
          <w:color w:val="000000"/>
          <w:sz w:val="22"/>
          <w:szCs w:val="22"/>
        </w:rPr>
        <w:t xml:space="preserve">, актуалізації інформації з питань ідентифікації, суті та масштабу діяльності, фінансового стану, аналізу фінансових операцій </w:t>
      </w:r>
      <w:r w:rsidRPr="00004020">
        <w:rPr>
          <w:rFonts w:ascii="Times New Roman" w:hAnsi="Times New Roman"/>
          <w:sz w:val="22"/>
          <w:szCs w:val="22"/>
        </w:rPr>
        <w:t>Законного представника/Малолітньої особи</w:t>
      </w:r>
      <w:r w:rsidRPr="00004020">
        <w:rPr>
          <w:rFonts w:ascii="Times New Roman" w:hAnsi="Times New Roman"/>
          <w:color w:val="000000"/>
          <w:sz w:val="22"/>
          <w:szCs w:val="22"/>
        </w:rPr>
        <w:t xml:space="preserve">, з’ясування джерел походження статків (багатств) та джерела коштів, з якими пов’язані ділові відносини чи операції </w:t>
      </w:r>
      <w:r w:rsidRPr="00004020">
        <w:rPr>
          <w:rFonts w:ascii="Times New Roman" w:hAnsi="Times New Roman"/>
          <w:sz w:val="22"/>
          <w:szCs w:val="22"/>
        </w:rPr>
        <w:t>Законного представника/Малолітньої особи</w:t>
      </w:r>
      <w:r w:rsidRPr="00004020">
        <w:rPr>
          <w:rFonts w:ascii="Times New Roman" w:hAnsi="Times New Roman"/>
          <w:color w:val="000000"/>
          <w:sz w:val="22"/>
          <w:szCs w:val="22"/>
        </w:rPr>
        <w:t xml:space="preserve">.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статус  податкового резидентства Законного представника/Малолітньої особи,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Протягом 10 (десяти) робочих днів повідомити Банк про зміну статусу податкового резидентства </w:t>
      </w:r>
      <w:r w:rsidRPr="00004020">
        <w:rPr>
          <w:rFonts w:ascii="Times New Roman" w:hAnsi="Times New Roman"/>
          <w:sz w:val="22"/>
          <w:szCs w:val="22"/>
        </w:rPr>
        <w:t>Законного представника/Малолітньої особи</w:t>
      </w:r>
      <w:r w:rsidRPr="00004020">
        <w:rPr>
          <w:rFonts w:ascii="Times New Roman" w:hAnsi="Times New Roman"/>
          <w:sz w:val="22"/>
          <w:szCs w:val="22"/>
          <w:lang w:val="ru-RU"/>
        </w:rPr>
        <w:t>.</w:t>
      </w:r>
    </w:p>
    <w:p w:rsidR="008C5A58" w:rsidRPr="00004020" w:rsidRDefault="008C5A58" w:rsidP="008C5A58">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w:t>
      </w:r>
      <w:r w:rsidRPr="00004020">
        <w:rPr>
          <w:rFonts w:ascii="Times New Roman" w:hAnsi="Times New Roman"/>
          <w:sz w:val="22"/>
          <w:szCs w:val="22"/>
        </w:rPr>
        <w:lastRenderedPageBreak/>
        <w:t>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213"/>
        </w:numPr>
        <w:tabs>
          <w:tab w:val="left" w:pos="1276"/>
        </w:tabs>
        <w:ind w:left="0" w:firstLine="0"/>
        <w:jc w:val="both"/>
        <w:rPr>
          <w:rFonts w:ascii="Times New Roman" w:hAnsi="Times New Roman"/>
          <w:sz w:val="22"/>
          <w:szCs w:val="22"/>
        </w:rPr>
      </w:pPr>
      <w:r w:rsidRPr="00004020">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8C5A58" w:rsidRPr="00004020" w:rsidRDefault="008C5A58" w:rsidP="008C5A58">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21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2"/>
          <w:numId w:val="212"/>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Законним представником відповідно до пп. 2.1.1. п. 2.1. цього Договору.</w:t>
      </w:r>
    </w:p>
    <w:p w:rsidR="008C5A58" w:rsidRPr="00004020" w:rsidRDefault="008C5A58" w:rsidP="008C5A58">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Законному представнику відповідну банківську виписку по Рахунку.</w:t>
      </w:r>
    </w:p>
    <w:p w:rsidR="008C5A58" w:rsidRPr="00004020" w:rsidRDefault="008C5A58" w:rsidP="008C5A58">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Законним представником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в дату повернення Вкладу, що зазначена в п. 1.2. цього Договору.</w:t>
      </w:r>
    </w:p>
    <w:p w:rsidR="008C5A58" w:rsidRPr="00004020" w:rsidRDefault="008C5A58" w:rsidP="008C5A58">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чинного законодавства України щодо забезпечення збереження банківської таємниці щодо Законного представника/Вкладника та стану Рахунку. Без згоди Законного представника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21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чинним законодавством України та/або Законом FATCA.</w:t>
      </w:r>
    </w:p>
    <w:p w:rsidR="008C5A58" w:rsidRPr="00004020" w:rsidRDefault="008C5A58" w:rsidP="008C5A58">
      <w:pPr>
        <w:pStyle w:val="a5"/>
        <w:numPr>
          <w:ilvl w:val="2"/>
          <w:numId w:val="21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Надати Законному представнику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Законному представнику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21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214"/>
        </w:numPr>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8C5A58" w:rsidRPr="00004020" w:rsidRDefault="008C5A58" w:rsidP="008C5A58">
      <w:pPr>
        <w:pStyle w:val="a5"/>
        <w:numPr>
          <w:ilvl w:val="2"/>
          <w:numId w:val="21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представник/Вкладник має право:</w:t>
      </w:r>
    </w:p>
    <w:p w:rsidR="008C5A58" w:rsidRPr="00004020" w:rsidRDefault="008C5A58" w:rsidP="008C5A58">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 та чинним законодавством України.</w:t>
      </w:r>
    </w:p>
    <w:p w:rsidR="008C5A58" w:rsidRPr="00004020" w:rsidRDefault="008C5A58" w:rsidP="008C5A58">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має право 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Законного представника з відповідною вимогою, що надається Банку згідно з п. 6.1. цього Договору.</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то слід додати наступний пункт Договору банківського вкладу:</w:t>
      </w:r>
    </w:p>
    <w:p w:rsidR="008C5A58" w:rsidRPr="00004020" w:rsidRDefault="008C5A58" w:rsidP="008C5A58">
      <w:pPr>
        <w:pStyle w:val="a5"/>
        <w:numPr>
          <w:ilvl w:val="2"/>
          <w:numId w:val="216"/>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Збільшувати суму Вкладу, передбачену п. 1.1. цього Договору, протягом </w:t>
      </w:r>
      <w:r w:rsidR="00A103F3"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A103F3" w:rsidRPr="00004020">
        <w:rPr>
          <w:rFonts w:ascii="Times New Roman" w:hAnsi="Times New Roman"/>
          <w:color w:val="0070C0"/>
          <w:sz w:val="22"/>
          <w:szCs w:val="22"/>
        </w:rPr>
      </w:r>
      <w:r w:rsidR="00A103F3"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00A103F3"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A103F3" w:rsidRPr="00004020">
        <w:rPr>
          <w:rFonts w:ascii="Times New Roman" w:hAnsi="Times New Roman"/>
          <w:color w:val="0070C0"/>
          <w:sz w:val="22"/>
          <w:szCs w:val="22"/>
        </w:rPr>
      </w:r>
      <w:r w:rsidR="00A103F3"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color w:val="0070C0"/>
          <w:sz w:val="22"/>
          <w:szCs w:val="22"/>
        </w:rPr>
        <w:lastRenderedPageBreak/>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A103F3" w:rsidRPr="00004020">
        <w:rPr>
          <w:rFonts w:ascii="Times New Roman" w:hAnsi="Times New Roman"/>
          <w:color w:val="0070C0"/>
          <w:sz w:val="22"/>
          <w:szCs w:val="22"/>
        </w:rPr>
      </w:r>
      <w:r w:rsidR="00A103F3"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00A103F3" w:rsidRPr="00004020">
        <w:rPr>
          <w:rFonts w:ascii="Times New Roman" w:hAnsi="Times New Roman"/>
          <w:color w:val="0070C0"/>
          <w:sz w:val="22"/>
          <w:szCs w:val="22"/>
        </w:rPr>
        <w:fldChar w:fldCharType="begin">
          <w:ffData>
            <w:name w:val="SUMPLUSPROPIS"/>
            <w:enabled/>
            <w:calcOnExit w:val="0"/>
            <w:textInput/>
          </w:ffData>
        </w:fldChar>
      </w:r>
      <w:r w:rsidRPr="00004020">
        <w:rPr>
          <w:rFonts w:ascii="Times New Roman" w:hAnsi="Times New Roman"/>
          <w:color w:val="0070C0"/>
          <w:sz w:val="22"/>
          <w:szCs w:val="22"/>
        </w:rPr>
        <w:instrText xml:space="preserve"> FORMTEXT </w:instrText>
      </w:r>
      <w:r w:rsidR="00A103F3" w:rsidRPr="00004020">
        <w:rPr>
          <w:rFonts w:ascii="Times New Roman" w:hAnsi="Times New Roman"/>
          <w:color w:val="0070C0"/>
          <w:sz w:val="22"/>
          <w:szCs w:val="22"/>
        </w:rPr>
      </w:r>
      <w:r w:rsidR="00A103F3"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color w:val="0070C0"/>
          <w:sz w:val="22"/>
          <w:szCs w:val="22"/>
        </w:rPr>
        <w:fldChar w:fldCharType="end"/>
      </w:r>
      <w:r w:rsidRPr="00004020">
        <w:rPr>
          <w:rFonts w:ascii="Times New Roman" w:hAnsi="Times New Roman"/>
          <w:color w:val="0070C0"/>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w:t>
      </w:r>
      <w:r w:rsidRPr="00004020">
        <w:rPr>
          <w:rFonts w:ascii="Times New Roman" w:hAnsi="Times New Roman"/>
          <w:i/>
          <w:color w:val="FF0000"/>
          <w:sz w:val="22"/>
          <w:szCs w:val="22"/>
        </w:rPr>
        <w:t>Універсальний</w:t>
      </w:r>
      <w:r w:rsidRPr="00004020">
        <w:rPr>
          <w:rStyle w:val="hmessageout"/>
          <w:rFonts w:ascii="Times New Roman" w:hAnsi="Times New Roman"/>
          <w:i/>
          <w:color w:val="FF0000"/>
          <w:sz w:val="22"/>
          <w:szCs w:val="22"/>
        </w:rPr>
        <w:t>» та строк, протягом якого дозволяється поповнювати Вклад «</w:t>
      </w:r>
      <w:r w:rsidRPr="00004020">
        <w:rPr>
          <w:rFonts w:ascii="Times New Roman" w:hAnsi="Times New Roman"/>
          <w:i/>
          <w:color w:val="FF0000"/>
          <w:sz w:val="22"/>
          <w:szCs w:val="22"/>
        </w:rPr>
        <w:t>Універсальний</w:t>
      </w:r>
      <w:r w:rsidRPr="00004020">
        <w:rPr>
          <w:rStyle w:val="hmessageout"/>
          <w:rFonts w:ascii="Times New Roman" w:hAnsi="Times New Roman"/>
          <w:i/>
          <w:color w:val="FF0000"/>
          <w:sz w:val="22"/>
          <w:szCs w:val="22"/>
        </w:rPr>
        <w:t>», затверджується рішенням КУАП)</w:t>
      </w:r>
    </w:p>
    <w:p w:rsidR="008C5A58" w:rsidRPr="00004020" w:rsidRDefault="008C5A58" w:rsidP="008C5A58">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вимогу Законного представника,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21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216"/>
        </w:numPr>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216"/>
        </w:numPr>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2"/>
          <w:numId w:val="215"/>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документів та/або інформації, необхідних для відкриття Рахунку, здійснення процедури ідентифікації, верифікації та вивчення Законного представника/Вкладника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Законному представнику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отримання вимоги (заяви) Законного представника про дострокове повернення Вкладу та нарахованих за ним процентів відповідно до п. 6.1. цього Договору, задовольнити вимогу Законного представника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ініціювання Законним представником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Законний представник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w:t>
      </w:r>
      <w:r w:rsidRPr="00004020">
        <w:rPr>
          <w:rFonts w:ascii="Times New Roman" w:hAnsi="Times New Roman"/>
          <w:sz w:val="22"/>
          <w:szCs w:val="22"/>
        </w:rPr>
        <w:lastRenderedPageBreak/>
        <w:t>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217"/>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2"/>
          <w:numId w:val="2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Законний представник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2"/>
          <w:numId w:val="21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Законним представником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2"/>
          <w:numId w:val="21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«Рекордний», то слід застосовувати наступну редакцію п. 5.2. Договору банківського вкладу:</w:t>
      </w:r>
    </w:p>
    <w:p w:rsidR="008C5A58" w:rsidRPr="00004020" w:rsidRDefault="008C5A58" w:rsidP="008C5A58">
      <w:pPr>
        <w:pStyle w:val="a5"/>
        <w:numPr>
          <w:ilvl w:val="2"/>
          <w:numId w:val="229"/>
        </w:numPr>
        <w:tabs>
          <w:tab w:val="left" w:pos="1276"/>
        </w:tabs>
        <w:ind w:left="0" w:firstLine="567"/>
        <w:jc w:val="both"/>
        <w:rPr>
          <w:rFonts w:ascii="Times New Roman" w:hAnsi="Times New Roman"/>
          <w:color w:val="0070C0"/>
          <w:sz w:val="22"/>
          <w:szCs w:val="22"/>
        </w:rPr>
      </w:pPr>
      <w:r w:rsidRPr="00004020">
        <w:rPr>
          <w:rFonts w:ascii="Times New Roman" w:hAnsi="Times New Roman"/>
          <w:i/>
          <w:color w:val="FF0000"/>
          <w:sz w:val="22"/>
          <w:szCs w:val="22"/>
        </w:rPr>
        <w:t>*</w:t>
      </w:r>
      <w:r w:rsidRPr="00004020">
        <w:rPr>
          <w:rFonts w:ascii="Times New Roman" w:hAnsi="Times New Roman"/>
          <w:color w:val="0070C0"/>
          <w:sz w:val="22"/>
          <w:szCs w:val="22"/>
        </w:rPr>
        <w:t xml:space="preserve">Нараховані на Вклад проценти сплачуються одноразово та одночасно з поверненням Вкладу. Нараховані протягом строку Вкладу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00A103F3" w:rsidRPr="00004020">
        <w:rPr>
          <w:rFonts w:ascii="Times New Roman" w:hAnsi="Times New Roman"/>
          <w:b/>
          <w:color w:val="0070C0"/>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color w:val="0070C0"/>
          <w:sz w:val="22"/>
          <w:szCs w:val="22"/>
        </w:rPr>
        <w:instrText xml:space="preserve"> FORMTEXT </w:instrText>
      </w:r>
      <w:r w:rsidR="00A103F3" w:rsidRPr="00004020">
        <w:rPr>
          <w:rFonts w:ascii="Times New Roman" w:hAnsi="Times New Roman"/>
          <w:b/>
          <w:color w:val="0070C0"/>
          <w:sz w:val="22"/>
          <w:szCs w:val="22"/>
        </w:rPr>
      </w:r>
      <w:r w:rsidR="00A103F3"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00A103F3"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i/>
          <w:color w:val="FF0000"/>
          <w:szCs w:val="22"/>
          <w:u w:val="single"/>
          <w:lang w:val="uk-UA"/>
        </w:rPr>
        <w:t>з щомісячною виплатою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8C5A58" w:rsidRPr="00004020" w:rsidRDefault="008C5A58" w:rsidP="008C5A58">
      <w:pPr>
        <w:pStyle w:val="a5"/>
        <w:numPr>
          <w:ilvl w:val="2"/>
          <w:numId w:val="230"/>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00A103F3" w:rsidRPr="00004020">
        <w:rPr>
          <w:rFonts w:ascii="Times New Roman" w:hAnsi="Times New Roman"/>
          <w:b/>
          <w:color w:val="0070C0"/>
          <w:sz w:val="22"/>
          <w:szCs w:val="22"/>
        </w:rPr>
        <w:fldChar w:fldCharType="begin">
          <w:ffData>
            <w:name w:val="ФИО"/>
            <w:enabled/>
            <w:calcOnExit w:val="0"/>
            <w:textInput/>
          </w:ffData>
        </w:fldChar>
      </w:r>
      <w:r w:rsidRPr="00004020">
        <w:rPr>
          <w:rFonts w:ascii="Times New Roman" w:hAnsi="Times New Roman"/>
          <w:b/>
          <w:color w:val="0070C0"/>
          <w:sz w:val="22"/>
          <w:szCs w:val="22"/>
        </w:rPr>
        <w:instrText xml:space="preserve"> FORMTEXT </w:instrText>
      </w:r>
      <w:r w:rsidR="00A103F3" w:rsidRPr="00004020">
        <w:rPr>
          <w:rFonts w:ascii="Times New Roman" w:hAnsi="Times New Roman"/>
          <w:b/>
          <w:color w:val="0070C0"/>
          <w:sz w:val="22"/>
          <w:szCs w:val="22"/>
        </w:rPr>
      </w:r>
      <w:r w:rsidR="00A103F3"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00A103F3"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lastRenderedPageBreak/>
        <w:t>**У разі, якщо Вклад «Універсальний» (</w:t>
      </w:r>
      <w:r w:rsidRPr="00004020">
        <w:rPr>
          <w:rFonts w:ascii="Times New Roman" w:hAnsi="Times New Roman"/>
          <w:i/>
          <w:color w:val="FF0000"/>
          <w:szCs w:val="22"/>
          <w:u w:val="single"/>
          <w:lang w:val="uk-UA"/>
        </w:rPr>
        <w:t>з капіталізацією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8C5A58" w:rsidRPr="00004020" w:rsidRDefault="008C5A58" w:rsidP="008C5A58">
      <w:pPr>
        <w:pStyle w:val="a5"/>
        <w:numPr>
          <w:ilvl w:val="2"/>
          <w:numId w:val="231"/>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5.2.* або 5.2.** або 5.2.***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5.2.* або 5.2.** або 5.2.*** додатково перевірити нумерацію пунктів цього Розділу!)</w:t>
      </w:r>
    </w:p>
    <w:p w:rsidR="008C5A58" w:rsidRPr="00004020" w:rsidRDefault="008C5A58" w:rsidP="008C5A58">
      <w:pPr>
        <w:pStyle w:val="a5"/>
        <w:numPr>
          <w:ilvl w:val="2"/>
          <w:numId w:val="23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Законний представник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Законному представнику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Законного представника на зміну розміру Процентної ставки за Вкладом, при особистому зверненні Законного представника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Законний представник відмовляється від підписання додаткового договору про зміну Процентної ставки або у разі відсутності відповіді від Законного представника, в дату вказану у повідомленні про зміну Процентної ставки, Сторони домовились (Банк запропонував, а Законний представник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2"/>
          <w:numId w:val="22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звернення Законного представника із вимогою (заявою) про дострокове повернення Вкладу та нарахованих за ним процентів та дострокового розірвання цього Договору, Законний представник зобов’язаний повідомити про це Банк шляхом подання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Законний представник повинен зазначити, зокрема, номер і дату укладання Договору, суму Вкладу, бажану дату повернення коштів Законному представнику та іншу інформацію, яка є необхідною для здійснення такої операції.</w:t>
      </w:r>
    </w:p>
    <w:p w:rsidR="008C5A58" w:rsidRPr="00004020" w:rsidRDefault="008C5A58" w:rsidP="008C5A58">
      <w:pPr>
        <w:pStyle w:val="a5"/>
        <w:numPr>
          <w:ilvl w:val="2"/>
          <w:numId w:val="220"/>
        </w:numPr>
        <w:tabs>
          <w:tab w:val="left" w:pos="1276"/>
        </w:tabs>
        <w:ind w:left="0" w:firstLine="567"/>
        <w:jc w:val="both"/>
        <w:rPr>
          <w:rStyle w:val="hmessageout"/>
          <w:rFonts w:ascii="Times New Roman" w:hAnsi="Times New Roman"/>
          <w:i/>
          <w:color w:val="0070C0"/>
          <w:sz w:val="22"/>
          <w:szCs w:val="22"/>
        </w:rPr>
      </w:pPr>
      <w:r w:rsidRPr="00004020">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004020">
        <w:rPr>
          <w:rStyle w:val="hmessageout"/>
          <w:rFonts w:ascii="Times New Roman" w:hAnsi="Times New Roman"/>
          <w:sz w:val="22"/>
          <w:szCs w:val="22"/>
        </w:rPr>
        <w:t>.</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разі дострокового повернення Вкладу та нарахованих процентів, Законний представник зобов’язаний відшкодувати Банку різницю між сумою процентів, нарахованих за ставкою, передбаченою п. 1.3. цього Договору, та сумою процентів, перерахованих за ставкою, передбаченою цим пунктом Договору у зв’язку з достроковим розірванням Договору.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Законного представника, на вищезазначених умовах цього пункту Договору.</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бере на себе повну відповідальність за правильність зазначеної в цьому Договорі адреси місця проживання та іншої інформації щодо Законного представника та/або Малолітньої особи.</w:t>
      </w:r>
    </w:p>
    <w:p w:rsidR="008C5A58" w:rsidRPr="00004020" w:rsidRDefault="008C5A58" w:rsidP="008C5A58">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color w:val="0070C0"/>
          <w:sz w:val="22"/>
          <w:szCs w:val="22"/>
        </w:rPr>
        <w:t xml:space="preserve"> </w:t>
      </w: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lastRenderedPageBreak/>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громадські заворушення тощо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Iauiue"/>
        <w:spacing w:after="0" w:line="240" w:lineRule="auto"/>
        <w:ind w:firstLine="567"/>
        <w:jc w:val="both"/>
        <w:rPr>
          <w:rFonts w:ascii="Times New Roman" w:hAnsi="Times New Roman"/>
          <w:lang w:val="uk-UA"/>
        </w:rPr>
      </w:pPr>
      <w:r w:rsidRPr="00004020">
        <w:rPr>
          <w:rFonts w:ascii="Times New Roman" w:hAnsi="Times New Roman"/>
          <w:lang w:val="uk-UA"/>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 </w:t>
      </w:r>
      <w:r w:rsidRPr="00004020">
        <w:rPr>
          <w:rFonts w:ascii="Times New Roman" w:hAnsi="Times New Roman"/>
          <w:lang w:val="ru-RU"/>
        </w:rPr>
        <w:t>та уповноважених нею регіональних торгово-промислових палат</w:t>
      </w:r>
      <w:r w:rsidRPr="00004020">
        <w:rPr>
          <w:rFonts w:ascii="Times New Roman" w:hAnsi="Times New Roman"/>
          <w:lang w:val="uk-UA"/>
        </w:rPr>
        <w:t>),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Законним представником зобов’язання, передбаченого пп. 2.1.</w:t>
      </w:r>
      <w:r w:rsidRPr="00004020">
        <w:rPr>
          <w:rFonts w:ascii="Times New Roman" w:hAnsi="Times New Roman"/>
          <w:sz w:val="22"/>
          <w:szCs w:val="22"/>
          <w:lang w:val="ru-RU"/>
        </w:rPr>
        <w:t>10</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Законного представника/Вкладника з Довідкою про систему гарантування вкладів фізичних осіб.</w:t>
      </w:r>
    </w:p>
    <w:p w:rsidR="008C5A58" w:rsidRPr="00004020" w:rsidRDefault="008C5A58" w:rsidP="008C5A58">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Банк не несе відповідальності за неотримання або несвоєчасне отримання </w:t>
      </w:r>
      <w:r w:rsidRPr="00004020">
        <w:rPr>
          <w:rFonts w:ascii="Times New Roman" w:hAnsi="Times New Roman"/>
          <w:sz w:val="22"/>
          <w:szCs w:val="22"/>
        </w:rPr>
        <w:t>Законним представником</w:t>
      </w:r>
      <w:r w:rsidRPr="00004020">
        <w:rPr>
          <w:rFonts w:ascii="Times New Roman" w:hAnsi="Times New Roman"/>
          <w:sz w:val="22"/>
          <w:szCs w:val="22"/>
          <w:lang w:val="ru-RU"/>
        </w:rPr>
        <w:t xml:space="preserve">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w:t>
      </w:r>
      <w:r w:rsidRPr="00004020">
        <w:rPr>
          <w:rFonts w:ascii="Times New Roman" w:hAnsi="Times New Roman"/>
          <w:sz w:val="22"/>
          <w:szCs w:val="22"/>
          <w:lang w:val="ru-RU"/>
        </w:rPr>
        <w:t>й</w:t>
      </w:r>
      <w:r w:rsidRPr="00004020">
        <w:rPr>
          <w:rFonts w:ascii="Times New Roman" w:hAnsi="Times New Roman"/>
          <w:sz w:val="22"/>
          <w:szCs w:val="22"/>
        </w:rPr>
        <w:t xml:space="preserve"> представник  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2"/>
          <w:numId w:val="22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Спірні питання, що можуть виникнути між Сторонами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Законного представника/Вкладника,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та/або Законному представнику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2"/>
          <w:numId w:val="22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2"/>
          <w:numId w:val="2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22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текстом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224"/>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3"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224"/>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2"/>
          <w:numId w:val="22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w:t>
      </w: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Законному представнику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набирає чинності з моменту підписання його Законним представником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У випадку, якщо Вкладник на дату повернення Вкладу за цим Договором, не отримав через касу Банку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w:t>
      </w:r>
      <w:r w:rsidRPr="00004020">
        <w:rPr>
          <w:rFonts w:ascii="Times New Roman" w:hAnsi="Times New Roman"/>
          <w:sz w:val="22"/>
          <w:szCs w:val="22"/>
          <w:lang w:val="uk-UA"/>
        </w:rPr>
        <w:lastRenderedPageBreak/>
        <w:t xml:space="preserve">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00A103F3"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через касу Банку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00A103F3"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При зміні рахунків Банк зобов’язаний повідомити Законного представника (Вкладника) про це письмово у триденний строк (рекомендованим листом з повідомленням).</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припиняється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Законним представником/Вкладником всіх своїх зобов’язань перед Банком, в т.ч. з оплати послуг Банку.</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Зміни та доповнення до цього Договору оформлюються додатковим договором, який  підписується Законним представником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Законним представником та уповноваженим представником Банку і скріплення печаткою Банку, якщо інше не зазначено в самих додаткових договорах.</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випадках, не врегульованих цим Договором, Сторони керуються чинним законодавством України.</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зміни будь-якого з реквізитів Банку або Законного представника/Вкладника, зазначених у Розділі 11 цього Договору, Банк/Законний представник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складено у двох примірниках, які мають однакову юридичну силу, по одному для кожної зі Сторін.</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Вкладник (Законний представник)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numPr>
          <w:ilvl w:val="2"/>
          <w:numId w:val="225"/>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 Банк має право вимагати від Законного представника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Законним представником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f7"/>
              <w:jc w:val="both"/>
              <w:rPr>
                <w:rFonts w:ascii="Times New Roman" w:hAnsi="Times New Roman"/>
                <w:b/>
                <w:caps/>
                <w:sz w:val="22"/>
                <w:szCs w:val="22"/>
                <w:lang w:val="uk-UA" w:bidi="en-US"/>
              </w:rPr>
            </w:pPr>
            <w:r w:rsidRPr="00004020">
              <w:rPr>
                <w:rFonts w:ascii="Times New Roman" w:hAnsi="Times New Roman"/>
                <w:b/>
                <w:caps/>
                <w:sz w:val="22"/>
                <w:szCs w:val="22"/>
                <w:lang w:val="uk-UA" w:bidi="en-US"/>
              </w:rPr>
              <w:t>Законний представник</w:t>
            </w:r>
            <w:r w:rsidRPr="00004020">
              <w:rPr>
                <w:rFonts w:ascii="Times New Roman" w:hAnsi="Times New Roman"/>
                <w:b/>
                <w:bCs/>
                <w:sz w:val="22"/>
                <w:szCs w:val="22"/>
                <w:lang w:bidi="en-US"/>
              </w:rPr>
              <w:t>:</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Законний представник:</w:t>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lastRenderedPageBreak/>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lastRenderedPageBreak/>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A103F3" w:rsidP="00CA599E">
            <w:pPr>
              <w:pStyle w:val="a5"/>
              <w:ind w:left="0" w:firstLine="0"/>
              <w:rPr>
                <w:rFonts w:ascii="Times New Roman" w:hAnsi="Times New Roman"/>
                <w:color w:val="C00000"/>
                <w:szCs w:val="22"/>
              </w:rPr>
            </w:pPr>
            <w:r w:rsidRPr="00004020">
              <w:rPr>
                <w:rFonts w:ascii="Times New Roman" w:hAnsi="Times New Roman"/>
                <w:b/>
                <w:bCs/>
                <w:sz w:val="22"/>
                <w:szCs w:val="22"/>
                <w:lang w:bidi="en-US"/>
              </w:rPr>
              <w:fldChar w:fldCharType="begin">
                <w:ffData>
                  <w:name w:val="ФИО1"/>
                  <w:enabled/>
                  <w:calcOnExit w:val="0"/>
                  <w:textInput/>
                </w:ffData>
              </w:fldChar>
            </w:r>
            <w:r w:rsidR="008C5A58"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8C5A58" w:rsidP="00CA599E">
            <w:pPr>
              <w:pStyle w:val="a5"/>
              <w:ind w:left="0"/>
              <w:jc w:val="both"/>
              <w:rPr>
                <w:rFonts w:ascii="Times New Roman" w:hAnsi="Times New Roman"/>
                <w:bCs/>
                <w:szCs w:val="22"/>
                <w:lang w:bidi="en-US"/>
              </w:rPr>
            </w:pPr>
            <w:r w:rsidRPr="00004020">
              <w:rPr>
                <w:rFonts w:ascii="Times New Roman" w:hAnsi="Times New Roman"/>
                <w:bCs/>
                <w:sz w:val="22"/>
                <w:szCs w:val="22"/>
                <w:lang w:bidi="en-US"/>
              </w:rPr>
              <w:t>Дані свідоцтва про народження: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bl>
    <w:p w:rsidR="008C5A58" w:rsidRPr="00004020" w:rsidRDefault="008C5A58" w:rsidP="008C5A58">
      <w:pPr>
        <w:pStyle w:val="a5"/>
        <w:ind w:left="0" w:firstLine="539"/>
        <w:jc w:val="both"/>
        <w:rPr>
          <w:rFonts w:ascii="Times New Roman" w:hAnsi="Times New Roman"/>
          <w:sz w:val="22"/>
          <w:szCs w:val="22"/>
        </w:rPr>
      </w:pPr>
    </w:p>
    <w:p w:rsidR="008C5A58" w:rsidRPr="00004020" w:rsidRDefault="008C5A58" w:rsidP="008C5A58">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tabs>
          <w:tab w:val="left" w:pos="180"/>
        </w:tabs>
        <w:ind w:firstLine="567"/>
        <w:jc w:val="both"/>
        <w:rPr>
          <w:rFonts w:ascii="Times New Roman" w:hAnsi="Times New Roman"/>
          <w:sz w:val="22"/>
          <w:szCs w:val="22"/>
          <w:lang w:val="uk-UA"/>
        </w:rPr>
      </w:pPr>
    </w:p>
    <w:p w:rsidR="008C5A58" w:rsidRPr="00004020" w:rsidRDefault="008C5A58" w:rsidP="008C5A58">
      <w:pPr>
        <w:tabs>
          <w:tab w:val="left" w:pos="180"/>
        </w:tabs>
        <w:ind w:firstLine="567"/>
        <w:jc w:val="both"/>
        <w:rPr>
          <w:rFonts w:ascii="Times New Roman" w:hAnsi="Times New Roman"/>
          <w:sz w:val="22"/>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r w:rsidRPr="00004020">
        <w:rPr>
          <w:rFonts w:ascii="Times New Roman" w:hAnsi="Times New Roman"/>
          <w:b/>
          <w:sz w:val="24"/>
          <w:szCs w:val="24"/>
          <w:lang w:val="uk-UA"/>
        </w:rPr>
        <w:t>Додаток 18</w:t>
      </w:r>
    </w:p>
    <w:p w:rsidR="008C5A58" w:rsidRPr="00004020" w:rsidRDefault="008C5A58" w:rsidP="008C5A58">
      <w:pPr>
        <w:pStyle w:val="a3"/>
        <w:spacing w:after="0" w:line="240" w:lineRule="auto"/>
        <w:ind w:firstLine="540"/>
        <w:jc w:val="right"/>
        <w:rPr>
          <w:rFonts w:ascii="Times New Roman" w:hAnsi="Times New Roman"/>
          <w:b/>
          <w:sz w:val="26"/>
          <w:szCs w:val="26"/>
          <w:lang w:val="uk-UA"/>
        </w:rPr>
      </w:pPr>
      <w:r w:rsidRPr="00004020">
        <w:rPr>
          <w:rFonts w:ascii="Times New Roman" w:hAnsi="Times New Roman"/>
          <w:bCs/>
          <w:szCs w:val="24"/>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4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t xml:space="preserve">Вклад </w:t>
      </w:r>
      <w:r w:rsidRPr="00004020">
        <w:rPr>
          <w:rFonts w:ascii="Times New Roman" w:hAnsi="Times New Roman"/>
          <w:b/>
          <w:bCs/>
          <w:i/>
          <w:color w:val="FF0000"/>
          <w:sz w:val="24"/>
          <w:szCs w:val="24"/>
          <w:lang w:val="uk-UA" w:eastAsia="ja-JP"/>
        </w:rPr>
        <w:t>«Рекордний (СТРОКОВИЙ)»*</w:t>
      </w:r>
    </w:p>
    <w:p w:rsidR="008C5A58" w:rsidRPr="00004020" w:rsidRDefault="008C5A58" w:rsidP="008C5A58">
      <w:pPr>
        <w:pStyle w:val="a3"/>
        <w:spacing w:after="0" w:line="240" w:lineRule="auto"/>
        <w:ind w:firstLine="540"/>
        <w:jc w:val="right"/>
        <w:rPr>
          <w:rFonts w:ascii="Times New Roman" w:hAnsi="Times New Roman"/>
          <w:bCs/>
          <w:i/>
          <w:color w:val="FF0000"/>
          <w:sz w:val="24"/>
          <w:szCs w:val="24"/>
          <w:lang w:val="uk-UA" w:eastAsia="ja-JP"/>
        </w:rPr>
      </w:pPr>
      <w:r w:rsidRPr="00004020">
        <w:rPr>
          <w:rFonts w:ascii="Times New Roman" w:hAnsi="Times New Roman"/>
          <w:bCs/>
          <w:i/>
          <w:color w:val="FF0000"/>
          <w:sz w:val="24"/>
          <w:szCs w:val="24"/>
          <w:lang w:val="uk-UA" w:eastAsia="ja-JP"/>
        </w:rPr>
        <w:t>або</w:t>
      </w:r>
    </w:p>
    <w:p w:rsidR="008C5A58" w:rsidRPr="00004020" w:rsidRDefault="008C5A58" w:rsidP="008C5A58">
      <w:pPr>
        <w:pStyle w:val="a3"/>
        <w:spacing w:after="0" w:line="240" w:lineRule="auto"/>
        <w:ind w:firstLine="0"/>
        <w:jc w:val="right"/>
        <w:rPr>
          <w:rFonts w:ascii="Times New Roman" w:hAnsi="Times New Roman"/>
          <w:b/>
          <w:bCs/>
          <w:i/>
          <w:color w:val="FF0000"/>
          <w:sz w:val="24"/>
          <w:szCs w:val="24"/>
          <w:lang w:val="uk-UA" w:eastAsia="ja-JP"/>
        </w:rPr>
      </w:pPr>
      <w:r w:rsidRPr="00004020">
        <w:rPr>
          <w:rFonts w:ascii="Times New Roman" w:hAnsi="Times New Roman"/>
          <w:b/>
          <w:i/>
          <w:color w:val="FF0000"/>
          <w:sz w:val="24"/>
          <w:szCs w:val="24"/>
          <w:lang w:val="uk-UA"/>
        </w:rPr>
        <w:lastRenderedPageBreak/>
        <w:t xml:space="preserve">Вклад </w:t>
      </w:r>
      <w:r w:rsidRPr="00004020">
        <w:rPr>
          <w:rFonts w:ascii="Times New Roman" w:hAnsi="Times New Roman"/>
          <w:b/>
          <w:bCs/>
          <w:i/>
          <w:color w:val="FF0000"/>
          <w:sz w:val="24"/>
          <w:szCs w:val="24"/>
          <w:lang w:val="uk-UA" w:eastAsia="ja-JP"/>
        </w:rPr>
        <w:t>«Універсальний (СТРОКОВИЙ)»</w:t>
      </w:r>
    </w:p>
    <w:p w:rsidR="008C5A58" w:rsidRPr="00004020" w:rsidRDefault="008C5A58" w:rsidP="008C5A58">
      <w:pPr>
        <w:pStyle w:val="a3"/>
        <w:spacing w:after="0" w:line="240" w:lineRule="auto"/>
        <w:ind w:firstLine="0"/>
        <w:jc w:val="right"/>
        <w:rPr>
          <w:rFonts w:ascii="Times New Roman" w:hAnsi="Times New Roman"/>
          <w:bCs/>
          <w:i/>
          <w:color w:val="0000CC"/>
          <w:sz w:val="24"/>
          <w:szCs w:val="24"/>
          <w:lang w:val="uk-UA" w:eastAsia="ja-JP"/>
        </w:rPr>
      </w:pPr>
      <w:r w:rsidRPr="00004020">
        <w:rPr>
          <w:rFonts w:ascii="Times New Roman" w:hAnsi="Times New Roman"/>
          <w:bCs/>
          <w:i/>
          <w:color w:val="FF0000"/>
          <w:sz w:val="24"/>
          <w:szCs w:val="24"/>
          <w:lang w:val="uk-UA" w:eastAsia="ja-JP"/>
        </w:rPr>
        <w:t xml:space="preserve"> (з капіталізацією/щомісячною виплатою процентів)**</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p w:rsidR="008C5A58" w:rsidRPr="00004020" w:rsidRDefault="008C5A58" w:rsidP="00CA599E">
            <w:pPr>
              <w:ind w:firstLine="567"/>
              <w:jc w:val="center"/>
              <w:rPr>
                <w:rFonts w:ascii="Times New Roman" w:hAnsi="Times New Roman"/>
                <w:b/>
                <w:color w:val="0070C0"/>
                <w:lang w:val="uk-UA"/>
              </w:rPr>
            </w:pPr>
            <w:r w:rsidRPr="00004020">
              <w:rPr>
                <w:rFonts w:ascii="Times New Roman" w:hAnsi="Times New Roman"/>
                <w:b/>
                <w:sz w:val="22"/>
                <w:szCs w:val="22"/>
                <w:lang w:val="uk-UA"/>
              </w:rPr>
              <w:t>(на користь малолітньої особи)</w:t>
            </w:r>
          </w:p>
        </w:tc>
      </w:tr>
    </w:tbl>
    <w:p w:rsidR="008C5A58" w:rsidRPr="00004020" w:rsidRDefault="008C5A58" w:rsidP="008C5A58">
      <w:pPr>
        <w:rPr>
          <w:rFonts w:ascii="Times New Roman" w:hAnsi="Times New Roman"/>
          <w:color w:val="0070C0"/>
          <w:sz w:val="22"/>
          <w:szCs w:val="22"/>
          <w:lang w:val="uk-U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f"/>
        <w:spacing w:before="0" w:after="0"/>
        <w:ind w:firstLine="540"/>
        <w:jc w:val="both"/>
        <w:rPr>
          <w:rFonts w:ascii="Times New Roman" w:hAnsi="Times New Roman"/>
          <w:b w:val="0"/>
          <w:color w:val="0070C0"/>
          <w:sz w:val="22"/>
          <w:szCs w:val="22"/>
          <w:lang w:val="uk-UA"/>
        </w:rPr>
      </w:pPr>
    </w:p>
    <w:p w:rsidR="008C5A58" w:rsidRPr="00004020" w:rsidRDefault="008C5A58" w:rsidP="008C5A58">
      <w:pPr>
        <w:pStyle w:val="af"/>
        <w:spacing w:before="0" w:after="0"/>
        <w:ind w:firstLine="567"/>
        <w:jc w:val="both"/>
        <w:rPr>
          <w:rFonts w:ascii="Times New Roman" w:hAnsi="Times New Roman"/>
          <w:b w:val="0"/>
          <w:sz w:val="22"/>
          <w:szCs w:val="22"/>
          <w:lang w:val="uk-UA"/>
        </w:rPr>
      </w:pPr>
      <w:r w:rsidRPr="00004020">
        <w:rPr>
          <w:rFonts w:ascii="Times New Roman" w:hAnsi="Times New Roman"/>
          <w:sz w:val="22"/>
          <w:szCs w:val="22"/>
          <w:lang w:val="uk-UA"/>
        </w:rPr>
        <w:t>АКЦІОНЕРНЕ ТОВАРИСТВО «БТА БАНК»</w:t>
      </w:r>
      <w:r w:rsidRPr="00004020">
        <w:rPr>
          <w:rFonts w:ascii="Times New Roman" w:hAnsi="Times New Roman"/>
          <w:b w:val="0"/>
          <w:sz w:val="22"/>
          <w:szCs w:val="22"/>
          <w:lang w:val="uk-UA"/>
        </w:rPr>
        <w:t xml:space="preserve">, що далі за текстом іменується – «Банк», в особі </w:t>
      </w:r>
      <w:r w:rsidRPr="00004020">
        <w:rPr>
          <w:rFonts w:ascii="Times New Roman" w:hAnsi="Times New Roman"/>
          <w:sz w:val="22"/>
          <w:szCs w:val="22"/>
          <w:lang w:val="ru-RU"/>
        </w:rPr>
        <w:t>_________________________</w:t>
      </w:r>
      <w:r w:rsidRPr="00004020">
        <w:rPr>
          <w:rFonts w:ascii="Times New Roman" w:hAnsi="Times New Roman"/>
          <w:b w:val="0"/>
          <w:sz w:val="22"/>
          <w:szCs w:val="22"/>
          <w:lang w:val="uk-UA"/>
        </w:rPr>
        <w:t xml:space="preserve">, який(а) діє на підставі </w:t>
      </w:r>
      <w:r w:rsidRPr="00004020">
        <w:rPr>
          <w:rFonts w:ascii="Times New Roman" w:hAnsi="Times New Roman"/>
          <w:b w:val="0"/>
          <w:sz w:val="22"/>
          <w:szCs w:val="22"/>
          <w:lang w:val="ru-RU"/>
        </w:rPr>
        <w:t>Довіреності № ___ від __ __________</w:t>
      </w:r>
      <w:r w:rsidRPr="00004020">
        <w:rPr>
          <w:rFonts w:ascii="Times New Roman" w:hAnsi="Times New Roman"/>
          <w:b w:val="0"/>
          <w:sz w:val="22"/>
          <w:szCs w:val="22"/>
          <w:lang w:val="uk-UA"/>
        </w:rPr>
        <w:t xml:space="preserve"> </w:t>
      </w:r>
      <w:r w:rsidRPr="00004020">
        <w:rPr>
          <w:rFonts w:ascii="Times New Roman" w:hAnsi="Times New Roman"/>
          <w:b w:val="0"/>
          <w:sz w:val="22"/>
          <w:szCs w:val="22"/>
          <w:lang w:val="ru-RU"/>
        </w:rPr>
        <w:t>20__ р</w:t>
      </w:r>
      <w:r w:rsidRPr="00004020">
        <w:rPr>
          <w:rFonts w:ascii="Times New Roman" w:hAnsi="Times New Roman"/>
          <w:b w:val="0"/>
          <w:sz w:val="22"/>
          <w:szCs w:val="22"/>
          <w:lang w:val="uk-UA"/>
        </w:rPr>
        <w:t>оку, з однієї сторони, та</w:t>
      </w:r>
    </w:p>
    <w:p w:rsidR="008C5A58" w:rsidRPr="00004020" w:rsidRDefault="00A103F3" w:rsidP="008C5A58">
      <w:pPr>
        <w:pStyle w:val="af"/>
        <w:spacing w:before="0" w:after="0"/>
        <w:ind w:firstLine="567"/>
        <w:jc w:val="both"/>
        <w:rPr>
          <w:rFonts w:ascii="Times New Roman" w:hAnsi="Times New Roman"/>
          <w:b w:val="0"/>
          <w:color w:val="0070C0"/>
          <w:sz w:val="22"/>
          <w:szCs w:val="22"/>
          <w:lang w:val="uk-UA"/>
        </w:rPr>
      </w:pPr>
      <w:r w:rsidRPr="00004020">
        <w:rPr>
          <w:rFonts w:ascii="Times New Roman" w:hAnsi="Times New Roman"/>
          <w:sz w:val="22"/>
          <w:szCs w:val="22"/>
        </w:rPr>
        <w:fldChar w:fldCharType="begin">
          <w:ffData>
            <w:name w:val="ФИО"/>
            <w:enabled/>
            <w:calcOnExit w:val="0"/>
            <w:textInput/>
          </w:ffData>
        </w:fldChar>
      </w:r>
      <w:r w:rsidR="008C5A58" w:rsidRPr="00004020">
        <w:rPr>
          <w:rFonts w:ascii="Times New Roman" w:hAnsi="Times New Roman"/>
          <w:sz w:val="22"/>
          <w:szCs w:val="22"/>
          <w:lang w:val="ru-RU"/>
        </w:rPr>
        <w:instrText xml:space="preserve"> </w:instrText>
      </w:r>
      <w:r w:rsidR="008C5A58" w:rsidRPr="00004020">
        <w:rPr>
          <w:rFonts w:ascii="Times New Roman" w:hAnsi="Times New Roman"/>
          <w:sz w:val="22"/>
          <w:szCs w:val="22"/>
        </w:rPr>
        <w:instrText>FORMTEXT</w:instrText>
      </w:r>
      <w:r w:rsidR="008C5A58"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СЧЕТ"/>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 xml:space="preserve"> року народження</w:t>
      </w:r>
      <w:r w:rsidR="008C5A58" w:rsidRPr="00004020">
        <w:rPr>
          <w:rFonts w:ascii="Times New Roman" w:hAnsi="Times New Roman"/>
          <w:b w:val="0"/>
          <w:sz w:val="22"/>
          <w:szCs w:val="22"/>
          <w:lang w:val="uk-UA"/>
        </w:rPr>
        <w:t xml:space="preserve">, паспорт </w:t>
      </w:r>
      <w:r w:rsidRPr="00004020">
        <w:rPr>
          <w:rFonts w:ascii="Times New Roman" w:hAnsi="Times New Roman"/>
          <w:b w:val="0"/>
          <w:sz w:val="22"/>
          <w:szCs w:val="22"/>
        </w:rPr>
        <w:fldChar w:fldCharType="begin">
          <w:ffData>
            <w:name w:val="PASSPORTNO"/>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виданий </w:t>
      </w:r>
      <w:r w:rsidRPr="00004020">
        <w:rPr>
          <w:rFonts w:ascii="Times New Roman" w:hAnsi="Times New Roman"/>
          <w:b w:val="0"/>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PASSPORTISSUEPLACE"/>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w:t>
      </w:r>
      <w:r w:rsidR="008C5A58" w:rsidRPr="00004020">
        <w:rPr>
          <w:rFonts w:ascii="Times New Roman" w:hAnsi="Times New Roman"/>
          <w:sz w:val="22"/>
          <w:szCs w:val="22"/>
          <w:lang w:val="ru-RU"/>
        </w:rPr>
        <w:t xml:space="preserve"> </w:t>
      </w:r>
      <w:r w:rsidR="008C5A58" w:rsidRPr="00004020">
        <w:rPr>
          <w:rFonts w:ascii="Times New Roman" w:hAnsi="Times New Roman"/>
          <w:b w:val="0"/>
          <w:sz w:val="22"/>
          <w:szCs w:val="22"/>
          <w:lang w:val="uk-UA"/>
        </w:rPr>
        <w:t xml:space="preserve">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який(а) далі за текстом іменується – «Законний представник», який(а) діє в інтересах малолітньої особи </w:t>
      </w:r>
      <w:r w:rsidRPr="00004020">
        <w:rPr>
          <w:rFonts w:ascii="Times New Roman" w:hAnsi="Times New Roman"/>
          <w:b w:val="0"/>
          <w:sz w:val="22"/>
          <w:szCs w:val="22"/>
        </w:rPr>
        <w:fldChar w:fldCharType="begin">
          <w:ffData>
            <w:name w:val="ФИО"/>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свідоцтво про народження </w:t>
      </w:r>
      <w:r w:rsidRPr="00004020">
        <w:rPr>
          <w:rFonts w:ascii="Times New Roman" w:hAnsi="Times New Roman"/>
          <w:b w:val="0"/>
          <w:sz w:val="22"/>
          <w:szCs w:val="22"/>
        </w:rPr>
        <w:fldChar w:fldCharType="begin">
          <w:ffData>
            <w:name w:val="ФИО"/>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видане </w:t>
      </w:r>
      <w:r w:rsidRPr="00004020">
        <w:rPr>
          <w:rFonts w:ascii="Times New Roman" w:hAnsi="Times New Roman"/>
          <w:b w:val="0"/>
          <w:sz w:val="22"/>
          <w:szCs w:val="22"/>
        </w:rPr>
        <w:fldChar w:fldCharType="begin">
          <w:ffData>
            <w:name w:val="ФИО"/>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w:t>
      </w:r>
      <w:r w:rsidRPr="00004020">
        <w:rPr>
          <w:rFonts w:ascii="Times New Roman" w:hAnsi="Times New Roman"/>
          <w:b w:val="0"/>
          <w:sz w:val="22"/>
          <w:szCs w:val="22"/>
        </w:rPr>
        <w:fldChar w:fldCharType="begin">
          <w:ffData>
            <w:name w:val="ФИО"/>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xml:space="preserve">, 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який(а) далі за текстом іменується – «Малолітня особа» або «Вкладник», з іншої сторони, що далі за текстом разом іменуються – «Сторони», а кожна окремо – «Сторона», уклали цей Договір банківського вкладу на користь малолітньої особи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f"/>
        <w:numPr>
          <w:ilvl w:val="1"/>
          <w:numId w:val="233"/>
        </w:numPr>
        <w:tabs>
          <w:tab w:val="left" w:pos="1276"/>
        </w:tabs>
        <w:spacing w:before="0" w:after="0"/>
        <w:ind w:left="0" w:firstLine="567"/>
        <w:jc w:val="both"/>
        <w:rPr>
          <w:rFonts w:ascii="Times New Roman" w:hAnsi="Times New Roman"/>
          <w:b w:val="0"/>
          <w:sz w:val="22"/>
          <w:szCs w:val="22"/>
          <w:lang w:val="ru-RU"/>
        </w:rPr>
      </w:pPr>
      <w:r w:rsidRPr="00004020">
        <w:rPr>
          <w:rFonts w:ascii="Times New Roman" w:hAnsi="Times New Roman"/>
          <w:b w:val="0"/>
          <w:sz w:val="22"/>
          <w:szCs w:val="22"/>
          <w:lang w:val="ru-RU"/>
        </w:rPr>
        <w:t xml:space="preserve">Законний представник вносить, а Банк приймає на вкладний (депозитний) рахунок Вкладника </w:t>
      </w:r>
      <w:r w:rsidRPr="00004020">
        <w:rPr>
          <w:rFonts w:ascii="Times New Roman" w:hAnsi="Times New Roman"/>
          <w:sz w:val="22"/>
          <w:szCs w:val="22"/>
          <w:lang w:val="ru-RU"/>
        </w:rPr>
        <w:t>№</w:t>
      </w:r>
      <w:r w:rsidRPr="00004020">
        <w:rPr>
          <w:rFonts w:ascii="Times New Roman" w:hAnsi="Times New Roman"/>
          <w:b w:val="0"/>
          <w:sz w:val="22"/>
          <w:szCs w:val="22"/>
          <w:lang w:val="ru-RU"/>
        </w:rPr>
        <w:t xml:space="preserve"> </w:t>
      </w:r>
      <w:r w:rsidR="00A103F3" w:rsidRPr="00004020">
        <w:rPr>
          <w:rFonts w:ascii="Times New Roman" w:hAnsi="Times New Roman"/>
          <w:sz w:val="22"/>
          <w:szCs w:val="22"/>
        </w:rPr>
        <w:fldChar w:fldCharType="begin">
          <w:ffData>
            <w:name w:val="СЧЕТ"/>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b w:val="0"/>
          <w:sz w:val="22"/>
          <w:szCs w:val="22"/>
          <w:lang w:val="ru-RU"/>
        </w:rPr>
        <w:t xml:space="preserve"> (далі за текстом – </w:t>
      </w:r>
      <w:r w:rsidRPr="00004020">
        <w:rPr>
          <w:rFonts w:ascii="Times New Roman" w:hAnsi="Times New Roman"/>
          <w:b w:val="0"/>
          <w:sz w:val="22"/>
          <w:szCs w:val="22"/>
          <w:lang w:val="uk-UA"/>
        </w:rPr>
        <w:t>«</w:t>
      </w:r>
      <w:r w:rsidRPr="00004020">
        <w:rPr>
          <w:rFonts w:ascii="Times New Roman" w:hAnsi="Times New Roman"/>
          <w:b w:val="0"/>
          <w:sz w:val="22"/>
          <w:szCs w:val="22"/>
          <w:lang w:val="ru-RU"/>
        </w:rPr>
        <w:t>Рахунок</w:t>
      </w:r>
      <w:r w:rsidRPr="00004020">
        <w:rPr>
          <w:rFonts w:ascii="Times New Roman" w:hAnsi="Times New Roman"/>
          <w:b w:val="0"/>
          <w:sz w:val="22"/>
          <w:szCs w:val="22"/>
          <w:lang w:val="uk-UA"/>
        </w:rPr>
        <w:t>»</w:t>
      </w:r>
      <w:r w:rsidRPr="00004020">
        <w:rPr>
          <w:rFonts w:ascii="Times New Roman" w:hAnsi="Times New Roman"/>
          <w:b w:val="0"/>
          <w:sz w:val="22"/>
          <w:szCs w:val="22"/>
          <w:lang w:val="ru-RU"/>
        </w:rPr>
        <w:t xml:space="preserve">) грошові кошти (далі за текстом – </w:t>
      </w:r>
      <w:r w:rsidRPr="00004020">
        <w:rPr>
          <w:rFonts w:ascii="Times New Roman" w:hAnsi="Times New Roman"/>
          <w:b w:val="0"/>
          <w:sz w:val="22"/>
          <w:szCs w:val="22"/>
          <w:lang w:val="uk-UA"/>
        </w:rPr>
        <w:t>«</w:t>
      </w:r>
      <w:r w:rsidRPr="00004020">
        <w:rPr>
          <w:rFonts w:ascii="Times New Roman" w:hAnsi="Times New Roman"/>
          <w:b w:val="0"/>
          <w:sz w:val="22"/>
          <w:szCs w:val="22"/>
          <w:lang w:val="ru-RU"/>
        </w:rPr>
        <w:t>Вклад</w:t>
      </w:r>
      <w:r w:rsidRPr="00004020">
        <w:rPr>
          <w:rFonts w:ascii="Times New Roman" w:hAnsi="Times New Roman"/>
          <w:b w:val="0"/>
          <w:sz w:val="22"/>
          <w:szCs w:val="22"/>
          <w:lang w:val="uk-UA"/>
        </w:rPr>
        <w:t>»</w:t>
      </w:r>
      <w:r w:rsidRPr="00004020">
        <w:rPr>
          <w:rFonts w:ascii="Times New Roman" w:hAnsi="Times New Roman"/>
          <w:b w:val="0"/>
          <w:sz w:val="22"/>
          <w:szCs w:val="22"/>
          <w:lang w:val="ru-RU"/>
        </w:rPr>
        <w:t xml:space="preserve">) в сумі </w:t>
      </w:r>
      <w:r w:rsidR="00A103F3" w:rsidRPr="00004020">
        <w:rPr>
          <w:rFonts w:ascii="Times New Roman" w:hAnsi="Times New Roman"/>
          <w:sz w:val="22"/>
          <w:szCs w:val="22"/>
        </w:rPr>
        <w:fldChar w:fldCharType="begin">
          <w:ffData>
            <w:name w:val="СУММА"/>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lang w:val="ru-RU"/>
        </w:rPr>
        <w:t xml:space="preserve"> (</w:t>
      </w:r>
      <w:r w:rsidR="00A103F3" w:rsidRPr="00004020">
        <w:rPr>
          <w:rFonts w:ascii="Times New Roman" w:hAnsi="Times New Roman"/>
          <w:sz w:val="22"/>
          <w:szCs w:val="22"/>
        </w:rPr>
        <w:fldChar w:fldCharType="begin">
          <w:ffData>
            <w:name w:val="ПРОПИСЬЮ"/>
            <w:enabled/>
            <w:calcOnExit w:val="0"/>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lang w:val="ru-RU"/>
        </w:rPr>
        <w:t>)</w:t>
      </w:r>
      <w:r w:rsidRPr="00004020">
        <w:rPr>
          <w:rFonts w:ascii="Times New Roman" w:hAnsi="Times New Roman"/>
          <w:b w:val="0"/>
          <w:sz w:val="22"/>
          <w:szCs w:val="22"/>
          <w:lang w:val="ru-RU"/>
        </w:rPr>
        <w:t>. Факт внесення Законним представником грошових коштів підтверджується випискою по Рахунку про зарахування на нього коштів.</w:t>
      </w:r>
    </w:p>
    <w:p w:rsidR="008C5A58" w:rsidRPr="00004020" w:rsidRDefault="008C5A58" w:rsidP="008C5A58">
      <w:pPr>
        <w:pStyle w:val="af"/>
        <w:numPr>
          <w:ilvl w:val="1"/>
          <w:numId w:val="233"/>
        </w:numPr>
        <w:tabs>
          <w:tab w:val="left" w:pos="1276"/>
        </w:tabs>
        <w:spacing w:before="0" w:after="0"/>
        <w:ind w:left="0" w:firstLine="567"/>
        <w:jc w:val="both"/>
        <w:rPr>
          <w:rFonts w:ascii="Times New Roman" w:hAnsi="Times New Roman"/>
          <w:b w:val="0"/>
          <w:i/>
          <w:sz w:val="22"/>
          <w:szCs w:val="22"/>
          <w:lang w:val="uk-UA"/>
        </w:rPr>
      </w:pPr>
      <w:r w:rsidRPr="00004020">
        <w:rPr>
          <w:rFonts w:ascii="Times New Roman" w:hAnsi="Times New Roman"/>
          <w:b w:val="0"/>
          <w:sz w:val="22"/>
          <w:szCs w:val="22"/>
          <w:lang w:val="ru-RU"/>
        </w:rPr>
        <w:t xml:space="preserve">Вклад вноситься на строк, що обчислюється з дати його зарахування на Рахунок по дату повернення Вкладу (далі за текстом – </w:t>
      </w:r>
      <w:r w:rsidRPr="00004020">
        <w:rPr>
          <w:rFonts w:ascii="Times New Roman" w:hAnsi="Times New Roman"/>
          <w:b w:val="0"/>
          <w:sz w:val="22"/>
          <w:szCs w:val="22"/>
          <w:lang w:val="uk-UA"/>
        </w:rPr>
        <w:t>«</w:t>
      </w:r>
      <w:r w:rsidRPr="00004020">
        <w:rPr>
          <w:rFonts w:ascii="Times New Roman" w:hAnsi="Times New Roman"/>
          <w:b w:val="0"/>
          <w:sz w:val="22"/>
          <w:szCs w:val="22"/>
          <w:lang w:val="ru-RU"/>
        </w:rPr>
        <w:t>строк Вкладу</w:t>
      </w:r>
      <w:r w:rsidRPr="00004020">
        <w:rPr>
          <w:rFonts w:ascii="Times New Roman" w:hAnsi="Times New Roman"/>
          <w:b w:val="0"/>
          <w:sz w:val="22"/>
          <w:szCs w:val="22"/>
          <w:lang w:val="uk-UA"/>
        </w:rPr>
        <w:t>»</w:t>
      </w:r>
      <w:r w:rsidRPr="00004020">
        <w:rPr>
          <w:rFonts w:ascii="Times New Roman" w:hAnsi="Times New Roman"/>
          <w:b w:val="0"/>
          <w:sz w:val="22"/>
          <w:szCs w:val="22"/>
          <w:lang w:val="ru-RU"/>
        </w:rPr>
        <w:t xml:space="preserve">). Датою повернення Вкладу за цим Договором є </w:t>
      </w:r>
      <w:r w:rsidR="00A103F3" w:rsidRPr="00004020">
        <w:rPr>
          <w:rFonts w:ascii="Times New Roman" w:hAnsi="Times New Roman"/>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sz w:val="22"/>
          <w:szCs w:val="22"/>
          <w:lang w:val="ru-RU"/>
        </w:rPr>
        <w:instrText xml:space="preserve"> </w:instrText>
      </w:r>
      <w:r w:rsidRPr="00004020">
        <w:rPr>
          <w:rFonts w:ascii="Times New Roman" w:hAnsi="Times New Roman"/>
          <w:sz w:val="22"/>
          <w:szCs w:val="22"/>
        </w:rPr>
        <w:instrText>FORMTEXT</w:instrText>
      </w:r>
      <w:r w:rsidRPr="00004020">
        <w:rPr>
          <w:rFonts w:ascii="Times New Roman" w:hAnsi="Times New Roman"/>
          <w:sz w:val="22"/>
          <w:szCs w:val="22"/>
          <w:lang w:val="ru-RU"/>
        </w:rPr>
        <w:instrText xml:space="preserve">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sz w:val="22"/>
          <w:szCs w:val="22"/>
        </w:rPr>
        <w:fldChar w:fldCharType="end"/>
      </w:r>
      <w:r w:rsidRPr="00004020">
        <w:rPr>
          <w:rFonts w:ascii="Times New Roman" w:hAnsi="Times New Roman"/>
          <w:b w:val="0"/>
          <w:sz w:val="22"/>
          <w:szCs w:val="22"/>
          <w:lang w:val="ru-RU"/>
        </w:rPr>
        <w:t>.</w:t>
      </w:r>
      <w:r w:rsidRPr="00004020">
        <w:rPr>
          <w:rFonts w:ascii="Times New Roman" w:hAnsi="Times New Roman"/>
          <w:b w:val="0"/>
          <w:i/>
          <w:color w:val="FF0000"/>
          <w:sz w:val="22"/>
          <w:szCs w:val="22"/>
          <w:lang w:val="uk-UA"/>
        </w:rPr>
        <w:t>*</w:t>
      </w:r>
      <w:r w:rsidRPr="00004020">
        <w:rPr>
          <w:rFonts w:ascii="Times New Roman" w:hAnsi="Times New Roman"/>
          <w:b w:val="0"/>
          <w:i/>
          <w:color w:val="FF0000"/>
          <w:sz w:val="22"/>
          <w:szCs w:val="22"/>
          <w:lang w:val="ru-RU"/>
        </w:rPr>
        <w:t xml:space="preserve">(такий </w:t>
      </w:r>
      <w:r w:rsidRPr="00004020">
        <w:rPr>
          <w:rFonts w:ascii="Times New Roman" w:hAnsi="Times New Roman"/>
          <w:b w:val="0"/>
          <w:i/>
          <w:color w:val="FF0000"/>
          <w:sz w:val="22"/>
          <w:szCs w:val="22"/>
          <w:lang w:val="uk-UA"/>
        </w:rPr>
        <w:t>Д</w:t>
      </w:r>
      <w:r w:rsidRPr="00004020">
        <w:rPr>
          <w:rFonts w:ascii="Times New Roman" w:hAnsi="Times New Roman"/>
          <w:b w:val="0"/>
          <w:i/>
          <w:color w:val="FF0000"/>
          <w:sz w:val="22"/>
          <w:szCs w:val="22"/>
          <w:lang w:val="ru-RU"/>
        </w:rPr>
        <w:t>оговір банківського вкладу повинен укладатись на строк, що повинен закінчитись не пізніше ніж за день до 14-річчя малолітньої особи)</w:t>
      </w:r>
    </w:p>
    <w:p w:rsidR="008C5A58" w:rsidRPr="00004020" w:rsidRDefault="008C5A58" w:rsidP="008C5A58">
      <w:pPr>
        <w:pStyle w:val="23"/>
        <w:numPr>
          <w:ilvl w:val="1"/>
          <w:numId w:val="256"/>
        </w:numPr>
        <w:tabs>
          <w:tab w:val="left" w:pos="1276"/>
        </w:tabs>
        <w:ind w:left="0" w:firstLine="567"/>
        <w:rPr>
          <w:rFonts w:ascii="Times New Roman" w:hAnsi="Times New Roman"/>
          <w:i/>
          <w:color w:val="FF0000"/>
          <w:szCs w:val="22"/>
          <w:lang w:val="uk-UA"/>
        </w:rPr>
      </w:pPr>
      <w:r w:rsidRPr="00004020">
        <w:rPr>
          <w:rFonts w:ascii="Times New Roman" w:hAnsi="Times New Roman"/>
          <w:szCs w:val="22"/>
        </w:rPr>
        <w:t xml:space="preserve">На суму Вкладу Банк нараховує проценти у розмірі </w:t>
      </w:r>
      <w:r w:rsidR="00A103F3" w:rsidRPr="00004020">
        <w:rPr>
          <w:rFonts w:ascii="Times New Roman" w:hAnsi="Times New Roman"/>
          <w:b/>
          <w:szCs w:val="22"/>
        </w:rPr>
        <w:fldChar w:fldCharType="begin">
          <w:ffData>
            <w:name w:val="EXPECTEDCLOSEDATE"/>
            <w:enabled/>
            <w:calcOnExit w:val="0"/>
            <w:textInput>
              <w:type w:val="date"/>
              <w:format w:val="d MMMM yyyy' р.'"/>
            </w:textInput>
          </w:ffData>
        </w:fldChar>
      </w:r>
      <w:r w:rsidRPr="00004020">
        <w:rPr>
          <w:rFonts w:ascii="Times New Roman" w:hAnsi="Times New Roman"/>
          <w:b/>
          <w:szCs w:val="22"/>
        </w:rPr>
        <w:instrText xml:space="preserve"> FORMTEXT </w:instrText>
      </w:r>
      <w:r w:rsidR="00A103F3" w:rsidRPr="00004020">
        <w:rPr>
          <w:rFonts w:ascii="Times New Roman" w:hAnsi="Times New Roman"/>
          <w:b/>
          <w:szCs w:val="22"/>
        </w:rPr>
      </w:r>
      <w:r w:rsidR="00A103F3" w:rsidRPr="00004020">
        <w:rPr>
          <w:rFonts w:ascii="Times New Roman" w:hAnsi="Times New Roman"/>
          <w:b/>
          <w:szCs w:val="22"/>
        </w:rPr>
        <w:fldChar w:fldCharType="separate"/>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t> </w:t>
      </w:r>
      <w:r w:rsidRPr="00004020">
        <w:rPr>
          <w:rFonts w:ascii="Times New Roman" w:hAnsi="Times New Roman"/>
          <w:b/>
          <w:szCs w:val="22"/>
        </w:rPr>
        <w:t> </w:t>
      </w:r>
      <w:r w:rsidR="00A103F3" w:rsidRPr="00004020">
        <w:rPr>
          <w:rFonts w:ascii="Times New Roman" w:hAnsi="Times New Roman"/>
          <w:b/>
          <w:szCs w:val="22"/>
        </w:rPr>
        <w:fldChar w:fldCharType="end"/>
      </w:r>
      <w:r w:rsidRPr="00004020">
        <w:rPr>
          <w:rFonts w:ascii="Times New Roman" w:hAnsi="Times New Roman"/>
          <w:b/>
          <w:szCs w:val="22"/>
        </w:rPr>
        <w:t>%</w:t>
      </w:r>
      <w:r w:rsidRPr="00004020">
        <w:rPr>
          <w:rFonts w:ascii="Times New Roman" w:hAnsi="Times New Roman"/>
          <w:szCs w:val="22"/>
        </w:rPr>
        <w:t xml:space="preserve"> (</w:t>
      </w:r>
      <w:r w:rsidR="00A103F3" w:rsidRPr="00004020">
        <w:rPr>
          <w:rFonts w:ascii="Times New Roman" w:hAnsi="Times New Roman"/>
          <w:szCs w:val="22"/>
        </w:rPr>
        <w:fldChar w:fldCharType="begin">
          <w:ffData>
            <w:name w:val="EXPECTEDCLOSEDATE"/>
            <w:enabled/>
            <w:calcOnExit w:val="0"/>
            <w:textInput>
              <w:type w:val="date"/>
              <w:format w:val="d MMMM yyyy' р.'"/>
            </w:textInput>
          </w:ffData>
        </w:fldChar>
      </w:r>
      <w:r w:rsidRPr="00004020">
        <w:rPr>
          <w:rFonts w:ascii="Times New Roman" w:hAnsi="Times New Roman"/>
          <w:szCs w:val="22"/>
        </w:rPr>
        <w:instrText xml:space="preserve"> FORMTEXT </w:instrText>
      </w:r>
      <w:r w:rsidR="00A103F3" w:rsidRPr="00004020">
        <w:rPr>
          <w:rFonts w:ascii="Times New Roman" w:hAnsi="Times New Roman"/>
          <w:szCs w:val="22"/>
        </w:rPr>
      </w:r>
      <w:r w:rsidR="00A103F3" w:rsidRPr="00004020">
        <w:rPr>
          <w:rFonts w:ascii="Times New Roman" w:hAnsi="Times New Roman"/>
          <w:szCs w:val="22"/>
        </w:rPr>
        <w:fldChar w:fldCharType="separate"/>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t> </w:t>
      </w:r>
      <w:r w:rsidRPr="00004020">
        <w:rPr>
          <w:rFonts w:ascii="Times New Roman" w:hAnsi="Times New Roman"/>
          <w:szCs w:val="22"/>
        </w:rPr>
        <w:t> </w:t>
      </w:r>
      <w:r w:rsidR="00A103F3" w:rsidRPr="00004020">
        <w:rPr>
          <w:rFonts w:ascii="Times New Roman" w:hAnsi="Times New Roman"/>
          <w:szCs w:val="22"/>
        </w:rPr>
        <w:fldChar w:fldCharType="end"/>
      </w:r>
      <w:r w:rsidRPr="00004020">
        <w:rPr>
          <w:rFonts w:ascii="Times New Roman" w:hAnsi="Times New Roman"/>
          <w:szCs w:val="22"/>
        </w:rPr>
        <w:t xml:space="preserve">) річних (далі за текстом – «Процентна ставка»). Зазначена в цьому пункті Процентна ставка може змінюватися в порядку та на умовах, визначених цим Договором. </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«Рекордний (</w:t>
      </w:r>
      <w:r w:rsidRPr="00004020">
        <w:rPr>
          <w:rFonts w:ascii="Times New Roman" w:hAnsi="Times New Roman"/>
          <w:bCs/>
          <w:i/>
          <w:color w:val="FF0000"/>
          <w:szCs w:val="22"/>
          <w:lang w:val="uk-UA" w:eastAsia="ja-JP"/>
        </w:rPr>
        <w:t>СТРОКОВИЙ</w:t>
      </w:r>
      <w:r w:rsidRPr="00004020">
        <w:rPr>
          <w:rFonts w:ascii="Times New Roman" w:hAnsi="Times New Roman"/>
          <w:i/>
          <w:color w:val="FF0000"/>
          <w:szCs w:val="22"/>
          <w:lang w:val="uk-UA"/>
        </w:rPr>
        <w:t>)», то слід застосовувати наступну редакцію п. 1.4. Договору банківського вкладу:</w:t>
      </w:r>
    </w:p>
    <w:p w:rsidR="008C5A58" w:rsidRPr="00004020" w:rsidRDefault="008C5A58" w:rsidP="008C5A58">
      <w:pPr>
        <w:pStyle w:val="23"/>
        <w:numPr>
          <w:ilvl w:val="1"/>
          <w:numId w:val="248"/>
        </w:numPr>
        <w:tabs>
          <w:tab w:val="left" w:pos="1276"/>
        </w:tabs>
        <w:ind w:left="0" w:firstLine="567"/>
        <w:rPr>
          <w:rFonts w:ascii="Times New Roman" w:hAnsi="Times New Roman"/>
          <w:i/>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не передбачено.</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val="uk-UA" w:eastAsia="ja-JP"/>
        </w:rPr>
        <w:t>СТРОКОВИЙ</w:t>
      </w:r>
      <w:r w:rsidRPr="00004020">
        <w:rPr>
          <w:rFonts w:ascii="Times New Roman" w:hAnsi="Times New Roman"/>
          <w:i/>
          <w:color w:val="FF0000"/>
          <w:szCs w:val="22"/>
          <w:lang w:val="uk-UA"/>
        </w:rPr>
        <w:t>)», то слід застосовувати наступну редакцію п. 14. Договору банківського вкладу:</w:t>
      </w:r>
    </w:p>
    <w:p w:rsidR="008C5A58" w:rsidRPr="00004020" w:rsidRDefault="008C5A58" w:rsidP="008C5A58">
      <w:pPr>
        <w:pStyle w:val="23"/>
        <w:numPr>
          <w:ilvl w:val="2"/>
          <w:numId w:val="249"/>
        </w:numPr>
        <w:tabs>
          <w:tab w:val="left" w:pos="1276"/>
        </w:tabs>
        <w:ind w:left="0" w:firstLine="567"/>
        <w:rPr>
          <w:rFonts w:ascii="Times New Roman" w:hAnsi="Times New Roman"/>
          <w:i/>
          <w:color w:val="0070C0"/>
          <w:szCs w:val="22"/>
          <w:lang w:val="uk-UA"/>
        </w:rPr>
      </w:pPr>
      <w:r w:rsidRPr="00004020">
        <w:rPr>
          <w:rFonts w:ascii="Times New Roman" w:hAnsi="Times New Roman"/>
          <w:color w:val="FF0000"/>
          <w:szCs w:val="22"/>
          <w:lang w:val="uk-UA"/>
        </w:rPr>
        <w:t>**</w:t>
      </w:r>
      <w:r w:rsidRPr="00004020">
        <w:rPr>
          <w:rFonts w:ascii="Times New Roman" w:hAnsi="Times New Roman"/>
          <w:color w:val="0070C0"/>
          <w:szCs w:val="22"/>
          <w:lang w:val="uk-UA"/>
        </w:rPr>
        <w:t>Поповнення суми Вкладу за цим Договором можливе протягом перших 6-ти місяців розміщення Вкладу на умовах, викладених в цьому Договорі.</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1.4.* або 1.4.**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1.4.* або 1.4.** додатково перевірити нумерацію пунктів цього Розділу!)</w:t>
      </w:r>
    </w:p>
    <w:p w:rsidR="008C5A58" w:rsidRPr="00004020" w:rsidRDefault="008C5A58" w:rsidP="008C5A58">
      <w:pPr>
        <w:pStyle w:val="23"/>
        <w:numPr>
          <w:ilvl w:val="1"/>
          <w:numId w:val="250"/>
        </w:numPr>
        <w:tabs>
          <w:tab w:val="left" w:pos="1276"/>
        </w:tabs>
        <w:ind w:left="0" w:firstLine="567"/>
        <w:rPr>
          <w:rFonts w:ascii="Times New Roman" w:hAnsi="Times New Roman"/>
          <w:szCs w:val="22"/>
          <w:lang w:val="uk-UA"/>
        </w:rPr>
      </w:pPr>
      <w:r w:rsidRPr="00004020">
        <w:rPr>
          <w:rFonts w:ascii="Times New Roman" w:hAnsi="Times New Roman"/>
          <w:szCs w:val="22"/>
          <w:lang w:val="uk-UA"/>
        </w:rPr>
        <w:t>Коштами на Рахунку, відкритому на ім’я Малолітньої особи, розпоряджається її Законний представник.</w:t>
      </w:r>
    </w:p>
    <w:p w:rsidR="008C5A58" w:rsidRPr="00004020" w:rsidRDefault="008C5A58" w:rsidP="008C5A58">
      <w:pPr>
        <w:pStyle w:val="a5"/>
        <w:numPr>
          <w:ilvl w:val="1"/>
          <w:numId w:val="25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Перелік, умови та/або вартість надання послуг (здійснення операцій) за Рахунком Вкладника визначаються тарифами Банку на розрахунково-касове обслуговування (далі за текстом – «Тарифи»).</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Тарифи можуть бути встановлені/змінені у випадках та порядку, передбачених цим Договором.</w:t>
      </w:r>
    </w:p>
    <w:p w:rsidR="008C5A58" w:rsidRPr="00004020" w:rsidRDefault="008C5A58" w:rsidP="008C5A58">
      <w:pPr>
        <w:pStyle w:val="af"/>
        <w:spacing w:before="0" w:after="0"/>
        <w:ind w:firstLine="567"/>
        <w:jc w:val="both"/>
        <w:rPr>
          <w:rFonts w:ascii="Times New Roman" w:hAnsi="Times New Roman"/>
          <w:b w:val="0"/>
          <w:sz w:val="22"/>
          <w:szCs w:val="22"/>
        </w:rPr>
      </w:pPr>
      <w:r w:rsidRPr="00004020">
        <w:rPr>
          <w:rFonts w:ascii="Times New Roman" w:hAnsi="Times New Roman"/>
          <w:b w:val="0"/>
          <w:sz w:val="22"/>
          <w:szCs w:val="22"/>
        </w:rPr>
        <w:t xml:space="preserve">Факт ознайомлення </w:t>
      </w:r>
      <w:r w:rsidRPr="00004020">
        <w:rPr>
          <w:rFonts w:ascii="Times New Roman" w:hAnsi="Times New Roman"/>
          <w:b w:val="0"/>
          <w:sz w:val="22"/>
          <w:szCs w:val="22"/>
          <w:lang w:val="uk-UA"/>
        </w:rPr>
        <w:t>Вкладника</w:t>
      </w:r>
      <w:r w:rsidRPr="00004020">
        <w:rPr>
          <w:rFonts w:ascii="Times New Roman" w:hAnsi="Times New Roman"/>
          <w:b w:val="0"/>
          <w:sz w:val="22"/>
          <w:szCs w:val="22"/>
        </w:rPr>
        <w:t xml:space="preserve"> з Тарифами, що діють на дату укладення цього Договору, засвідчується підписанням </w:t>
      </w:r>
      <w:r w:rsidRPr="00004020">
        <w:rPr>
          <w:rFonts w:ascii="Times New Roman" w:hAnsi="Times New Roman"/>
          <w:b w:val="0"/>
          <w:sz w:val="22"/>
          <w:szCs w:val="22"/>
          <w:lang w:val="uk-UA"/>
        </w:rPr>
        <w:t>Вкладнико</w:t>
      </w:r>
      <w:r w:rsidRPr="00004020">
        <w:rPr>
          <w:rFonts w:ascii="Times New Roman" w:hAnsi="Times New Roman"/>
          <w:b w:val="0"/>
          <w:sz w:val="22"/>
          <w:szCs w:val="22"/>
        </w:rPr>
        <w:t>м цього Договору.</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2. Зобов’язання Сторін</w:t>
            </w:r>
          </w:p>
        </w:tc>
      </w:tr>
    </w:tbl>
    <w:p w:rsidR="008C5A58" w:rsidRPr="00004020" w:rsidRDefault="008C5A58" w:rsidP="008C5A58">
      <w:pPr>
        <w:pStyle w:val="a5"/>
        <w:numPr>
          <w:ilvl w:val="2"/>
          <w:numId w:val="234"/>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 зобов’язується:</w:t>
      </w:r>
    </w:p>
    <w:p w:rsidR="008C5A58" w:rsidRPr="00004020" w:rsidRDefault="008C5A58" w:rsidP="008C5A58">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8C5A58" w:rsidRPr="00004020" w:rsidRDefault="008C5A58" w:rsidP="008C5A58">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вебсайті Банку в мережі Інтернет за посиланням: </w:t>
      </w:r>
      <w:hyperlink r:id="rId34" w:history="1">
        <w:r w:rsidRPr="00004020">
          <w:rPr>
            <w:rFonts w:ascii="Times New Roman" w:hAnsi="Times New Roman"/>
            <w:sz w:val="22"/>
            <w:szCs w:val="22"/>
          </w:rPr>
          <w:t>http://www.btabank.ua/</w:t>
        </w:r>
      </w:hyperlink>
      <w:r w:rsidRPr="00004020">
        <w:rPr>
          <w:rFonts w:ascii="Times New Roman" w:hAnsi="Times New Roman"/>
          <w:sz w:val="22"/>
          <w:szCs w:val="22"/>
        </w:rPr>
        <w:t>.</w:t>
      </w:r>
    </w:p>
    <w:p w:rsidR="008C5A58" w:rsidRPr="00004020" w:rsidRDefault="008C5A58" w:rsidP="008C5A58">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Надавати на першу вимогу Банку документи та/або відомості, необхідні для </w:t>
      </w:r>
      <w:r w:rsidRPr="00004020">
        <w:rPr>
          <w:rFonts w:ascii="Times New Roman" w:hAnsi="Times New Roman"/>
          <w:color w:val="000000"/>
          <w:sz w:val="22"/>
          <w:szCs w:val="22"/>
        </w:rPr>
        <w:t xml:space="preserve">виконання Банком функцій суб’єкта первинного фінансового моніторингу, зокрема, здійснення заходів належної перевірки </w:t>
      </w:r>
      <w:r w:rsidRPr="00004020">
        <w:rPr>
          <w:rFonts w:ascii="Times New Roman" w:hAnsi="Times New Roman"/>
          <w:sz w:val="22"/>
          <w:szCs w:val="22"/>
        </w:rPr>
        <w:t>Законного представника/Малолітньої особи</w:t>
      </w:r>
      <w:r w:rsidRPr="00004020">
        <w:rPr>
          <w:rFonts w:ascii="Times New Roman" w:hAnsi="Times New Roman"/>
          <w:color w:val="000000"/>
          <w:sz w:val="22"/>
          <w:szCs w:val="22"/>
        </w:rPr>
        <w:t xml:space="preserve">, в тому числі ідентифікації та верифікації, </w:t>
      </w:r>
      <w:r w:rsidRPr="00004020">
        <w:rPr>
          <w:rFonts w:ascii="Times New Roman" w:hAnsi="Times New Roman"/>
          <w:color w:val="000000"/>
          <w:sz w:val="22"/>
          <w:szCs w:val="22"/>
        </w:rPr>
        <w:lastRenderedPageBreak/>
        <w:t xml:space="preserve">посилених заходів належної перевірки </w:t>
      </w:r>
      <w:r w:rsidRPr="00004020">
        <w:rPr>
          <w:rFonts w:ascii="Times New Roman" w:hAnsi="Times New Roman"/>
          <w:sz w:val="22"/>
          <w:szCs w:val="22"/>
        </w:rPr>
        <w:t>Законного представника/Малолітньої особи</w:t>
      </w:r>
      <w:r w:rsidRPr="00004020">
        <w:rPr>
          <w:rFonts w:ascii="Times New Roman" w:hAnsi="Times New Roman"/>
          <w:color w:val="000000"/>
          <w:sz w:val="22"/>
          <w:szCs w:val="22"/>
        </w:rPr>
        <w:t xml:space="preserve">, актуалізації інформації з питань ідентифікації, суті та масштабу діяльності, фінансового стану, аналізу фінансових операцій </w:t>
      </w:r>
      <w:r w:rsidRPr="00004020">
        <w:rPr>
          <w:rFonts w:ascii="Times New Roman" w:hAnsi="Times New Roman"/>
          <w:sz w:val="22"/>
          <w:szCs w:val="22"/>
        </w:rPr>
        <w:t>Законного представника/Малолітньої особи</w:t>
      </w:r>
      <w:r w:rsidRPr="00004020">
        <w:rPr>
          <w:rFonts w:ascii="Times New Roman" w:hAnsi="Times New Roman"/>
          <w:color w:val="000000"/>
          <w:sz w:val="22"/>
          <w:szCs w:val="22"/>
        </w:rPr>
        <w:t xml:space="preserve">, з’ясування джерел походження статків (багатств) та джерела коштів, з якими пов’язані ділові відносини чи операції </w:t>
      </w:r>
      <w:r w:rsidRPr="00004020">
        <w:rPr>
          <w:rFonts w:ascii="Times New Roman" w:hAnsi="Times New Roman"/>
          <w:sz w:val="22"/>
          <w:szCs w:val="22"/>
        </w:rPr>
        <w:t>Законного представника/Малолітньої особи</w:t>
      </w:r>
      <w:r w:rsidRPr="00004020">
        <w:rPr>
          <w:rFonts w:ascii="Times New Roman" w:hAnsi="Times New Roman"/>
          <w:color w:val="000000"/>
          <w:sz w:val="22"/>
          <w:szCs w:val="22"/>
        </w:rPr>
        <w:t xml:space="preserve">. </w:t>
      </w:r>
      <w:r w:rsidRPr="00004020">
        <w:rPr>
          <w:rFonts w:ascii="Times New Roman" w:hAnsi="Times New Roman"/>
          <w:sz w:val="22"/>
          <w:szCs w:val="22"/>
        </w:rPr>
        <w:t>Інформувати Банк про всі суттєві зміни (</w:t>
      </w:r>
      <w:r w:rsidRPr="00004020">
        <w:rPr>
          <w:rFonts w:ascii="Times New Roman" w:hAnsi="Times New Roman"/>
          <w:sz w:val="22"/>
          <w:szCs w:val="22"/>
          <w:lang w:eastAsia="uk-UA"/>
        </w:rPr>
        <w:t xml:space="preserve">закінчення строку (припинення) дії, втрати чинності чи визнання недійсними поданих документів; втрати чинності/обміну </w:t>
      </w:r>
      <w:r w:rsidRPr="00004020">
        <w:rPr>
          <w:rFonts w:ascii="Times New Roman" w:hAnsi="Times New Roman"/>
          <w:sz w:val="22"/>
          <w:szCs w:val="22"/>
        </w:rPr>
        <w:t>паспорту (іншого документа, що посвідчує особу)</w:t>
      </w:r>
      <w:r w:rsidRPr="00004020">
        <w:rPr>
          <w:rFonts w:ascii="Times New Roman" w:hAnsi="Times New Roman"/>
          <w:sz w:val="22"/>
          <w:szCs w:val="22"/>
          <w:lang w:eastAsia="uk-UA"/>
        </w:rPr>
        <w:t xml:space="preserve"> тощо) протягом 1-го місяця із дня настання відповідної події.</w:t>
      </w:r>
    </w:p>
    <w:p w:rsidR="008C5A58" w:rsidRPr="00004020" w:rsidRDefault="008C5A58" w:rsidP="008C5A58">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інформацію та документи про статус  податкового резидентства Законного представника/Малолітньої особи, а також іншу інформацію і документи, необхідні для звітності за підзвітними рахунками на виконання вимог, закону Сполучених Штатів Америки «Про податкові вимоги до іноземних рахунків» (Foreign Account Tax Compliance Act), надалі за текстом - Закон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Протягом 10 (десяти) робочих днів повідомити Банк про зміну статусу податкового резидентства </w:t>
      </w:r>
      <w:r w:rsidRPr="00004020">
        <w:rPr>
          <w:rFonts w:ascii="Times New Roman" w:hAnsi="Times New Roman"/>
          <w:sz w:val="22"/>
          <w:szCs w:val="22"/>
        </w:rPr>
        <w:t>Законного представника/Малолітньої особи</w:t>
      </w:r>
      <w:r w:rsidRPr="00004020">
        <w:rPr>
          <w:rFonts w:ascii="Times New Roman" w:hAnsi="Times New Roman"/>
          <w:sz w:val="22"/>
          <w:szCs w:val="22"/>
          <w:lang w:val="ru-RU"/>
        </w:rPr>
        <w:t>.</w:t>
      </w:r>
    </w:p>
    <w:p w:rsidR="008C5A58" w:rsidRPr="00004020" w:rsidRDefault="008C5A58" w:rsidP="008C5A58">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Протягом 15 (п’ятнадцяти) календарних днів з дати отримання письмової вимоги Банку про надання пояснень та інформації, що стосуються обґрунтованої, документально підтвердженої підозри, що рахунок належить до підзвітних рахунків, надавати до Банку пояснення, інформацію та документи, щодо статусу або спростовання обґрунтованої підозри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умов цього Договору.</w:t>
      </w:r>
    </w:p>
    <w:p w:rsidR="008C5A58" w:rsidRPr="00004020" w:rsidRDefault="008C5A58" w:rsidP="008C5A58">
      <w:pPr>
        <w:pStyle w:val="a5"/>
        <w:numPr>
          <w:ilvl w:val="2"/>
          <w:numId w:val="23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 укладення цього Договору ознайомитись зі змістом Довідки про систему гарантування вкладів фізичних осіб та підтвердити її одержання в паперовій формі у відділенні Банку шляхом проставлення підпису, якщо Вкладник не має рахунків у Банку.</w:t>
      </w:r>
    </w:p>
    <w:p w:rsidR="008C5A58" w:rsidRPr="00004020" w:rsidRDefault="008C5A58" w:rsidP="008C5A58">
      <w:pPr>
        <w:pStyle w:val="a5"/>
        <w:numPr>
          <w:ilvl w:val="2"/>
          <w:numId w:val="235"/>
        </w:numPr>
        <w:tabs>
          <w:tab w:val="left" w:pos="1276"/>
        </w:tabs>
        <w:ind w:left="0" w:firstLine="567"/>
        <w:jc w:val="both"/>
        <w:rPr>
          <w:rFonts w:ascii="Times New Roman" w:hAnsi="Times New Roman"/>
          <w:b/>
          <w:color w:val="0070C0"/>
          <w:sz w:val="22"/>
          <w:szCs w:val="22"/>
        </w:rPr>
      </w:pPr>
      <w:r w:rsidRPr="00004020">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відділення/нь) для повторного одержання Довідки про систему гарантування вкладів фізичних осіб.</w:t>
      </w:r>
    </w:p>
    <w:p w:rsidR="008C5A58" w:rsidRPr="00004020" w:rsidRDefault="008C5A58" w:rsidP="008C5A58">
      <w:pPr>
        <w:pStyle w:val="a5"/>
        <w:numPr>
          <w:ilvl w:val="2"/>
          <w:numId w:val="234"/>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зобов’язується:</w:t>
      </w:r>
    </w:p>
    <w:p w:rsidR="008C5A58" w:rsidRPr="00004020" w:rsidRDefault="008C5A58" w:rsidP="008C5A58">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Відкрити Вкладнику Рахунок та зарахувати на нього Вклад, внесений Законним представником відповідно до пп. 2.1.1. п. 2.1. цього Договору.</w:t>
      </w:r>
    </w:p>
    <w:p w:rsidR="008C5A58" w:rsidRPr="00004020" w:rsidRDefault="008C5A58" w:rsidP="008C5A58">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Після здійснення операцій за Рахунком надавати Законному представнику відповідну банківську виписку по Рахунку.</w:t>
      </w:r>
    </w:p>
    <w:p w:rsidR="008C5A58" w:rsidRPr="00004020" w:rsidRDefault="008C5A58" w:rsidP="008C5A58">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Забезпечити повернення фактично внесеного Законним представником Вкладу, нарахованих за ним процентів шляхом їх видачі готівкою через касу Банку або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в дату повернення Вкладу, що зазначена в п. 1.2. цього Договору.</w:t>
      </w:r>
    </w:p>
    <w:p w:rsidR="008C5A58" w:rsidRPr="00004020" w:rsidRDefault="008C5A58" w:rsidP="008C5A58">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Дотримуватися вимог чинного законодавства України щодо забезпечення збереження банківської таємниці щодо Законного представника/Вкладника та стану Рахунку. Без згоди Законного представника інформація, що складає банківську таємницю, надається лише у випадках, передбачених чинним законодавством України.</w:t>
      </w:r>
    </w:p>
    <w:p w:rsidR="008C5A58" w:rsidRPr="00004020" w:rsidRDefault="008C5A58" w:rsidP="008C5A58">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чинним законодавством України та/або Законом FATCA.</w:t>
      </w:r>
    </w:p>
    <w:p w:rsidR="008C5A58" w:rsidRPr="00004020" w:rsidRDefault="008C5A58" w:rsidP="008C5A58">
      <w:pPr>
        <w:pStyle w:val="a5"/>
        <w:numPr>
          <w:ilvl w:val="2"/>
          <w:numId w:val="236"/>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Надати Законному представнику Довідку про систему гарантування вкладів фізичних осіб (до укладання Договору) в паперовій формі у відділенні Банку, якщо Вкладник не має рахунків у Банку, та протягом дії Договору не рідше ніж один раз на рік здійснювати письмове, повторне, надання Законному представнику Довідки про систему гарантування вкладів фізичних осіб у Банку (приміщені Банку та/або його відділенні/ях) в порядку та на умовах, передбачених цим Договором.</w:t>
      </w:r>
    </w:p>
    <w:p w:rsidR="008C5A58" w:rsidRPr="00004020" w:rsidRDefault="008C5A58" w:rsidP="008C5A58">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Відмовитись від підтримання ділових відносин (обслуговування), у тому числі шляхом розірвання ділових відносин, закрити Рахунок/відмовитись від проведення фінансової операції у випадках, передбачених ч. 1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tabs>
          <w:tab w:val="left" w:pos="1276"/>
        </w:tabs>
        <w:ind w:left="0" w:firstLine="567"/>
        <w:jc w:val="both"/>
        <w:rPr>
          <w:rFonts w:ascii="Times New Roman" w:hAnsi="Times New Roman"/>
          <w:sz w:val="22"/>
          <w:szCs w:val="22"/>
          <w:lang w:val="ru-RU"/>
        </w:rPr>
      </w:pPr>
      <w:r w:rsidRPr="00004020">
        <w:rPr>
          <w:rFonts w:ascii="Times New Roman" w:hAnsi="Times New Roman"/>
          <w:sz w:val="22"/>
          <w:szCs w:val="22"/>
        </w:rPr>
        <w:t xml:space="preserve">У разі прийняття Банком рішення про розірвання ділових відносин (обслуговування), закриття Рахунку, Банк письмово повідомляє Вкладника про прийняте рішення. В такому листі-повідомленні </w:t>
      </w:r>
      <w:r w:rsidRPr="00004020">
        <w:rPr>
          <w:rFonts w:ascii="Times New Roman" w:hAnsi="Times New Roman"/>
          <w:sz w:val="22"/>
          <w:szCs w:val="22"/>
        </w:rPr>
        <w:lastRenderedPageBreak/>
        <w:t>зазначаються підстави та конкретна дата розірвання ділових відносин (обслуговування), закриття Рахунку.</w:t>
      </w:r>
    </w:p>
    <w:p w:rsidR="008C5A58" w:rsidRPr="00004020" w:rsidRDefault="008C5A58" w:rsidP="008C5A58">
      <w:pPr>
        <w:pStyle w:val="a5"/>
        <w:numPr>
          <w:ilvl w:val="2"/>
          <w:numId w:val="23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Надавати Вкладнику послуги, передбачені Тарифами, та здійснювати операції, відповідно до умов цього Договору та чинного законодавства України.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tabs>
                <w:tab w:val="center" w:pos="4853"/>
                <w:tab w:val="right" w:pos="9140"/>
              </w:tabs>
              <w:ind w:left="0" w:firstLine="567"/>
              <w:rPr>
                <w:rFonts w:ascii="Times New Roman" w:hAnsi="Times New Roman"/>
                <w:b/>
                <w:bCs/>
                <w:szCs w:val="22"/>
                <w:lang w:bidi="en-US"/>
              </w:rPr>
            </w:pPr>
            <w:r w:rsidRPr="00004020">
              <w:rPr>
                <w:rFonts w:ascii="Times New Roman" w:hAnsi="Times New Roman"/>
                <w:b/>
                <w:bCs/>
                <w:sz w:val="22"/>
                <w:szCs w:val="22"/>
                <w:lang w:bidi="en-US"/>
              </w:rPr>
              <w:tab/>
              <w:t>3. Права Сторін</w:t>
            </w:r>
            <w:r w:rsidRPr="00004020">
              <w:rPr>
                <w:rFonts w:ascii="Times New Roman" w:hAnsi="Times New Roman"/>
                <w:b/>
                <w:bCs/>
                <w:sz w:val="22"/>
                <w:szCs w:val="22"/>
                <w:lang w:bidi="en-US"/>
              </w:rPr>
              <w:tab/>
            </w:r>
          </w:p>
        </w:tc>
      </w:tr>
    </w:tbl>
    <w:p w:rsidR="008C5A58" w:rsidRPr="00004020" w:rsidRDefault="008C5A58" w:rsidP="008C5A58">
      <w:pPr>
        <w:pStyle w:val="a5"/>
        <w:numPr>
          <w:ilvl w:val="2"/>
          <w:numId w:val="2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Законний представник/Вкладник має право:</w:t>
      </w:r>
    </w:p>
    <w:p w:rsidR="008C5A58" w:rsidRPr="00004020" w:rsidRDefault="008C5A58" w:rsidP="008C5A58">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Одержати Вклад та нараховані за ним проценти, на умовах та в порядку, що передбачені цим Договором та чинним законодавством України.</w:t>
      </w:r>
    </w:p>
    <w:p w:rsidR="008C5A58" w:rsidRPr="00004020" w:rsidRDefault="008C5A58" w:rsidP="008C5A58">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має право одержувати довідки про стан Рахунку за першою вимогою</w:t>
      </w:r>
      <w:r w:rsidRPr="00004020">
        <w:rPr>
          <w:rFonts w:ascii="Times New Roman" w:hAnsi="Times New Roman"/>
          <w:sz w:val="22"/>
          <w:szCs w:val="22"/>
          <w:lang w:val="ru-RU"/>
        </w:rPr>
        <w:t xml:space="preserve"> </w:t>
      </w:r>
      <w:r w:rsidRPr="00004020">
        <w:rPr>
          <w:rFonts w:ascii="Times New Roman" w:hAnsi="Times New Roman"/>
          <w:sz w:val="22"/>
          <w:szCs w:val="22"/>
        </w:rPr>
        <w:t>згідно діючих Тарифів Банку.</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val="uk-UA" w:eastAsia="ja-JP"/>
        </w:rPr>
        <w:t>СТРОКОВИЙ</w:t>
      </w:r>
      <w:r w:rsidRPr="00004020">
        <w:rPr>
          <w:rFonts w:ascii="Times New Roman" w:hAnsi="Times New Roman"/>
          <w:i/>
          <w:color w:val="FF0000"/>
          <w:szCs w:val="22"/>
          <w:lang w:val="uk-UA"/>
        </w:rPr>
        <w:t>)», то слід додати наступний пункт Договору банківського вкладу:</w:t>
      </w:r>
    </w:p>
    <w:p w:rsidR="008C5A58" w:rsidRPr="00004020" w:rsidRDefault="008C5A58" w:rsidP="008C5A58">
      <w:pPr>
        <w:pStyle w:val="a5"/>
        <w:numPr>
          <w:ilvl w:val="2"/>
          <w:numId w:val="238"/>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Збільшувати суму Вкладу, передбачену п. 1.1. цього Договору, протягом </w:t>
      </w:r>
      <w:r w:rsidR="00A103F3"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A103F3" w:rsidRPr="00004020">
        <w:rPr>
          <w:rFonts w:ascii="Times New Roman" w:hAnsi="Times New Roman"/>
          <w:color w:val="0070C0"/>
          <w:sz w:val="22"/>
          <w:szCs w:val="22"/>
        </w:rPr>
      </w:r>
      <w:r w:rsidR="00A103F3"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00A103F3" w:rsidRPr="00004020">
        <w:rPr>
          <w:rFonts w:ascii="Times New Roman" w:hAnsi="Times New Roman"/>
          <w:color w:val="0070C0"/>
          <w:sz w:val="22"/>
          <w:szCs w:val="22"/>
        </w:rPr>
        <w:fldChar w:fldCharType="begin">
          <w:ffData>
            <w:name w:val="SUMPLUSPROPIS"/>
            <w:enabled/>
            <w:calcOnExit w:val="0"/>
            <w:textInput/>
          </w:ffData>
        </w:fldChar>
      </w:r>
      <w:r w:rsidRPr="00004020">
        <w:rPr>
          <w:rFonts w:ascii="Times New Roman" w:hAnsi="Times New Roman"/>
          <w:color w:val="0070C0"/>
          <w:sz w:val="22"/>
          <w:szCs w:val="22"/>
        </w:rPr>
        <w:instrText xml:space="preserve"> FORMTEXT </w:instrText>
      </w:r>
      <w:r w:rsidR="00A103F3" w:rsidRPr="00004020">
        <w:rPr>
          <w:rFonts w:ascii="Times New Roman" w:hAnsi="Times New Roman"/>
          <w:color w:val="0070C0"/>
          <w:sz w:val="22"/>
          <w:szCs w:val="22"/>
        </w:rPr>
      </w:r>
      <w:r w:rsidR="00A103F3"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розміщення Вкладу, шляхом здійснення додаткових внесків на Рахунок в сумі не меншій, ніж </w:t>
      </w:r>
      <w:r w:rsidR="00A103F3" w:rsidRPr="00004020">
        <w:rPr>
          <w:rFonts w:ascii="Times New Roman" w:hAnsi="Times New Roman"/>
          <w:color w:val="0070C0"/>
          <w:sz w:val="22"/>
          <w:szCs w:val="22"/>
        </w:rPr>
        <w:fldChar w:fldCharType="begin">
          <w:ffData>
            <w:name w:val="SUMPLUS"/>
            <w:enabled/>
            <w:calcOnExit w:val="0"/>
            <w:textInput/>
          </w:ffData>
        </w:fldChar>
      </w:r>
      <w:r w:rsidRPr="00004020">
        <w:rPr>
          <w:rFonts w:ascii="Times New Roman" w:hAnsi="Times New Roman"/>
          <w:color w:val="0070C0"/>
          <w:sz w:val="22"/>
          <w:szCs w:val="22"/>
        </w:rPr>
        <w:instrText xml:space="preserve"> FORMTEXT </w:instrText>
      </w:r>
      <w:r w:rsidR="00A103F3" w:rsidRPr="00004020">
        <w:rPr>
          <w:rFonts w:ascii="Times New Roman" w:hAnsi="Times New Roman"/>
          <w:color w:val="0070C0"/>
          <w:sz w:val="22"/>
          <w:szCs w:val="22"/>
        </w:rPr>
      </w:r>
      <w:r w:rsidR="00A103F3"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color w:val="0070C0"/>
          <w:sz w:val="22"/>
          <w:szCs w:val="22"/>
        </w:rPr>
        <w:fldChar w:fldCharType="end"/>
      </w:r>
      <w:r w:rsidRPr="00004020">
        <w:rPr>
          <w:rFonts w:ascii="Times New Roman" w:hAnsi="Times New Roman"/>
          <w:color w:val="0070C0"/>
          <w:sz w:val="22"/>
          <w:szCs w:val="22"/>
        </w:rPr>
        <w:t xml:space="preserve"> (</w:t>
      </w:r>
      <w:r w:rsidR="00A103F3" w:rsidRPr="00004020">
        <w:rPr>
          <w:rFonts w:ascii="Times New Roman" w:hAnsi="Times New Roman"/>
          <w:color w:val="0070C0"/>
          <w:sz w:val="22"/>
          <w:szCs w:val="22"/>
        </w:rPr>
        <w:fldChar w:fldCharType="begin">
          <w:ffData>
            <w:name w:val="SUMPLUSPROPIS"/>
            <w:enabled/>
            <w:calcOnExit w:val="0"/>
            <w:textInput/>
          </w:ffData>
        </w:fldChar>
      </w:r>
      <w:r w:rsidRPr="00004020">
        <w:rPr>
          <w:rFonts w:ascii="Times New Roman" w:hAnsi="Times New Roman"/>
          <w:color w:val="0070C0"/>
          <w:sz w:val="22"/>
          <w:szCs w:val="22"/>
        </w:rPr>
        <w:instrText xml:space="preserve"> FORMTEXT </w:instrText>
      </w:r>
      <w:r w:rsidR="00A103F3" w:rsidRPr="00004020">
        <w:rPr>
          <w:rFonts w:ascii="Times New Roman" w:hAnsi="Times New Roman"/>
          <w:color w:val="0070C0"/>
          <w:sz w:val="22"/>
          <w:szCs w:val="22"/>
        </w:rPr>
      </w:r>
      <w:r w:rsidR="00A103F3" w:rsidRPr="00004020">
        <w:rPr>
          <w:rFonts w:ascii="Times New Roman" w:hAnsi="Times New Roman"/>
          <w:color w:val="0070C0"/>
          <w:sz w:val="22"/>
          <w:szCs w:val="22"/>
        </w:rPr>
        <w:fldChar w:fldCharType="separate"/>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Pr="00004020">
        <w:rPr>
          <w:rFonts w:ascii="Times New Roman" w:hAnsi="Times New Roman"/>
          <w:sz w:val="22"/>
          <w:szCs w:val="22"/>
        </w:rPr>
        <w:t> </w:t>
      </w:r>
      <w:r w:rsidR="00A103F3" w:rsidRPr="00004020">
        <w:rPr>
          <w:rFonts w:ascii="Times New Roman" w:hAnsi="Times New Roman"/>
          <w:color w:val="0070C0"/>
          <w:sz w:val="22"/>
          <w:szCs w:val="22"/>
        </w:rPr>
        <w:fldChar w:fldCharType="end"/>
      </w:r>
      <w:r w:rsidRPr="00004020">
        <w:rPr>
          <w:rFonts w:ascii="Times New Roman" w:hAnsi="Times New Roman"/>
          <w:color w:val="0070C0"/>
          <w:sz w:val="22"/>
          <w:szCs w:val="22"/>
        </w:rPr>
        <w:t>).</w:t>
      </w:r>
      <w:r w:rsidRPr="00004020">
        <w:rPr>
          <w:rFonts w:ascii="Times New Roman" w:hAnsi="Times New Roman"/>
          <w:i/>
          <w:color w:val="FF0000"/>
          <w:sz w:val="22"/>
          <w:szCs w:val="22"/>
        </w:rPr>
        <w:t>*</w:t>
      </w:r>
      <w:r w:rsidRPr="00004020">
        <w:rPr>
          <w:rStyle w:val="hmessageout"/>
          <w:rFonts w:ascii="Times New Roman" w:hAnsi="Times New Roman"/>
          <w:i/>
          <w:color w:val="FF0000"/>
          <w:sz w:val="22"/>
          <w:szCs w:val="22"/>
        </w:rPr>
        <w:t>(мінімальна сума поповнення Вкладу та строк, протягом якого дозволяється поповнювати Вклад, затверджується рішенням КУАП)</w:t>
      </w:r>
    </w:p>
    <w:p w:rsidR="008C5A58" w:rsidRPr="00004020" w:rsidRDefault="008C5A58" w:rsidP="008C5A58">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На вимогу Законного представника, при укладанні Договору, отримати розрахунок прогнозованих доходів та витрат Вкладника, пов’язаних із розміщенням Вкладу, на дату укладення Договору.</w:t>
      </w:r>
    </w:p>
    <w:p w:rsidR="008C5A58" w:rsidRPr="00004020" w:rsidRDefault="008C5A58" w:rsidP="008C5A58">
      <w:pPr>
        <w:pStyle w:val="a5"/>
        <w:numPr>
          <w:ilvl w:val="2"/>
          <w:numId w:val="238"/>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Отримувати у приміщенні Банку та на вебсайті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8C5A58" w:rsidRPr="00004020" w:rsidRDefault="008C5A58" w:rsidP="008C5A58">
      <w:pPr>
        <w:pStyle w:val="a5"/>
        <w:numPr>
          <w:ilvl w:val="2"/>
          <w:numId w:val="238"/>
        </w:numPr>
        <w:tabs>
          <w:tab w:val="left" w:pos="1134"/>
        </w:tabs>
        <w:ind w:left="0" w:firstLine="567"/>
        <w:jc w:val="both"/>
        <w:rPr>
          <w:rFonts w:ascii="Times New Roman" w:hAnsi="Times New Roman"/>
          <w:sz w:val="22"/>
          <w:szCs w:val="22"/>
        </w:rPr>
      </w:pPr>
      <w:r w:rsidRPr="00004020">
        <w:rPr>
          <w:rFonts w:ascii="Times New Roman" w:hAnsi="Times New Roman"/>
          <w:sz w:val="22"/>
          <w:szCs w:val="22"/>
        </w:rPr>
        <w:t>Звертатись до уповноважених державних органів з питань захисту прав споживачів фінансових послуг, зокрема, але не виключно, до Національного банку України (перелік контактних даних розміщено на сторінці офіційного інтернет-представництва Національного банку України) та/або до судових органів у порядку визначеному законодавством України.</w:t>
      </w:r>
    </w:p>
    <w:p w:rsidR="008C5A58" w:rsidRPr="00004020" w:rsidRDefault="008C5A58" w:rsidP="008C5A58">
      <w:pPr>
        <w:pStyle w:val="a5"/>
        <w:numPr>
          <w:ilvl w:val="2"/>
          <w:numId w:val="238"/>
        </w:numPr>
        <w:tabs>
          <w:tab w:val="left" w:pos="1134"/>
        </w:tabs>
        <w:ind w:left="0" w:firstLine="567"/>
        <w:jc w:val="both"/>
        <w:rPr>
          <w:rFonts w:ascii="Times New Roman" w:hAnsi="Times New Roman"/>
          <w:sz w:val="22"/>
          <w:szCs w:val="22"/>
        </w:rPr>
      </w:pPr>
      <w:r w:rsidRPr="00004020">
        <w:rPr>
          <w:rFonts w:ascii="Times New Roman" w:hAnsi="Times New Roman"/>
          <w:sz w:val="22"/>
          <w:szCs w:val="22"/>
        </w:rPr>
        <w:t>Звертатись до Банку з питань виконання Сторонами умов Договору. З порядком подання звернення можна ознайомитись на вебсайті Банку за адресою: www.btabank.ua в розділі «Якість обслуговування».</w:t>
      </w:r>
    </w:p>
    <w:p w:rsidR="008C5A58" w:rsidRPr="00004020" w:rsidRDefault="008C5A58" w:rsidP="008C5A58">
      <w:pPr>
        <w:pStyle w:val="a5"/>
        <w:numPr>
          <w:ilvl w:val="2"/>
          <w:numId w:val="237"/>
        </w:numPr>
        <w:tabs>
          <w:tab w:val="left" w:pos="1276"/>
        </w:tabs>
        <w:ind w:left="0" w:firstLine="567"/>
        <w:jc w:val="both"/>
        <w:rPr>
          <w:rFonts w:ascii="Times New Roman" w:hAnsi="Times New Roman"/>
          <w:b/>
          <w:sz w:val="22"/>
          <w:szCs w:val="22"/>
        </w:rPr>
      </w:pPr>
      <w:r w:rsidRPr="00004020">
        <w:rPr>
          <w:rFonts w:ascii="Times New Roman" w:hAnsi="Times New Roman"/>
          <w:b/>
          <w:sz w:val="22"/>
          <w:szCs w:val="22"/>
        </w:rPr>
        <w:t>Банк має право:</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документів та/або інформації, необхідних для відкриття Рахунку, здійснення процедури ідентифікації, верифікації та вивчення Законного представника/Вкладника відповідно до вимог чинного законодавства України та внутрішніх документів Банку.</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зміни економічної ситуації в Україні або зміни кон’юнктури ринку запропонувати Законному представнику переглянути діючу Процентну ставку за Вкладом в порядку, визначеному цим Договором.</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будь-яких документів та/або відомостей, необхідних для виконання Банком функцій суб’єкта первинного фінансового моніторингу, зокрема, здійснення заходів належної перевірки Вкладника, в тому числі ідентифікації та верифікації, посилених заходів належної перевірки Вкладника, актуалізації інформації з питань ідентифікації, суті та масштабу діяльності, фінансового стану, аналізу фінансових операцій Вкладника, з’ясування  джерел походження статків (багатств) та джерела коштів, з якими повязані ділові відносини чи операції Вкладника.</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Законного представника/Вкладника надання документів та/або інформації, пояснень та інформації, що стосуються обґрунтованої, документально підтвердженої підозри, що рахунок належить до підзвітних, на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Відмовити Законному представнику/Вкладнику в проведенні підозрілої фінансової операції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rPr>
      </w:pPr>
      <w:r w:rsidRPr="00004020">
        <w:rPr>
          <w:rFonts w:ascii="Times New Roman" w:hAnsi="Times New Roman"/>
          <w:sz w:val="22"/>
          <w:szCs w:val="22"/>
        </w:rPr>
        <w:t>Відмовити Законному представнику/Вкладнику в подальшому наданні послуг, у тому числі розірвання договірних відносин на підставі ст. 69 Податкового кодексу України, у разі ненадання власником Рахунка протягом 15 (п’ятнадцяти) календарних днів з дня отримання запиту Банка - фінансового агента запитуваної інформації та/або документів або надання інформації та/або документів, що не спростовують обґрунтованої підозри фінансового агента щодо статусу податкового резидентства Вкладника</w:t>
      </w:r>
      <w:r w:rsidRPr="00004020">
        <w:rPr>
          <w:rFonts w:ascii="Times New Roman" w:hAnsi="Times New Roman"/>
          <w:sz w:val="22"/>
        </w:rPr>
        <w:t>.</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lastRenderedPageBreak/>
        <w:t>У разі ініціювання Законним представником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Законний представник (Вкладник) доручає Банку здійснення вказаних операцій у визначені строки та надає згоду на їх виконання.</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Вимагати від Вкладника належного виконання взятих на себе зобов’язань за Договором.</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Вкладника не менше ніж за 30 (тридцять) робочих днів до настання такої зміни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Відмовитись від надання послуги або проведення фінансової операції у разі відмови Вкладника від ознайомлення зі змістом Довідки про систему гарантування вкладів фізичних осіб та підтвердження її одержання та/або ненадання </w:t>
      </w:r>
      <w:r w:rsidRPr="00004020">
        <w:rPr>
          <w:rFonts w:ascii="Times New Roman" w:hAnsi="Times New Roman"/>
          <w:sz w:val="22"/>
          <w:szCs w:val="22"/>
          <w:lang w:val="ru-RU"/>
        </w:rPr>
        <w:t>В</w:t>
      </w:r>
      <w:r w:rsidRPr="00004020">
        <w:rPr>
          <w:rFonts w:ascii="Times New Roman" w:hAnsi="Times New Roman"/>
          <w:sz w:val="22"/>
          <w:szCs w:val="22"/>
        </w:rPr>
        <w:t>кладником необхідної інформації, у тому числі документів, передбачених чинним законодавством України, нормативно-правовими актами Національного банку України та цим Договором.</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Заморожувати активи на рахунках Вкладника у випадках та в порядку, визначеному чинним законодавством України.</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 односторонньому порядку вносити зміни до Тарифів та не менше ніж за 30 (тридцять) робочих днів до настання такої зміни повідомити Вкладника шляхом направлення відповідного смс-повідомлення на вказаний Вкладником контактний мобільний телефонний номер або надсилання відповідного письмового повідомлення поштою у формі рекомендованого листа на його адресу, що вказана у Договорі, а також розміщення відповідного письмового оголошення в операційних залах Банку та відповідної інформації на вебсайті Банку за адресою: www.btabank.ua, із зазначенням дати початку їх дії.</w:t>
      </w:r>
    </w:p>
    <w:p w:rsidR="008C5A58" w:rsidRPr="00004020" w:rsidRDefault="008C5A58" w:rsidP="008C5A58">
      <w:pPr>
        <w:pStyle w:val="a5"/>
        <w:tabs>
          <w:tab w:val="left" w:pos="1276"/>
        </w:tabs>
        <w:ind w:left="0" w:right="-57" w:firstLine="567"/>
        <w:jc w:val="both"/>
        <w:rPr>
          <w:rFonts w:ascii="Times New Roman" w:hAnsi="Times New Roman"/>
          <w:sz w:val="22"/>
          <w:szCs w:val="22"/>
        </w:rPr>
      </w:pPr>
      <w:r w:rsidRPr="00004020">
        <w:rPr>
          <w:rFonts w:ascii="Times New Roman" w:hAnsi="Times New Roman"/>
          <w:sz w:val="22"/>
          <w:szCs w:val="22"/>
        </w:rPr>
        <w:t>Тарифи встановлюються Банком самостійно та можуть змінюватись в односторонньому порядку протягом дії цього Договору, про що Вкладник надає згоду Банку підписанням цього Договору. Нові Тарифи, які були змінені Банком після підписання цього Договору, повідомляються Вкладнику в порядку, встановленому цим пунктом Договору.</w:t>
      </w:r>
    </w:p>
    <w:p w:rsidR="008C5A58" w:rsidRPr="00004020" w:rsidRDefault="008C5A58" w:rsidP="008C5A58">
      <w:pPr>
        <w:pStyle w:val="a5"/>
        <w:numPr>
          <w:ilvl w:val="2"/>
          <w:numId w:val="239"/>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4. Порядок внесення Вкладу в безготівковій формі</w:t>
            </w:r>
          </w:p>
        </w:tc>
      </w:tr>
    </w:tbl>
    <w:p w:rsidR="008C5A58" w:rsidRPr="00004020" w:rsidRDefault="008C5A58" w:rsidP="008C5A58">
      <w:pPr>
        <w:pStyle w:val="a5"/>
        <w:numPr>
          <w:ilvl w:val="2"/>
          <w:numId w:val="2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Законний представник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8C5A58" w:rsidRPr="00004020" w:rsidRDefault="008C5A58" w:rsidP="008C5A58">
      <w:pPr>
        <w:pStyle w:val="a5"/>
        <w:numPr>
          <w:ilvl w:val="2"/>
          <w:numId w:val="240"/>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якщо сума Вкладу, фактично внесена Законним представником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5. Проценти на Вклад</w:t>
            </w:r>
          </w:p>
        </w:tc>
      </w:tr>
    </w:tbl>
    <w:p w:rsidR="008C5A58" w:rsidRPr="00004020" w:rsidRDefault="008C5A58" w:rsidP="008C5A58">
      <w:pPr>
        <w:pStyle w:val="a5"/>
        <w:numPr>
          <w:ilvl w:val="2"/>
          <w:numId w:val="241"/>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«Рекордний (</w:t>
      </w:r>
      <w:r w:rsidRPr="00004020">
        <w:rPr>
          <w:rFonts w:ascii="Times New Roman" w:hAnsi="Times New Roman"/>
          <w:bCs/>
          <w:i/>
          <w:color w:val="FF0000"/>
          <w:szCs w:val="22"/>
          <w:lang w:eastAsia="ja-JP"/>
        </w:rPr>
        <w:t>СТРОКОВИЙ</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8C5A58" w:rsidRPr="00004020" w:rsidRDefault="008C5A58" w:rsidP="008C5A58">
      <w:pPr>
        <w:pStyle w:val="a5"/>
        <w:numPr>
          <w:ilvl w:val="2"/>
          <w:numId w:val="251"/>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Нараховані на Вклад проценти сплачуються одноразово та одночасно з поверненням Вкладу. Нараховані протягом строку Вкладу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00A103F3" w:rsidRPr="00004020">
        <w:rPr>
          <w:rFonts w:ascii="Times New Roman" w:hAnsi="Times New Roman"/>
          <w:b/>
          <w:color w:val="0070C0"/>
          <w:sz w:val="22"/>
          <w:szCs w:val="22"/>
        </w:rPr>
        <w:fldChar w:fldCharType="begin">
          <w:ffData>
            <w:name w:val="EXPECTEDCLOSEDATE"/>
            <w:enabled/>
            <w:calcOnExit w:val="0"/>
            <w:textInput>
              <w:type w:val="date"/>
              <w:format w:val="d MMMM yyyy' р.'"/>
            </w:textInput>
          </w:ffData>
        </w:fldChar>
      </w:r>
      <w:r w:rsidRPr="00004020">
        <w:rPr>
          <w:rFonts w:ascii="Times New Roman" w:hAnsi="Times New Roman"/>
          <w:b/>
          <w:color w:val="0070C0"/>
          <w:sz w:val="22"/>
          <w:szCs w:val="22"/>
        </w:rPr>
        <w:instrText xml:space="preserve"> FORMTEXT </w:instrText>
      </w:r>
      <w:r w:rsidR="00A103F3" w:rsidRPr="00004020">
        <w:rPr>
          <w:rFonts w:ascii="Times New Roman" w:hAnsi="Times New Roman"/>
          <w:b/>
          <w:color w:val="0070C0"/>
          <w:sz w:val="22"/>
          <w:szCs w:val="22"/>
        </w:rPr>
      </w:r>
      <w:r w:rsidR="00A103F3"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00A103F3"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lastRenderedPageBreak/>
        <w:t>або</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eastAsia="ja-JP"/>
        </w:rPr>
        <w:t>СТРОКОВИЙ</w:t>
      </w:r>
      <w:r w:rsidRPr="00004020">
        <w:rPr>
          <w:rFonts w:ascii="Times New Roman" w:hAnsi="Times New Roman"/>
          <w:i/>
          <w:color w:val="FF0000"/>
          <w:szCs w:val="22"/>
          <w:lang w:val="uk-UA"/>
        </w:rPr>
        <w:t>)» (</w:t>
      </w:r>
      <w:r w:rsidRPr="00004020">
        <w:rPr>
          <w:rFonts w:ascii="Times New Roman" w:hAnsi="Times New Roman"/>
          <w:i/>
          <w:color w:val="FF0000"/>
          <w:szCs w:val="22"/>
          <w:u w:val="single"/>
          <w:lang w:val="uk-UA"/>
        </w:rPr>
        <w:t>з щомісячною виплатою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8C5A58" w:rsidRPr="00004020" w:rsidRDefault="008C5A58" w:rsidP="008C5A58">
      <w:pPr>
        <w:pStyle w:val="a5"/>
        <w:numPr>
          <w:ilvl w:val="2"/>
          <w:numId w:val="252"/>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 xml:space="preserve">Нараховані на Вклад проценти сплачуються щомісячно, шляхом видачі готівки через касу Банку або шляхом перерахування суми нарахованих процентів на рахунок Вкладника, відкритий у Банку. Нараховані проценти обліковуються на рахунку нарахованих процентів </w:t>
      </w:r>
      <w:r w:rsidRPr="00004020">
        <w:rPr>
          <w:rFonts w:ascii="Times New Roman" w:hAnsi="Times New Roman"/>
          <w:b/>
          <w:color w:val="0070C0"/>
          <w:sz w:val="22"/>
          <w:szCs w:val="22"/>
        </w:rPr>
        <w:t>№</w:t>
      </w:r>
      <w:r w:rsidRPr="00004020">
        <w:rPr>
          <w:rFonts w:ascii="Times New Roman" w:hAnsi="Times New Roman"/>
          <w:color w:val="0070C0"/>
          <w:sz w:val="22"/>
          <w:szCs w:val="22"/>
        </w:rPr>
        <w:t xml:space="preserve"> </w:t>
      </w:r>
      <w:r w:rsidR="00A103F3" w:rsidRPr="00004020">
        <w:rPr>
          <w:rFonts w:ascii="Times New Roman" w:hAnsi="Times New Roman"/>
          <w:b/>
          <w:color w:val="0070C0"/>
          <w:sz w:val="22"/>
          <w:szCs w:val="22"/>
        </w:rPr>
        <w:fldChar w:fldCharType="begin">
          <w:ffData>
            <w:name w:val="ФИО"/>
            <w:enabled/>
            <w:calcOnExit w:val="0"/>
            <w:textInput/>
          </w:ffData>
        </w:fldChar>
      </w:r>
      <w:r w:rsidRPr="00004020">
        <w:rPr>
          <w:rFonts w:ascii="Times New Roman" w:hAnsi="Times New Roman"/>
          <w:b/>
          <w:color w:val="0070C0"/>
          <w:sz w:val="22"/>
          <w:szCs w:val="22"/>
        </w:rPr>
        <w:instrText xml:space="preserve"> FORMTEXT </w:instrText>
      </w:r>
      <w:r w:rsidR="00A103F3" w:rsidRPr="00004020">
        <w:rPr>
          <w:rFonts w:ascii="Times New Roman" w:hAnsi="Times New Roman"/>
          <w:b/>
          <w:color w:val="0070C0"/>
          <w:sz w:val="22"/>
          <w:szCs w:val="22"/>
        </w:rPr>
      </w:r>
      <w:r w:rsidR="00A103F3" w:rsidRPr="00004020">
        <w:rPr>
          <w:rFonts w:ascii="Times New Roman" w:hAnsi="Times New Roman"/>
          <w:b/>
          <w:color w:val="0070C0"/>
          <w:sz w:val="22"/>
          <w:szCs w:val="22"/>
        </w:rPr>
        <w:fldChar w:fldCharType="separate"/>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Pr="00004020">
        <w:rPr>
          <w:rFonts w:ascii="Times New Roman" w:hAnsi="Times New Roman"/>
          <w:b/>
          <w:color w:val="0070C0"/>
          <w:sz w:val="22"/>
          <w:szCs w:val="22"/>
        </w:rPr>
        <w:t> </w:t>
      </w:r>
      <w:r w:rsidR="00A103F3" w:rsidRPr="00004020">
        <w:rPr>
          <w:rFonts w:ascii="Times New Roman" w:hAnsi="Times New Roman"/>
          <w:b/>
          <w:color w:val="0070C0"/>
          <w:sz w:val="22"/>
          <w:szCs w:val="22"/>
        </w:rPr>
        <w:fldChar w:fldCharType="end"/>
      </w:r>
      <w:r w:rsidRPr="00004020">
        <w:rPr>
          <w:rFonts w:ascii="Times New Roman" w:hAnsi="Times New Roman"/>
          <w:color w:val="0070C0"/>
          <w:sz w:val="22"/>
          <w:szCs w:val="22"/>
        </w:rPr>
        <w:t xml:space="preserve"> та до суми Вкладу не приєднуються. Проценти сплачуються, починаючи з 01 числа місяця, наступного за місяцем нарахування.</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або</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**У разі, якщо Вклад «Універсальний (</w:t>
      </w:r>
      <w:r w:rsidRPr="00004020">
        <w:rPr>
          <w:rFonts w:ascii="Times New Roman" w:hAnsi="Times New Roman"/>
          <w:bCs/>
          <w:i/>
          <w:color w:val="FF0000"/>
          <w:szCs w:val="22"/>
          <w:lang w:eastAsia="ja-JP"/>
        </w:rPr>
        <w:t>СТРОКОВИЙ</w:t>
      </w:r>
      <w:r w:rsidRPr="00004020">
        <w:rPr>
          <w:rFonts w:ascii="Times New Roman" w:hAnsi="Times New Roman"/>
          <w:i/>
          <w:color w:val="FF0000"/>
          <w:szCs w:val="22"/>
          <w:lang w:val="uk-UA"/>
        </w:rPr>
        <w:t>)» (</w:t>
      </w:r>
      <w:r w:rsidRPr="00004020">
        <w:rPr>
          <w:rFonts w:ascii="Times New Roman" w:hAnsi="Times New Roman"/>
          <w:i/>
          <w:color w:val="FF0000"/>
          <w:szCs w:val="22"/>
          <w:u w:val="single"/>
          <w:lang w:val="uk-UA"/>
        </w:rPr>
        <w:t>з капіталізацією процентів</w:t>
      </w:r>
      <w:r w:rsidRPr="00004020">
        <w:rPr>
          <w:rFonts w:ascii="Times New Roman" w:hAnsi="Times New Roman"/>
          <w:i/>
          <w:color w:val="FF0000"/>
          <w:szCs w:val="22"/>
          <w:lang w:val="uk-UA"/>
        </w:rPr>
        <w:t>), то слід застосовувати наступну редакцію п. 5.2. Договору банківського вкладу:</w:t>
      </w:r>
    </w:p>
    <w:p w:rsidR="008C5A58" w:rsidRPr="00004020" w:rsidRDefault="008C5A58" w:rsidP="008C5A58">
      <w:pPr>
        <w:pStyle w:val="a5"/>
        <w:numPr>
          <w:ilvl w:val="2"/>
          <w:numId w:val="253"/>
        </w:numPr>
        <w:tabs>
          <w:tab w:val="left" w:pos="1276"/>
        </w:tabs>
        <w:ind w:left="0" w:firstLine="567"/>
        <w:jc w:val="both"/>
        <w:rPr>
          <w:rFonts w:ascii="Times New Roman" w:hAnsi="Times New Roman"/>
          <w:color w:val="0070C0"/>
          <w:sz w:val="22"/>
          <w:szCs w:val="22"/>
        </w:rPr>
      </w:pPr>
      <w:r w:rsidRPr="00004020">
        <w:rPr>
          <w:rFonts w:ascii="Times New Roman" w:hAnsi="Times New Roman"/>
          <w:color w:val="FF0000"/>
          <w:sz w:val="22"/>
          <w:szCs w:val="22"/>
        </w:rPr>
        <w:t>***</w:t>
      </w:r>
      <w:r w:rsidRPr="00004020">
        <w:rPr>
          <w:rFonts w:ascii="Times New Roman" w:hAnsi="Times New Roman"/>
          <w:color w:val="0070C0"/>
          <w:sz w:val="22"/>
          <w:szCs w:val="22"/>
        </w:rPr>
        <w:t>Протягом строку дії цього Договору сплата процентів відбувається шляхом зарахування їх на Рахунок, тобто відбувається капіталізація процентів. Проценти зараховуються на Рахунок Вкладу в перший робочий день місяця, наступного за розрахунковим місяцем, та у день повернення Вкладу.</w:t>
      </w: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t>(Пункт 5.2.* або 5.2.** або 5.2.*** Договору банківського вкладу обирається за типом Вкладу. Примітку «*» та текст виділений червоним при підготовці та підписанні необхідно видалити! Після обрання того чи іншого пункту 5.2.* або 5.2.** або 5.2.*** додатково перевірити нумерацію пунктів цього Розділу!)</w:t>
      </w:r>
    </w:p>
    <w:p w:rsidR="008C5A58" w:rsidRPr="00004020" w:rsidRDefault="008C5A58" w:rsidP="008C5A58">
      <w:pPr>
        <w:pStyle w:val="a5"/>
        <w:numPr>
          <w:ilvl w:val="2"/>
          <w:numId w:val="25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дійшли згоди (домовились) (Банк запропонував, а Законний представник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Законному представнику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згоди Законного представника на зміну розміру Процентної ставки за Вкладом, при особистому зверненні Законного представника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 xml:space="preserve">У випадку, якщо Законний представник відмовляється від підписання додаткового договору про зміну Процентної ставки або у разі відсутності відповіді від Законного представника, в дату вказану у повідомленні про зміну Процентної ставки, Сторони домовились (Банк запропонував, а Законний представник надав згоду), що Банк повертає Вкладнику Вклад та нараховані за ним проценти, за ставкою відповідно до п. 1.3. цього Договору, шляхом їх перерахування на рахунок Вкладника </w:t>
      </w:r>
      <w:r w:rsidRPr="00004020">
        <w:rPr>
          <w:rFonts w:ascii="Times New Roman" w:hAnsi="Times New Roman"/>
          <w:b/>
          <w:sz w:val="22"/>
          <w:szCs w:val="22"/>
        </w:rPr>
        <w:t>№</w:t>
      </w:r>
      <w:r w:rsidRPr="00004020">
        <w:rPr>
          <w:rFonts w:ascii="Times New Roman" w:hAnsi="Times New Roman"/>
          <w:sz w:val="22"/>
          <w:szCs w:val="22"/>
        </w:rPr>
        <w:t xml:space="preserve">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8C5A58" w:rsidRPr="00004020" w:rsidTr="00CA599E">
        <w:trPr>
          <w:jc w:val="center"/>
        </w:trPr>
        <w:tc>
          <w:tcPr>
            <w:tcW w:w="9385" w:type="dxa"/>
            <w:tcBorders>
              <w:top w:val="nil"/>
              <w:left w:val="nil"/>
              <w:bottom w:val="nil"/>
              <w:right w:val="nil"/>
            </w:tcBorders>
            <w:shd w:val="clear" w:color="auto" w:fill="00FFFF"/>
          </w:tcPr>
          <w:p w:rsidR="008C5A58" w:rsidRPr="00004020" w:rsidRDefault="008C5A58" w:rsidP="00CA599E">
            <w:pPr>
              <w:pStyle w:val="a5"/>
              <w:jc w:val="center"/>
              <w:rPr>
                <w:rStyle w:val="hmessageout"/>
                <w:rFonts w:ascii="Times New Roman" w:hAnsi="Times New Roman"/>
                <w:b/>
                <w:bCs/>
                <w:szCs w:val="22"/>
                <w:lang w:bidi="en-US"/>
              </w:rPr>
            </w:pPr>
            <w:r w:rsidRPr="00004020">
              <w:rPr>
                <w:rStyle w:val="hmessageout"/>
                <w:rFonts w:ascii="Times New Roman" w:hAnsi="Times New Roman"/>
                <w:b/>
                <w:bCs/>
                <w:sz w:val="22"/>
                <w:szCs w:val="22"/>
                <w:lang w:bidi="en-US"/>
              </w:rPr>
              <w:t>6. Дострокове розірвання Договору</w:t>
            </w:r>
          </w:p>
        </w:tc>
      </w:tr>
    </w:tbl>
    <w:p w:rsidR="008C5A58" w:rsidRPr="00004020" w:rsidRDefault="008C5A58" w:rsidP="008C5A58">
      <w:pPr>
        <w:pStyle w:val="a5"/>
        <w:numPr>
          <w:ilvl w:val="2"/>
          <w:numId w:val="242"/>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Дострокове розірвання цього Договору (дострокове повернення Вкладу до настання дати повернення Вкладу, що вказана в п. 1.2. цього Договору) заборонено.</w:t>
      </w:r>
    </w:p>
    <w:tbl>
      <w:tblPr>
        <w:tblW w:w="9357" w:type="dxa"/>
        <w:jc w:val="center"/>
        <w:tblInd w:w="108" w:type="dxa"/>
        <w:tblLook w:val="01E0"/>
      </w:tblPr>
      <w:tblGrid>
        <w:gridCol w:w="9357"/>
      </w:tblGrid>
      <w:tr w:rsidR="008C5A58" w:rsidRPr="00004020" w:rsidTr="00CA599E">
        <w:trPr>
          <w:jc w:val="center"/>
        </w:trPr>
        <w:tc>
          <w:tcPr>
            <w:tcW w:w="9357"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7. Відповідальність Сторін</w:t>
            </w:r>
          </w:p>
        </w:tc>
      </w:tr>
    </w:tbl>
    <w:p w:rsidR="008C5A58" w:rsidRPr="00004020" w:rsidRDefault="008C5A58" w:rsidP="008C5A58">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 бере на себе повну відповідальність за правильність зазначеної в цьому Договорі адреси місця проживання та іншої інформації щодо Законного представника та/або Малолітньої особи.</w:t>
      </w:r>
    </w:p>
    <w:p w:rsidR="008C5A58" w:rsidRPr="00004020" w:rsidRDefault="008C5A58" w:rsidP="008C5A58">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громадські заворушення тощо заборона і обмеження, які витікають з документів нормативного і ненормативного характеру органів державної влади і управління.</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підтвердження компетентного державного органу (довідка Торгово-промислової палати України</w:t>
      </w:r>
      <w:r w:rsidRPr="00004020">
        <w:rPr>
          <w:rFonts w:ascii="Times New Roman" w:hAnsi="Times New Roman"/>
          <w:sz w:val="22"/>
          <w:szCs w:val="22"/>
          <w:lang w:val="ru-RU"/>
        </w:rPr>
        <w:t xml:space="preserve"> </w:t>
      </w:r>
      <w:r w:rsidRPr="00004020">
        <w:rPr>
          <w:rFonts w:ascii="Times New Roman" w:hAnsi="Times New Roman"/>
          <w:sz w:val="22"/>
          <w:szCs w:val="22"/>
        </w:rPr>
        <w:t xml:space="preserve">та уповноважених нею регіональних торгово-промислових палат), протягом 5 (п’яти) робочих днів від дати настання або припинення форс-мажорних обставин. Недотримання строків повідомлення про </w:t>
      </w:r>
      <w:r w:rsidRPr="00004020">
        <w:rPr>
          <w:rFonts w:ascii="Times New Roman" w:hAnsi="Times New Roman"/>
          <w:sz w:val="22"/>
          <w:szCs w:val="22"/>
        </w:rPr>
        <w:lastRenderedPageBreak/>
        <w:t>настання обставин непереборної сили позбавляє Сторону права посилатися на такі обставини як підставу звільнення від відповідальності.</w:t>
      </w:r>
    </w:p>
    <w:p w:rsidR="008C5A58" w:rsidRPr="00004020" w:rsidRDefault="008C5A58" w:rsidP="008C5A58">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8C5A58" w:rsidRPr="00004020" w:rsidRDefault="008C5A58" w:rsidP="008C5A58">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разі невиконання Законним представником зобов’язання, передбаченого пп. 2.1.</w:t>
      </w:r>
      <w:r w:rsidRPr="00004020">
        <w:rPr>
          <w:rFonts w:ascii="Times New Roman" w:hAnsi="Times New Roman"/>
          <w:sz w:val="22"/>
          <w:szCs w:val="22"/>
          <w:lang w:val="ru-RU"/>
        </w:rPr>
        <w:t>9</w:t>
      </w:r>
      <w:r w:rsidRPr="00004020">
        <w:rPr>
          <w:rFonts w:ascii="Times New Roman" w:hAnsi="Times New Roman"/>
          <w:sz w:val="22"/>
          <w:szCs w:val="22"/>
        </w:rPr>
        <w:t>.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Законного представника/Вкладника з Довідкою про систему гарантування вкладів фізичних осіб.</w:t>
      </w:r>
    </w:p>
    <w:p w:rsidR="008C5A58" w:rsidRPr="00004020" w:rsidRDefault="008C5A58" w:rsidP="008C5A58">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lang w:val="ru-RU"/>
        </w:rPr>
        <w:t xml:space="preserve">Банк не несе відповідальності за неотримання або несвоєчасне отримання </w:t>
      </w:r>
      <w:r w:rsidRPr="00004020">
        <w:rPr>
          <w:rFonts w:ascii="Times New Roman" w:hAnsi="Times New Roman"/>
          <w:sz w:val="22"/>
          <w:szCs w:val="22"/>
        </w:rPr>
        <w:t>Законним представником</w:t>
      </w:r>
      <w:r w:rsidRPr="00004020">
        <w:rPr>
          <w:rFonts w:ascii="Times New Roman" w:hAnsi="Times New Roman"/>
          <w:sz w:val="22"/>
          <w:szCs w:val="22"/>
          <w:lang w:val="ru-RU"/>
        </w:rPr>
        <w:t xml:space="preserve"> /Вкладником письмової кореспонденції, направленої на його адресу, що вказана у Договорі, у випадку зміни місця проживання (адреси фактичного місця проживання) та/або за неотримання смс-повідомлення на вказаний Вкладником контактний мобільний телефонний номер у випадку його зміни без повідомлення Банку про такі зміни, в порядку, визначеному цим Договором.</w:t>
      </w:r>
    </w:p>
    <w:p w:rsidR="008C5A58" w:rsidRPr="00004020" w:rsidRDefault="008C5A58" w:rsidP="008C5A58">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w:t>
      </w:r>
      <w:r w:rsidRPr="00004020">
        <w:rPr>
          <w:rFonts w:ascii="Times New Roman" w:hAnsi="Times New Roman"/>
          <w:sz w:val="22"/>
          <w:szCs w:val="22"/>
          <w:lang w:val="ru-RU"/>
        </w:rPr>
        <w:t>й</w:t>
      </w:r>
      <w:r w:rsidRPr="00004020">
        <w:rPr>
          <w:rFonts w:ascii="Times New Roman" w:hAnsi="Times New Roman"/>
          <w:sz w:val="22"/>
          <w:szCs w:val="22"/>
        </w:rPr>
        <w:t xml:space="preserve"> представник</w:t>
      </w:r>
      <w:r w:rsidRPr="00004020">
        <w:rPr>
          <w:rFonts w:ascii="Times New Roman" w:hAnsi="Times New Roman"/>
          <w:sz w:val="22"/>
          <w:szCs w:val="22"/>
          <w:lang w:val="ru-RU"/>
        </w:rPr>
        <w:t xml:space="preserve"> </w:t>
      </w:r>
      <w:r w:rsidRPr="00004020">
        <w:rPr>
          <w:rFonts w:ascii="Times New Roman" w:hAnsi="Times New Roman"/>
          <w:sz w:val="22"/>
          <w:szCs w:val="22"/>
        </w:rPr>
        <w:t>несе повну відповідальність за правильність вказаних ним у цьому Договорі реквізитів та контактного мобільного номеру телефону та зобов’язується своєчасно у письмовій формі повідомляти Банк про їх зміну, а у разі неповідомлення несе ризик настання пов’язаних з цим несприятливих наслідків</w:t>
      </w:r>
    </w:p>
    <w:p w:rsidR="008C5A58" w:rsidRPr="00004020" w:rsidRDefault="008C5A58" w:rsidP="008C5A58">
      <w:pPr>
        <w:pStyle w:val="a5"/>
        <w:numPr>
          <w:ilvl w:val="2"/>
          <w:numId w:val="243"/>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8C5A58" w:rsidRPr="00004020" w:rsidRDefault="008C5A58" w:rsidP="008C5A58">
      <w:pPr>
        <w:pStyle w:val="a5"/>
        <w:numPr>
          <w:ilvl w:val="2"/>
          <w:numId w:val="243"/>
        </w:numPr>
        <w:tabs>
          <w:tab w:val="left" w:pos="1276"/>
        </w:tabs>
        <w:ind w:left="0" w:firstLine="567"/>
        <w:jc w:val="both"/>
        <w:rPr>
          <w:rFonts w:ascii="Times New Roman" w:hAnsi="Times New Roman"/>
          <w:color w:val="0070C0"/>
          <w:sz w:val="22"/>
          <w:szCs w:val="22"/>
        </w:rPr>
      </w:pPr>
      <w:r w:rsidRPr="00004020">
        <w:rPr>
          <w:rFonts w:ascii="Times New Roman" w:hAnsi="Times New Roman"/>
          <w:sz w:val="22"/>
          <w:szCs w:val="22"/>
        </w:rPr>
        <w:t>Спірні питання, що можуть виникнути між Сторонами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56" w:type="dxa"/>
        <w:jc w:val="center"/>
        <w:tblInd w:w="108" w:type="dxa"/>
        <w:tblLook w:val="01E0"/>
      </w:tblPr>
      <w:tblGrid>
        <w:gridCol w:w="9356"/>
      </w:tblGrid>
      <w:tr w:rsidR="008C5A58" w:rsidRPr="00004020" w:rsidTr="00CA599E">
        <w:trPr>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8. Банківська таємниця</w:t>
            </w:r>
          </w:p>
        </w:tc>
      </w:tr>
    </w:tbl>
    <w:p w:rsidR="008C5A58" w:rsidRPr="00004020" w:rsidRDefault="008C5A58" w:rsidP="008C5A58">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Інформація щодо діяльності та фінансового стану Законного представника/Вкладника,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Законному представнику та/або Вкладнику у процесі його обслуговування Банком, згідно з чинним законодавством України, є банківською таємницею.</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8C5A58" w:rsidRPr="00004020" w:rsidRDefault="008C5A58" w:rsidP="008C5A58">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8C5A58" w:rsidRPr="00004020" w:rsidRDefault="008C5A58" w:rsidP="008C5A58">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8C5A58" w:rsidRPr="00004020" w:rsidRDefault="008C5A58" w:rsidP="008C5A58">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8C5A58" w:rsidRPr="00004020" w:rsidRDefault="008C5A58" w:rsidP="008C5A58">
      <w:pPr>
        <w:pStyle w:val="a5"/>
        <w:numPr>
          <w:ilvl w:val="2"/>
          <w:numId w:val="244"/>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(Internal Revenue Service USA).</w:t>
      </w:r>
    </w:p>
    <w:tbl>
      <w:tblPr>
        <w:tblW w:w="9356" w:type="dxa"/>
        <w:jc w:val="center"/>
        <w:tblInd w:w="108" w:type="dxa"/>
        <w:tblLook w:val="01E0"/>
      </w:tblPr>
      <w:tblGrid>
        <w:gridCol w:w="9356"/>
      </w:tblGrid>
      <w:tr w:rsidR="008C5A58" w:rsidRPr="00004020" w:rsidTr="00CA599E">
        <w:trPr>
          <w:trHeight w:val="73"/>
          <w:jc w:val="center"/>
        </w:trPr>
        <w:tc>
          <w:tcPr>
            <w:tcW w:w="9356" w:type="dxa"/>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9. Умови гарантування відшкодування коштів</w:t>
            </w:r>
          </w:p>
        </w:tc>
      </w:tr>
    </w:tbl>
    <w:p w:rsidR="008C5A58" w:rsidRPr="00004020" w:rsidRDefault="008C5A58" w:rsidP="008C5A58">
      <w:pPr>
        <w:pStyle w:val="a5"/>
        <w:numPr>
          <w:ilvl w:val="2"/>
          <w:numId w:val="2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8C5A58" w:rsidRPr="00004020" w:rsidRDefault="008C5A58" w:rsidP="008C5A58">
      <w:pPr>
        <w:pStyle w:val="a5"/>
        <w:numPr>
          <w:ilvl w:val="2"/>
          <w:numId w:val="246"/>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w:t>
      </w:r>
      <w:r w:rsidRPr="00004020">
        <w:rPr>
          <w:rFonts w:ascii="Times New Roman" w:hAnsi="Times New Roman"/>
          <w:sz w:val="22"/>
          <w:szCs w:val="22"/>
        </w:rPr>
        <w:lastRenderedPageBreak/>
        <w:t>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8C5A58" w:rsidRPr="00004020" w:rsidRDefault="008C5A58" w:rsidP="008C5A58">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8C5A58" w:rsidRPr="00004020" w:rsidRDefault="008C5A58" w:rsidP="008C5A58">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sz w:val="22"/>
          <w:szCs w:val="22"/>
        </w:rPr>
        <w:t>Для цілей даного розділу Договору під поняттям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8C5A58" w:rsidRPr="00004020" w:rsidRDefault="008C5A58" w:rsidP="008C5A58">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8C5A58" w:rsidRPr="00004020" w:rsidRDefault="008C5A58" w:rsidP="008C5A58">
      <w:pPr>
        <w:pStyle w:val="a5"/>
        <w:numPr>
          <w:ilvl w:val="2"/>
          <w:numId w:val="246"/>
        </w:numPr>
        <w:tabs>
          <w:tab w:val="left" w:pos="1276"/>
        </w:tabs>
        <w:ind w:left="0" w:firstLine="567"/>
        <w:jc w:val="both"/>
        <w:rPr>
          <w:rFonts w:ascii="Times New Roman" w:hAnsi="Times New Roman"/>
          <w:bCs/>
          <w:sz w:val="22"/>
          <w:szCs w:val="22"/>
        </w:rPr>
      </w:pPr>
      <w:r w:rsidRPr="00004020">
        <w:rPr>
          <w:rFonts w:ascii="Times New Roman" w:hAnsi="Times New Roman"/>
          <w:bCs/>
          <w:sz w:val="22"/>
          <w:szCs w:val="22"/>
        </w:rPr>
        <w:t>Ц</w:t>
      </w:r>
      <w:r w:rsidRPr="00004020">
        <w:rPr>
          <w:rFonts w:ascii="Times New Roman" w:hAnsi="Times New Roman"/>
          <w:sz w:val="22"/>
          <w:szCs w:val="22"/>
        </w:rPr>
        <w:t>ей вклад не відшкодовуватиметься</w:t>
      </w:r>
      <w:r w:rsidRPr="00004020">
        <w:rPr>
          <w:rFonts w:ascii="Times New Roman" w:hAnsi="Times New Roman"/>
          <w:bCs/>
          <w:sz w:val="22"/>
          <w:szCs w:val="22"/>
        </w:rPr>
        <w:t xml:space="preserve"> Фондом,</w:t>
      </w:r>
      <w:r w:rsidRPr="00004020">
        <w:rPr>
          <w:rFonts w:ascii="Times New Roman" w:hAnsi="Times New Roman"/>
          <w:sz w:val="22"/>
          <w:szCs w:val="22"/>
        </w:rPr>
        <w:t xml:space="preserve"> якщо він підпадає або підпаде протягом дії цього Договору під дію</w:t>
      </w:r>
      <w:r w:rsidRPr="00004020">
        <w:rPr>
          <w:rFonts w:ascii="Times New Roman" w:hAnsi="Times New Roman"/>
          <w:bCs/>
          <w:sz w:val="22"/>
          <w:szCs w:val="22"/>
        </w:rPr>
        <w:t xml:space="preserve"> ч. 4 ст. 26 Закону України «Про систему гарантування вкладів фізичних осіб»,</w:t>
      </w:r>
      <w:r w:rsidRPr="00004020">
        <w:rPr>
          <w:rFonts w:ascii="Times New Roman" w:hAnsi="Times New Roman"/>
          <w:sz w:val="22"/>
          <w:szCs w:val="22"/>
        </w:rPr>
        <w:t xml:space="preserve"> де міститься перелік умов, за яких Фонд не відшкодовує кошти</w:t>
      </w:r>
      <w:r w:rsidRPr="00004020">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35" w:history="1">
        <w:r w:rsidRPr="00004020">
          <w:rPr>
            <w:rStyle w:val="afa"/>
            <w:bCs/>
            <w:color w:val="auto"/>
            <w:sz w:val="22"/>
            <w:szCs w:val="22"/>
          </w:rPr>
          <w:t>http://www.fg.gov.ua/</w:t>
        </w:r>
      </w:hyperlink>
      <w:r w:rsidRPr="00004020">
        <w:rPr>
          <w:rFonts w:ascii="Times New Roman" w:hAnsi="Times New Roman"/>
          <w:sz w:val="22"/>
          <w:szCs w:val="22"/>
        </w:rPr>
        <w:t xml:space="preserve">, </w:t>
      </w:r>
      <w:r w:rsidRPr="00004020">
        <w:rPr>
          <w:rFonts w:ascii="Times New Roman" w:hAnsi="Times New Roman"/>
          <w:bCs/>
          <w:sz w:val="22"/>
          <w:szCs w:val="22"/>
        </w:rPr>
        <w:t>а також у Довідці про систему гарантування вкладів фізичних осіб, яку Законний представник одержав в паперовій формі у відділенні Банку в порядку та на умовах, передбачених цим Договором).</w:t>
      </w:r>
    </w:p>
    <w:p w:rsidR="008C5A58" w:rsidRPr="00004020" w:rsidRDefault="008C5A58" w:rsidP="008C5A58">
      <w:pPr>
        <w:pStyle w:val="a5"/>
        <w:numPr>
          <w:ilvl w:val="2"/>
          <w:numId w:val="246"/>
        </w:numPr>
        <w:tabs>
          <w:tab w:val="left" w:pos="1276"/>
        </w:tabs>
        <w:ind w:left="0" w:firstLine="567"/>
        <w:jc w:val="both"/>
        <w:rPr>
          <w:rFonts w:ascii="Times New Roman" w:hAnsi="Times New Roman"/>
          <w:sz w:val="22"/>
          <w:szCs w:val="22"/>
        </w:rPr>
      </w:pPr>
      <w:r w:rsidRPr="00004020">
        <w:rPr>
          <w:rFonts w:ascii="Times New Roman" w:hAnsi="Times New Roman"/>
          <w:bCs/>
          <w:sz w:val="22"/>
          <w:szCs w:val="22"/>
        </w:rPr>
        <w:t>Н</w:t>
      </w:r>
      <w:r w:rsidRPr="00004020">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8C5A58" w:rsidRPr="00004020" w:rsidRDefault="008C5A58" w:rsidP="008C5A58">
      <w:pPr>
        <w:pStyle w:val="a5"/>
        <w:numPr>
          <w:ilvl w:val="2"/>
          <w:numId w:val="24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Законний представник/</w:t>
      </w:r>
      <w:r w:rsidRPr="00004020">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Законному представнику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8C5A58" w:rsidRPr="00004020" w:rsidTr="00CA599E">
        <w:trPr>
          <w:trHeight w:val="73"/>
          <w:jc w:val="center"/>
        </w:trPr>
        <w:tc>
          <w:tcPr>
            <w:tcW w:w="9307"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10. Строк дії та порядок зміни Договору. Інші умови</w:t>
            </w:r>
          </w:p>
        </w:tc>
      </w:tr>
    </w:tbl>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набирає чинності з моменту підписання його Законним представником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У випадку, якщо Вкладник на дату повернення Вкладу за цим Договором, не отримав через касу Банку Вклад та нараховані за ним проценти, Банк самостійно, відповідно до пп. 2.2.3. п. 2.2. цього Договору, в кінці операційного дня на дату повернення Вкладу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00A103F3"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підлягають поверненню в перший наступний за датою повернення Вкладу робочий день. В цьому випадку, якщо Вкладник не отримав через касу Банку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004020">
        <w:rPr>
          <w:rFonts w:ascii="Times New Roman" w:hAnsi="Times New Roman"/>
          <w:b/>
          <w:sz w:val="22"/>
          <w:szCs w:val="22"/>
          <w:lang w:val="uk-UA"/>
        </w:rPr>
        <w:t>№</w:t>
      </w:r>
      <w:r w:rsidRPr="00004020">
        <w:rPr>
          <w:rFonts w:ascii="Times New Roman" w:hAnsi="Times New Roman"/>
          <w:sz w:val="22"/>
          <w:szCs w:val="22"/>
          <w:lang w:val="uk-UA"/>
        </w:rPr>
        <w:t xml:space="preserve"> </w:t>
      </w:r>
      <w:r w:rsidR="00A103F3" w:rsidRPr="00004020">
        <w:rPr>
          <w:rFonts w:ascii="Times New Roman" w:hAnsi="Times New Roman"/>
          <w:b/>
          <w:sz w:val="22"/>
          <w:szCs w:val="22"/>
          <w:lang w:val="uk-UA"/>
        </w:rPr>
        <w:fldChar w:fldCharType="begin">
          <w:ffData>
            <w:name w:val="СЧЕТ"/>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r w:rsidRPr="00004020">
        <w:rPr>
          <w:rFonts w:ascii="Times New Roman" w:hAnsi="Times New Roman"/>
          <w:sz w:val="22"/>
          <w:szCs w:val="22"/>
          <w:lang w:val="uk-UA"/>
        </w:rPr>
        <w:t>, відкритий у Банку.</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lastRenderedPageBreak/>
        <w:t>При зміні рахунків Банк зобов’язаний повідомити Законного представника про це письмово у триденний строк (рекомендованим листом з повідомленням).</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припиняється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Законним представником/Вкладником всіх своїх зобов’язань перед Банком, в т.ч. з оплати послуг Банку.</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Зміни та доповнення до цього Договору оформлюються додатковим договором, який  підписується Законним представником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Законним представником та уповноваженим представником Банку і скріплення печаткою Банку, якщо інше не зазначено в самих додаткових договорах.</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випадках, не врегульованих цим Договором, Сторони керуються чинним законодавством України.</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У випадку зміни будь-якого з реквізитів Банку або Законного представника/Вкладника, зазначених у Розділі 11 цього Договору, Банк/Законний представник зобов’язані повідомити іншу Сторону про такі зміни в строк не пізніше 5 (п’яти) календарних днів із дня, коли відбулися зміни.</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Договір складено у двох примірниках, які мають однакову юридичну силу, по одному для кожної зі Сторін.</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Законний представник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8C5A58" w:rsidRPr="00004020" w:rsidRDefault="008C5A58" w:rsidP="008C5A58">
      <w:pPr>
        <w:numPr>
          <w:ilvl w:val="2"/>
          <w:numId w:val="247"/>
        </w:numPr>
        <w:tabs>
          <w:tab w:val="left" w:pos="1276"/>
        </w:tabs>
        <w:ind w:left="0" w:firstLine="567"/>
        <w:jc w:val="both"/>
        <w:rPr>
          <w:rFonts w:ascii="Times New Roman" w:hAnsi="Times New Roman"/>
          <w:sz w:val="22"/>
          <w:szCs w:val="22"/>
          <w:lang w:val="uk-UA"/>
        </w:rPr>
      </w:pPr>
      <w:r w:rsidRPr="00004020">
        <w:rPr>
          <w:rFonts w:ascii="Times New Roman" w:hAnsi="Times New Roman"/>
          <w:sz w:val="22"/>
          <w:szCs w:val="22"/>
          <w:lang w:val="uk-UA"/>
        </w:rPr>
        <w:t>Сторони домовилися, що з метою виконання вимог Закону FATCA чи міжнародних договорів, що містять положення про обмін інформацією для податкових цілей, або укладених на їх підставі міжвідомчих договорів,Банк має право вимагати від Законного представника (Вкладника) надання необхідних відомостей/документів.</w:t>
      </w:r>
    </w:p>
    <w:p w:rsidR="008C5A58" w:rsidRPr="00004020" w:rsidRDefault="008C5A58" w:rsidP="008C5A58">
      <w:pPr>
        <w:pStyle w:val="a5"/>
        <w:ind w:left="0" w:firstLine="567"/>
        <w:jc w:val="both"/>
        <w:rPr>
          <w:rFonts w:ascii="Times New Roman" w:hAnsi="Times New Roman"/>
          <w:sz w:val="22"/>
          <w:szCs w:val="22"/>
        </w:rPr>
      </w:pPr>
      <w:r w:rsidRPr="00004020">
        <w:rPr>
          <w:rFonts w:ascii="Times New Roman" w:hAnsi="Times New Roman"/>
          <w:sz w:val="22"/>
          <w:szCs w:val="22"/>
        </w:rPr>
        <w:t>У випадку ненадання Законним представником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pStyle w:val="a5"/>
        <w:ind w:left="0" w:firstLine="539"/>
        <w:jc w:val="both"/>
        <w:rPr>
          <w:rFonts w:ascii="Times New Roman" w:hAnsi="Times New Roman"/>
          <w:color w:val="0070C0"/>
          <w:sz w:val="22"/>
          <w:szCs w:val="22"/>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f7"/>
              <w:jc w:val="both"/>
              <w:rPr>
                <w:rFonts w:ascii="Times New Roman" w:hAnsi="Times New Roman"/>
                <w:b/>
                <w:caps/>
                <w:sz w:val="22"/>
                <w:szCs w:val="22"/>
                <w:lang w:val="uk-UA" w:bidi="en-US"/>
              </w:rPr>
            </w:pPr>
            <w:r w:rsidRPr="00004020">
              <w:rPr>
                <w:rFonts w:ascii="Times New Roman" w:hAnsi="Times New Roman"/>
                <w:b/>
                <w:caps/>
                <w:sz w:val="22"/>
                <w:szCs w:val="22"/>
                <w:lang w:val="uk-UA" w:bidi="en-US"/>
              </w:rPr>
              <w:t>Законний представник</w:t>
            </w:r>
            <w:r w:rsidRPr="00004020">
              <w:rPr>
                <w:rFonts w:ascii="Times New Roman" w:hAnsi="Times New Roman"/>
                <w:b/>
                <w:bCs/>
                <w:sz w:val="22"/>
                <w:szCs w:val="22"/>
                <w:lang w:bidi="en-US"/>
              </w:rPr>
              <w:t>:</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Законний представник:</w:t>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A103F3" w:rsidP="00CA599E">
            <w:pPr>
              <w:pStyle w:val="a5"/>
              <w:ind w:left="0" w:firstLine="0"/>
              <w:rPr>
                <w:rFonts w:ascii="Times New Roman" w:hAnsi="Times New Roman"/>
                <w:color w:val="C00000"/>
                <w:szCs w:val="22"/>
              </w:rPr>
            </w:pPr>
            <w:r w:rsidRPr="00004020">
              <w:rPr>
                <w:rFonts w:ascii="Times New Roman" w:hAnsi="Times New Roman"/>
                <w:b/>
                <w:bCs/>
                <w:sz w:val="22"/>
                <w:szCs w:val="22"/>
                <w:lang w:bidi="en-US"/>
              </w:rPr>
              <w:fldChar w:fldCharType="begin">
                <w:ffData>
                  <w:name w:val="ФИО1"/>
                  <w:enabled/>
                  <w:calcOnExit w:val="0"/>
                  <w:textInput/>
                </w:ffData>
              </w:fldChar>
            </w:r>
            <w:r w:rsidR="008C5A58"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8C5A58" w:rsidP="00CA599E">
            <w:pPr>
              <w:pStyle w:val="a5"/>
              <w:ind w:left="0"/>
              <w:jc w:val="both"/>
              <w:rPr>
                <w:rFonts w:ascii="Times New Roman" w:hAnsi="Times New Roman"/>
                <w:bCs/>
                <w:szCs w:val="22"/>
                <w:lang w:bidi="en-US"/>
              </w:rPr>
            </w:pPr>
            <w:r w:rsidRPr="00004020">
              <w:rPr>
                <w:rFonts w:ascii="Times New Roman" w:hAnsi="Times New Roman"/>
                <w:bCs/>
                <w:sz w:val="22"/>
                <w:szCs w:val="22"/>
                <w:lang w:bidi="en-US"/>
              </w:rPr>
              <w:t>Дані свідоцтва про народження: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lastRenderedPageBreak/>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bl>
    <w:p w:rsidR="008C5A58" w:rsidRPr="00004020" w:rsidRDefault="008C5A58" w:rsidP="008C5A58">
      <w:pPr>
        <w:pStyle w:val="a5"/>
        <w:ind w:left="0" w:firstLine="567"/>
        <w:jc w:val="both"/>
        <w:rPr>
          <w:rFonts w:ascii="Times New Roman" w:hAnsi="Times New Roman"/>
          <w:color w:val="0070C0"/>
          <w:sz w:val="22"/>
          <w:szCs w:val="22"/>
        </w:rPr>
      </w:pPr>
    </w:p>
    <w:p w:rsidR="008C5A58" w:rsidRPr="00004020" w:rsidRDefault="008C5A58" w:rsidP="008C5A58">
      <w:pPr>
        <w:tabs>
          <w:tab w:val="left" w:pos="180"/>
        </w:tabs>
        <w:ind w:firstLine="567"/>
        <w:jc w:val="both"/>
        <w:rPr>
          <w:rFonts w:ascii="Times New Roman" w:hAnsi="Times New Roman"/>
          <w:sz w:val="22"/>
          <w:szCs w:val="22"/>
          <w:lang w:val="ru-RU"/>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tabs>
          <w:tab w:val="left" w:pos="180"/>
        </w:tabs>
        <w:ind w:firstLine="567"/>
        <w:jc w:val="both"/>
        <w:rPr>
          <w:rFonts w:ascii="Times New Roman" w:hAnsi="Times New Roman"/>
          <w:sz w:val="22"/>
          <w:szCs w:val="22"/>
          <w:lang w:val="ru-RU"/>
        </w:rPr>
      </w:pPr>
    </w:p>
    <w:p w:rsidR="008C5A58" w:rsidRPr="00004020" w:rsidRDefault="008C5A58" w:rsidP="008C5A58">
      <w:pPr>
        <w:tabs>
          <w:tab w:val="left" w:pos="180"/>
        </w:tabs>
        <w:ind w:firstLine="567"/>
        <w:jc w:val="both"/>
        <w:rPr>
          <w:rFonts w:ascii="Times New Roman" w:hAnsi="Times New Roman"/>
          <w:color w:val="0070C0"/>
          <w:sz w:val="22"/>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785"/>
        <w:gridCol w:w="4785"/>
      </w:tblGrid>
      <w:tr w:rsidR="008C5A58" w:rsidRPr="00004020" w:rsidTr="00CA599E">
        <w:tc>
          <w:tcPr>
            <w:tcW w:w="9570"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4785"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uk-UA"/>
        </w:rPr>
      </w:pPr>
    </w:p>
    <w:p w:rsidR="008C5A58" w:rsidRPr="00004020" w:rsidRDefault="008C5A58" w:rsidP="008C5A58">
      <w:pPr>
        <w:pStyle w:val="a3"/>
        <w:spacing w:after="0" w:line="240" w:lineRule="auto"/>
        <w:ind w:firstLine="540"/>
        <w:rPr>
          <w:rFonts w:ascii="Times New Roman" w:hAnsi="Times New Roman"/>
          <w:b/>
          <w:lang w:val="uk-UA"/>
        </w:rPr>
      </w:pPr>
    </w:p>
    <w:p w:rsidR="008C5A58" w:rsidRPr="00004020" w:rsidRDefault="008C5A58" w:rsidP="008C5A58">
      <w:pPr>
        <w:pStyle w:val="a3"/>
        <w:spacing w:after="0" w:line="240" w:lineRule="auto"/>
        <w:ind w:firstLine="540"/>
        <w:rPr>
          <w:rFonts w:ascii="Times New Roman" w:hAnsi="Times New Roman"/>
          <w:b/>
          <w:lang w:val="uk-UA"/>
        </w:rPr>
      </w:pPr>
    </w:p>
    <w:p w:rsidR="008C5A58" w:rsidRPr="00004020" w:rsidRDefault="008C5A58" w:rsidP="008C5A58">
      <w:pPr>
        <w:pStyle w:val="a3"/>
        <w:spacing w:after="0" w:line="240" w:lineRule="auto"/>
        <w:ind w:firstLine="540"/>
        <w:rPr>
          <w:rFonts w:ascii="Times New Roman" w:hAnsi="Times New Roman"/>
          <w:b/>
          <w:lang w:val="uk-UA"/>
        </w:rPr>
      </w:pPr>
    </w:p>
    <w:p w:rsidR="008C5A58" w:rsidRPr="00004020" w:rsidRDefault="008C5A58" w:rsidP="008C5A58">
      <w:pPr>
        <w:pStyle w:val="a3"/>
        <w:spacing w:after="0" w:line="240" w:lineRule="auto"/>
        <w:ind w:firstLine="540"/>
        <w:rPr>
          <w:rFonts w:ascii="Times New Roman" w:hAnsi="Times New Roman"/>
          <w:b/>
          <w:lang w:val="uk-UA"/>
        </w:rPr>
      </w:pPr>
    </w:p>
    <w:p w:rsidR="008C5A58" w:rsidRPr="00004020" w:rsidRDefault="008C5A58" w:rsidP="008C5A58">
      <w:pPr>
        <w:pStyle w:val="a3"/>
        <w:spacing w:after="0" w:line="240" w:lineRule="auto"/>
        <w:ind w:firstLine="540"/>
        <w:rPr>
          <w:rFonts w:ascii="Times New Roman" w:hAnsi="Times New Roman"/>
          <w:b/>
          <w:lang w:val="uk-UA"/>
        </w:rPr>
      </w:pPr>
    </w:p>
    <w:p w:rsidR="008C5A58" w:rsidRPr="00004020" w:rsidRDefault="008C5A58" w:rsidP="008C5A58">
      <w:pPr>
        <w:pStyle w:val="a3"/>
        <w:spacing w:after="0" w:line="240" w:lineRule="auto"/>
        <w:ind w:firstLine="540"/>
        <w:jc w:val="right"/>
        <w:rPr>
          <w:rFonts w:ascii="Times New Roman" w:hAnsi="Times New Roman"/>
          <w:b/>
          <w:lang w:val="en-US"/>
        </w:rPr>
      </w:pPr>
    </w:p>
    <w:p w:rsidR="008C5A58" w:rsidRPr="00004020" w:rsidRDefault="008C5A58" w:rsidP="008C5A58">
      <w:pPr>
        <w:pStyle w:val="a3"/>
        <w:spacing w:after="0" w:line="240" w:lineRule="auto"/>
        <w:ind w:firstLine="539"/>
        <w:jc w:val="right"/>
        <w:rPr>
          <w:rFonts w:ascii="Times New Roman" w:hAnsi="Times New Roman"/>
          <w:b/>
          <w:sz w:val="24"/>
          <w:szCs w:val="24"/>
          <w:lang w:val="en-US"/>
        </w:rPr>
      </w:pPr>
    </w:p>
    <w:p w:rsidR="008C5A58" w:rsidRPr="00004020" w:rsidRDefault="008C5A58" w:rsidP="008C5A58">
      <w:pPr>
        <w:pStyle w:val="a3"/>
        <w:spacing w:after="0" w:line="240" w:lineRule="auto"/>
        <w:ind w:firstLine="539"/>
        <w:jc w:val="right"/>
        <w:rPr>
          <w:rFonts w:ascii="Times New Roman" w:hAnsi="Times New Roman"/>
          <w:b/>
          <w:sz w:val="24"/>
          <w:szCs w:val="24"/>
          <w:lang w:val="uk-UA"/>
        </w:rPr>
      </w:pPr>
      <w:r w:rsidRPr="00004020">
        <w:rPr>
          <w:rFonts w:ascii="Times New Roman" w:hAnsi="Times New Roman"/>
          <w:b/>
          <w:sz w:val="24"/>
          <w:szCs w:val="24"/>
          <w:lang w:val="uk-UA"/>
        </w:rPr>
        <w:t>Додаток 19</w:t>
      </w:r>
    </w:p>
    <w:p w:rsidR="008C5A58" w:rsidRPr="00004020" w:rsidRDefault="008C5A58" w:rsidP="008C5A58">
      <w:pPr>
        <w:pStyle w:val="a3"/>
        <w:spacing w:after="0" w:line="240" w:lineRule="auto"/>
        <w:ind w:firstLine="540"/>
        <w:jc w:val="right"/>
        <w:rPr>
          <w:rFonts w:ascii="Times New Roman" w:hAnsi="Times New Roman"/>
          <w:bCs/>
          <w:szCs w:val="22"/>
          <w:lang w:val="uk-UA"/>
        </w:rPr>
      </w:pPr>
      <w:r w:rsidRPr="00004020">
        <w:rPr>
          <w:rFonts w:ascii="Times New Roman" w:hAnsi="Times New Roman"/>
          <w:bCs/>
          <w:szCs w:val="22"/>
          <w:lang w:val="uk-UA"/>
        </w:rPr>
        <w:t>до Положення про систему вкладів (депозитів) фізичних осіб АТ «БТА БАНК»</w:t>
      </w:r>
    </w:p>
    <w:p w:rsidR="008C5A58" w:rsidRPr="00004020" w:rsidRDefault="008C5A58" w:rsidP="008C5A58">
      <w:pPr>
        <w:pStyle w:val="a3"/>
        <w:spacing w:after="0" w:line="240" w:lineRule="auto"/>
        <w:ind w:firstLine="540"/>
        <w:jc w:val="right"/>
        <w:rPr>
          <w:rFonts w:ascii="Times New Roman" w:hAnsi="Times New Roman"/>
          <w:b/>
          <w:sz w:val="24"/>
          <w:szCs w:val="24"/>
          <w:lang w:val="uk-UA"/>
        </w:rPr>
      </w:pPr>
    </w:p>
    <w:p w:rsidR="008C5A58" w:rsidRPr="00004020" w:rsidRDefault="008C5A58" w:rsidP="008C5A58">
      <w:pPr>
        <w:pStyle w:val="a3"/>
        <w:spacing w:after="0" w:line="240" w:lineRule="auto"/>
        <w:ind w:firstLine="539"/>
        <w:jc w:val="right"/>
        <w:rPr>
          <w:rFonts w:ascii="Times New Roman" w:hAnsi="Times New Roman"/>
          <w:b/>
          <w:i/>
          <w:color w:val="FF0000"/>
          <w:sz w:val="24"/>
          <w:szCs w:val="24"/>
          <w:lang w:val="uk-UA"/>
        </w:rPr>
      </w:pPr>
      <w:r w:rsidRPr="00004020">
        <w:rPr>
          <w:rFonts w:ascii="Times New Roman" w:hAnsi="Times New Roman"/>
          <w:b/>
          <w:i/>
          <w:color w:val="FF0000"/>
          <w:sz w:val="24"/>
          <w:szCs w:val="24"/>
          <w:lang w:val="uk-UA"/>
        </w:rPr>
        <w:t>Вклад</w:t>
      </w:r>
    </w:p>
    <w:p w:rsidR="008C5A58" w:rsidRPr="00004020" w:rsidRDefault="008C5A58" w:rsidP="008C5A58">
      <w:pPr>
        <w:pStyle w:val="af"/>
        <w:spacing w:before="0" w:after="0"/>
        <w:ind w:firstLine="539"/>
        <w:jc w:val="right"/>
        <w:rPr>
          <w:rFonts w:ascii="Times New Roman" w:hAnsi="Times New Roman"/>
          <w:b w:val="0"/>
          <w:i/>
          <w:color w:val="FF0000"/>
          <w:sz w:val="24"/>
          <w:szCs w:val="24"/>
          <w:lang w:val="uk-UA"/>
        </w:rPr>
      </w:pPr>
      <w:r w:rsidRPr="00004020">
        <w:rPr>
          <w:rFonts w:ascii="Times New Roman" w:hAnsi="Times New Roman"/>
          <w:b w:val="0"/>
          <w:i/>
          <w:color w:val="FF0000"/>
          <w:sz w:val="24"/>
          <w:szCs w:val="24"/>
          <w:lang w:val="uk-UA"/>
        </w:rPr>
        <w:t>(на користь третьої особи; без автоматичної пролонгації)</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 xml:space="preserve">Договір банківського вкладу № </w:t>
            </w:r>
            <w:r w:rsidR="00A103F3" w:rsidRPr="00004020">
              <w:rPr>
                <w:rFonts w:ascii="Times New Roman" w:hAnsi="Times New Roman"/>
                <w:b/>
                <w:sz w:val="22"/>
                <w:szCs w:val="22"/>
                <w:lang w:val="uk-UA"/>
              </w:rPr>
              <w:fldChar w:fldCharType="begin">
                <w:ffData>
                  <w:name w:val="DEALNO"/>
                  <w:enabled/>
                  <w:calcOnExit w:val="0"/>
                  <w:textInput/>
                </w:ffData>
              </w:fldChar>
            </w:r>
            <w:r w:rsidRPr="00004020">
              <w:rPr>
                <w:rFonts w:ascii="Times New Roman" w:hAnsi="Times New Roman"/>
                <w:b/>
                <w:sz w:val="22"/>
                <w:szCs w:val="22"/>
                <w:lang w:val="uk-UA"/>
              </w:rPr>
              <w:instrText xml:space="preserve"> FORMTEXT </w:instrText>
            </w:r>
            <w:r w:rsidR="00A103F3" w:rsidRPr="00004020">
              <w:rPr>
                <w:rFonts w:ascii="Times New Roman" w:hAnsi="Times New Roman"/>
                <w:b/>
                <w:sz w:val="22"/>
                <w:szCs w:val="22"/>
                <w:lang w:val="uk-UA"/>
              </w:rPr>
            </w:r>
            <w:r w:rsidR="00A103F3" w:rsidRPr="00004020">
              <w:rPr>
                <w:rFonts w:ascii="Times New Roman" w:hAnsi="Times New Roman"/>
                <w:b/>
                <w:sz w:val="22"/>
                <w:szCs w:val="22"/>
                <w:lang w:val="uk-UA"/>
              </w:rPr>
              <w:fldChar w:fldCharType="separate"/>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Pr="00004020">
              <w:rPr>
                <w:rFonts w:ascii="Times New Roman" w:hAnsi="Times New Roman"/>
                <w:b/>
                <w:sz w:val="22"/>
                <w:szCs w:val="22"/>
                <w:lang w:val="uk-UA"/>
              </w:rPr>
              <w:t> </w:t>
            </w:r>
            <w:r w:rsidR="00A103F3" w:rsidRPr="00004020">
              <w:rPr>
                <w:rFonts w:ascii="Times New Roman" w:hAnsi="Times New Roman"/>
                <w:b/>
                <w:sz w:val="22"/>
                <w:szCs w:val="22"/>
                <w:lang w:val="uk-UA"/>
              </w:rPr>
              <w:fldChar w:fldCharType="end"/>
            </w:r>
          </w:p>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(на користь третьої особи)</w:t>
            </w:r>
          </w:p>
        </w:tc>
      </w:tr>
    </w:tbl>
    <w:p w:rsidR="008C5A58" w:rsidRPr="00004020" w:rsidRDefault="008C5A58" w:rsidP="008C5A58">
      <w:pPr>
        <w:ind w:firstLine="567"/>
        <w:rPr>
          <w:rFonts w:ascii="Times New Roman" w:hAnsi="Times New Roman"/>
          <w:sz w:val="22"/>
          <w:szCs w:val="22"/>
          <w:lang w:val="uk-U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rPr>
                <w:rFonts w:ascii="Times New Roman" w:hAnsi="Times New Roman"/>
                <w:lang w:val="uk-UA"/>
              </w:rPr>
            </w:pPr>
            <w:r w:rsidRPr="00004020">
              <w:rPr>
                <w:rFonts w:ascii="Times New Roman" w:hAnsi="Times New Roman"/>
                <w:sz w:val="22"/>
                <w:szCs w:val="22"/>
                <w:lang w:val="uk-UA"/>
              </w:rPr>
              <w:t xml:space="preserve">місто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c>
          <w:tcPr>
            <w:tcW w:w="4785" w:type="dxa"/>
          </w:tcPr>
          <w:p w:rsidR="008C5A58" w:rsidRPr="00004020" w:rsidRDefault="008C5A58" w:rsidP="00CA599E">
            <w:pPr>
              <w:jc w:val="right"/>
              <w:rPr>
                <w:rFonts w:ascii="Times New Roman" w:hAnsi="Times New Roman"/>
                <w:lang w:val="uk-UA"/>
              </w:rPr>
            </w:pPr>
            <w:r w:rsidRPr="00004020">
              <w:rPr>
                <w:rFonts w:ascii="Times New Roman" w:hAnsi="Times New Roman"/>
                <w:i/>
                <w:color w:val="FF0000"/>
                <w:sz w:val="22"/>
                <w:szCs w:val="22"/>
                <w:lang w:val="uk-UA"/>
              </w:rPr>
              <w:t>дата</w:t>
            </w:r>
            <w:r w:rsidRPr="00004020">
              <w:rPr>
                <w:rFonts w:ascii="Times New Roman" w:hAnsi="Times New Roman"/>
                <w:sz w:val="22"/>
                <w:szCs w:val="22"/>
                <w:lang w:val="uk-UA"/>
              </w:rPr>
              <w:t xml:space="preserve"> </w:t>
            </w:r>
            <w:r w:rsidR="00A103F3" w:rsidRPr="00004020">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004020">
              <w:rPr>
                <w:rFonts w:ascii="Times New Roman" w:hAnsi="Times New Roman"/>
                <w:sz w:val="22"/>
                <w:szCs w:val="22"/>
                <w:lang w:val="uk-UA"/>
              </w:rPr>
              <w:instrText xml:space="preserve"> FORMTEXT </w:instrText>
            </w:r>
            <w:r w:rsidR="00A103F3" w:rsidRPr="00004020">
              <w:rPr>
                <w:rFonts w:ascii="Times New Roman" w:hAnsi="Times New Roman"/>
                <w:sz w:val="22"/>
                <w:szCs w:val="22"/>
                <w:lang w:val="uk-UA"/>
              </w:rPr>
            </w:r>
            <w:r w:rsidR="00A103F3" w:rsidRPr="00004020">
              <w:rPr>
                <w:rFonts w:ascii="Times New Roman" w:hAnsi="Times New Roman"/>
                <w:sz w:val="22"/>
                <w:szCs w:val="22"/>
                <w:lang w:val="uk-UA"/>
              </w:rPr>
              <w:fldChar w:fldCharType="separate"/>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Pr="00004020">
              <w:rPr>
                <w:rFonts w:ascii="Times New Roman" w:hAnsi="Times New Roman"/>
                <w:sz w:val="22"/>
                <w:szCs w:val="22"/>
                <w:lang w:val="uk-UA"/>
              </w:rPr>
              <w:t> </w:t>
            </w:r>
            <w:r w:rsidR="00A103F3" w:rsidRPr="00004020">
              <w:rPr>
                <w:rFonts w:ascii="Times New Roman" w:hAnsi="Times New Roman"/>
                <w:sz w:val="22"/>
                <w:szCs w:val="22"/>
                <w:lang w:val="uk-UA"/>
              </w:rPr>
              <w:fldChar w:fldCharType="end"/>
            </w:r>
          </w:p>
        </w:tc>
      </w:tr>
    </w:tbl>
    <w:p w:rsidR="008C5A58" w:rsidRPr="00004020" w:rsidRDefault="008C5A58" w:rsidP="008C5A58">
      <w:pPr>
        <w:pStyle w:val="af"/>
        <w:spacing w:before="0" w:after="0"/>
        <w:ind w:firstLine="567"/>
        <w:jc w:val="both"/>
        <w:rPr>
          <w:rFonts w:ascii="Times New Roman" w:hAnsi="Times New Roman"/>
          <w:b w:val="0"/>
          <w:color w:val="0070C0"/>
          <w:sz w:val="22"/>
          <w:szCs w:val="22"/>
          <w:lang w:val="uk-UA"/>
        </w:rPr>
      </w:pPr>
    </w:p>
    <w:p w:rsidR="008C5A58" w:rsidRPr="00004020" w:rsidRDefault="008C5A58" w:rsidP="008C5A58">
      <w:pPr>
        <w:pStyle w:val="af"/>
        <w:spacing w:before="0" w:after="0"/>
        <w:ind w:firstLine="567"/>
        <w:jc w:val="both"/>
        <w:rPr>
          <w:rFonts w:ascii="Times New Roman" w:hAnsi="Times New Roman"/>
          <w:b w:val="0"/>
          <w:color w:val="0070C0"/>
          <w:sz w:val="22"/>
          <w:szCs w:val="22"/>
          <w:lang w:val="uk-UA"/>
        </w:rPr>
      </w:pPr>
      <w:r w:rsidRPr="00004020">
        <w:rPr>
          <w:rFonts w:ascii="Times New Roman" w:hAnsi="Times New Roman"/>
          <w:sz w:val="22"/>
          <w:szCs w:val="22"/>
          <w:lang w:val="uk-UA"/>
        </w:rPr>
        <w:t>АКЦІОНЕРНЕ ТОВАРИСТВО «БТА БАНК»</w:t>
      </w:r>
      <w:r w:rsidRPr="00004020">
        <w:rPr>
          <w:rFonts w:ascii="Times New Roman" w:hAnsi="Times New Roman"/>
          <w:b w:val="0"/>
          <w:sz w:val="22"/>
          <w:szCs w:val="22"/>
          <w:lang w:val="uk-UA"/>
        </w:rPr>
        <w:t xml:space="preserve">, яке далі за текстом іменується – «Банк», в особі </w:t>
      </w:r>
      <w:r w:rsidRPr="00004020">
        <w:rPr>
          <w:rFonts w:ascii="Times New Roman" w:hAnsi="Times New Roman"/>
          <w:sz w:val="22"/>
          <w:szCs w:val="22"/>
          <w:lang w:val="ru-RU"/>
        </w:rPr>
        <w:t>_________________________</w:t>
      </w:r>
      <w:r w:rsidRPr="00004020">
        <w:rPr>
          <w:rFonts w:ascii="Times New Roman" w:hAnsi="Times New Roman"/>
          <w:b w:val="0"/>
          <w:sz w:val="22"/>
          <w:szCs w:val="22"/>
          <w:lang w:val="ru-RU"/>
        </w:rPr>
        <w:t xml:space="preserve">, </w:t>
      </w:r>
      <w:r w:rsidRPr="00004020">
        <w:rPr>
          <w:rFonts w:ascii="Times New Roman" w:hAnsi="Times New Roman"/>
          <w:b w:val="0"/>
          <w:sz w:val="22"/>
          <w:szCs w:val="22"/>
          <w:lang w:val="uk-UA"/>
        </w:rPr>
        <w:t xml:space="preserve">який(а) діє на підставі </w:t>
      </w:r>
      <w:r w:rsidRPr="00004020">
        <w:rPr>
          <w:rFonts w:ascii="Times New Roman" w:hAnsi="Times New Roman"/>
          <w:b w:val="0"/>
          <w:sz w:val="22"/>
          <w:szCs w:val="22"/>
          <w:lang w:val="ru-RU"/>
        </w:rPr>
        <w:t>Довіреності № ___ від __ __________ 20__ р</w:t>
      </w:r>
      <w:r w:rsidRPr="00004020">
        <w:rPr>
          <w:rFonts w:ascii="Times New Roman" w:hAnsi="Times New Roman"/>
          <w:b w:val="0"/>
          <w:sz w:val="22"/>
          <w:szCs w:val="22"/>
          <w:lang w:val="uk-UA"/>
        </w:rPr>
        <w:t>оку</w:t>
      </w:r>
      <w:r w:rsidRPr="00004020">
        <w:rPr>
          <w:rFonts w:ascii="Times New Roman" w:hAnsi="Times New Roman"/>
          <w:b w:val="0"/>
          <w:sz w:val="22"/>
          <w:szCs w:val="22"/>
          <w:lang w:val="ru-RU"/>
        </w:rPr>
        <w:t>,</w:t>
      </w:r>
      <w:r w:rsidRPr="00004020">
        <w:rPr>
          <w:rFonts w:ascii="Times New Roman" w:hAnsi="Times New Roman"/>
          <w:b w:val="0"/>
          <w:sz w:val="22"/>
          <w:szCs w:val="22"/>
          <w:lang w:val="uk-UA"/>
        </w:rPr>
        <w:t xml:space="preserve"> з однієї сторони, та</w:t>
      </w:r>
    </w:p>
    <w:p w:rsidR="008C5A58" w:rsidRPr="00004020" w:rsidRDefault="00A103F3" w:rsidP="008C5A58">
      <w:pPr>
        <w:pStyle w:val="af"/>
        <w:spacing w:before="0" w:after="0"/>
        <w:ind w:firstLine="567"/>
        <w:jc w:val="both"/>
        <w:rPr>
          <w:rFonts w:ascii="Times New Roman" w:hAnsi="Times New Roman"/>
          <w:b w:val="0"/>
          <w:sz w:val="22"/>
          <w:szCs w:val="22"/>
          <w:lang w:val="uk-UA"/>
        </w:rPr>
      </w:pPr>
      <w:r w:rsidRPr="00004020">
        <w:rPr>
          <w:rFonts w:ascii="Times New Roman" w:hAnsi="Times New Roman"/>
          <w:sz w:val="22"/>
          <w:szCs w:val="22"/>
        </w:rPr>
        <w:fldChar w:fldCharType="begin">
          <w:ffData>
            <w:name w:val="ФИО"/>
            <w:enabled/>
            <w:calcOnExit w:val="0"/>
            <w:textInput/>
          </w:ffData>
        </w:fldChar>
      </w:r>
      <w:r w:rsidR="008C5A58" w:rsidRPr="00004020">
        <w:rPr>
          <w:rFonts w:ascii="Times New Roman" w:hAnsi="Times New Roman"/>
          <w:sz w:val="22"/>
          <w:szCs w:val="22"/>
          <w:lang w:val="ru-RU"/>
        </w:rPr>
        <w:instrText xml:space="preserve"> </w:instrText>
      </w:r>
      <w:r w:rsidR="008C5A58" w:rsidRPr="00004020">
        <w:rPr>
          <w:rFonts w:ascii="Times New Roman" w:hAnsi="Times New Roman"/>
          <w:sz w:val="22"/>
          <w:szCs w:val="22"/>
        </w:rPr>
        <w:instrText>FORMTEXT</w:instrText>
      </w:r>
      <w:r w:rsidR="008C5A58" w:rsidRPr="00004020">
        <w:rPr>
          <w:rFonts w:ascii="Times New Roman" w:hAnsi="Times New Roman"/>
          <w:sz w:val="22"/>
          <w:szCs w:val="22"/>
          <w:lang w:val="ru-RU"/>
        </w:rPr>
        <w:instrText xml:space="preserve"> </w:instrText>
      </w:r>
      <w:r w:rsidRPr="00004020">
        <w:rPr>
          <w:rFonts w:ascii="Times New Roman" w:hAnsi="Times New Roman"/>
          <w:sz w:val="22"/>
          <w:szCs w:val="22"/>
        </w:rPr>
      </w:r>
      <w:r w:rsidRPr="00004020">
        <w:rPr>
          <w:rFonts w:ascii="Times New Roman" w:hAnsi="Times New Roman"/>
          <w:sz w:val="22"/>
          <w:szCs w:val="22"/>
        </w:rPr>
        <w:fldChar w:fldCharType="separate"/>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008C5A58" w:rsidRPr="00004020">
        <w:rPr>
          <w:rFonts w:ascii="Times New Roman" w:hAnsi="Times New Roman"/>
          <w:noProof/>
          <w:sz w:val="22"/>
          <w:szCs w:val="22"/>
        </w:rPr>
        <w:t> </w:t>
      </w:r>
      <w:r w:rsidRPr="00004020">
        <w:rPr>
          <w:rFonts w:ascii="Times New Roman" w:hAnsi="Times New Roman"/>
          <w:sz w:val="22"/>
          <w:szCs w:val="22"/>
        </w:rPr>
        <w:fldChar w:fldCharType="end"/>
      </w:r>
      <w:r w:rsidR="008C5A58"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СЧЕТ"/>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 xml:space="preserve"> року народження, паспорт </w:t>
      </w:r>
      <w:r w:rsidRPr="00004020">
        <w:rPr>
          <w:rFonts w:ascii="Times New Roman" w:hAnsi="Times New Roman"/>
          <w:b w:val="0"/>
          <w:sz w:val="22"/>
          <w:szCs w:val="22"/>
        </w:rPr>
        <w:fldChar w:fldCharType="begin">
          <w:ffData>
            <w:name w:val="PASSPORTNO"/>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 xml:space="preserve">, виданий </w:t>
      </w:r>
      <w:r w:rsidRPr="00004020">
        <w:rPr>
          <w:rFonts w:ascii="Times New Roman" w:hAnsi="Times New Roman"/>
          <w:b w:val="0"/>
          <w:sz w:val="22"/>
          <w:szCs w:val="22"/>
        </w:rPr>
        <w:fldChar w:fldCharType="begin">
          <w:ffData>
            <w:name w:val="PASSPORTISSUEDATE"/>
            <w:enabled/>
            <w:calcOnExit w:val="0"/>
            <w:textInput>
              <w:type w:val="date"/>
              <w:format w:val="dd.MM.yyyy"/>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 xml:space="preserve">, </w:t>
      </w:r>
      <w:r w:rsidRPr="00004020">
        <w:rPr>
          <w:rFonts w:ascii="Times New Roman" w:hAnsi="Times New Roman"/>
          <w:b w:val="0"/>
          <w:sz w:val="22"/>
          <w:szCs w:val="22"/>
        </w:rPr>
        <w:fldChar w:fldCharType="begin">
          <w:ffData>
            <w:name w:val="PASSPORTISSUEPLACE"/>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ru-RU"/>
        </w:rPr>
        <w:t xml:space="preserve">, реєстраційний номер облікової картки платника податків </w:t>
      </w:r>
      <w:r w:rsidRPr="00004020">
        <w:rPr>
          <w:rFonts w:ascii="Times New Roman" w:hAnsi="Times New Roman"/>
          <w:b w:val="0"/>
          <w:sz w:val="22"/>
          <w:szCs w:val="22"/>
        </w:rPr>
        <w:fldChar w:fldCharType="begin">
          <w:ffData>
            <w:name w:val="IDENTIFYCODE"/>
            <w:enabled/>
            <w:calcOnExit w:val="0"/>
            <w:textInput/>
          </w:ffData>
        </w:fldChar>
      </w:r>
      <w:r w:rsidR="008C5A58" w:rsidRPr="00004020">
        <w:rPr>
          <w:rFonts w:ascii="Times New Roman" w:hAnsi="Times New Roman"/>
          <w:b w:val="0"/>
          <w:sz w:val="22"/>
          <w:szCs w:val="22"/>
          <w:lang w:val="ru-RU"/>
        </w:rPr>
        <w:instrText xml:space="preserve"> </w:instrText>
      </w:r>
      <w:r w:rsidR="008C5A58" w:rsidRPr="00004020">
        <w:rPr>
          <w:rFonts w:ascii="Times New Roman" w:hAnsi="Times New Roman"/>
          <w:b w:val="0"/>
          <w:sz w:val="22"/>
          <w:szCs w:val="22"/>
        </w:rPr>
        <w:instrText>FORMTEXT</w:instrText>
      </w:r>
      <w:r w:rsidR="008C5A58" w:rsidRPr="00004020">
        <w:rPr>
          <w:rFonts w:ascii="Times New Roman" w:hAnsi="Times New Roman"/>
          <w:b w:val="0"/>
          <w:sz w:val="22"/>
          <w:szCs w:val="22"/>
          <w:lang w:val="ru-RU"/>
        </w:rPr>
        <w:instrText xml:space="preserve"> </w:instrText>
      </w:r>
      <w:r w:rsidRPr="00004020">
        <w:rPr>
          <w:rFonts w:ascii="Times New Roman" w:hAnsi="Times New Roman"/>
          <w:b w:val="0"/>
          <w:sz w:val="22"/>
          <w:szCs w:val="22"/>
        </w:rPr>
      </w:r>
      <w:r w:rsidRPr="00004020">
        <w:rPr>
          <w:rFonts w:ascii="Times New Roman" w:hAnsi="Times New Roman"/>
          <w:b w:val="0"/>
          <w:sz w:val="22"/>
          <w:szCs w:val="22"/>
        </w:rPr>
        <w:fldChar w:fldCharType="separate"/>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008C5A58" w:rsidRPr="00004020">
        <w:rPr>
          <w:rFonts w:ascii="Times New Roman" w:hAnsi="Times New Roman"/>
          <w:b w:val="0"/>
          <w:noProof/>
          <w:sz w:val="22"/>
          <w:szCs w:val="22"/>
        </w:rPr>
        <w:t> </w:t>
      </w:r>
      <w:r w:rsidRPr="00004020">
        <w:rPr>
          <w:rFonts w:ascii="Times New Roman" w:hAnsi="Times New Roman"/>
          <w:b w:val="0"/>
          <w:sz w:val="22"/>
          <w:szCs w:val="22"/>
        </w:rPr>
        <w:fldChar w:fldCharType="end"/>
      </w:r>
      <w:r w:rsidR="008C5A58" w:rsidRPr="00004020">
        <w:rPr>
          <w:rFonts w:ascii="Times New Roman" w:hAnsi="Times New Roman"/>
          <w:b w:val="0"/>
          <w:sz w:val="22"/>
          <w:szCs w:val="22"/>
          <w:lang w:val="uk-UA"/>
        </w:rPr>
        <w:t>, який(а) далі за текстом іменується – «Вкладник», з іншої сторони, що далі за текстом разом іменуються – «Сторони», а кожна окремо – «Сторона», уклали цей Договір банківського вкладу на користь третьої особи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8C5A58" w:rsidRPr="00004020" w:rsidTr="00CA599E">
        <w:trPr>
          <w:jc w:val="center"/>
        </w:trPr>
        <w:tc>
          <w:tcPr>
            <w:tcW w:w="9356" w:type="dxa"/>
            <w:tcBorders>
              <w:top w:val="nil"/>
              <w:left w:val="nil"/>
              <w:bottom w:val="nil"/>
              <w:right w:val="nil"/>
            </w:tcBorders>
            <w:shd w:val="clear" w:color="auto" w:fill="00FFFF"/>
          </w:tcPr>
          <w:p w:rsidR="008C5A58" w:rsidRPr="00004020" w:rsidRDefault="008C5A58" w:rsidP="00CA599E">
            <w:pPr>
              <w:ind w:firstLine="567"/>
              <w:jc w:val="center"/>
              <w:rPr>
                <w:rFonts w:ascii="Times New Roman" w:hAnsi="Times New Roman"/>
                <w:b/>
                <w:lang w:val="uk-UA"/>
              </w:rPr>
            </w:pPr>
            <w:r w:rsidRPr="00004020">
              <w:rPr>
                <w:rFonts w:ascii="Times New Roman" w:hAnsi="Times New Roman"/>
                <w:b/>
                <w:sz w:val="22"/>
                <w:szCs w:val="22"/>
                <w:lang w:val="uk-UA"/>
              </w:rPr>
              <w:t>1. Предмет Договору</w:t>
            </w:r>
          </w:p>
        </w:tc>
      </w:tr>
    </w:tbl>
    <w:p w:rsidR="008C5A58" w:rsidRPr="00004020" w:rsidRDefault="008C5A58" w:rsidP="008C5A58">
      <w:pPr>
        <w:pStyle w:val="a5"/>
        <w:numPr>
          <w:ilvl w:val="1"/>
          <w:numId w:val="255"/>
        </w:numPr>
        <w:tabs>
          <w:tab w:val="left" w:pos="1276"/>
        </w:tabs>
        <w:ind w:left="0" w:firstLine="567"/>
        <w:jc w:val="both"/>
        <w:rPr>
          <w:rFonts w:ascii="Times New Roman" w:hAnsi="Times New Roman"/>
          <w:sz w:val="22"/>
          <w:szCs w:val="22"/>
        </w:rPr>
      </w:pPr>
      <w:r w:rsidRPr="00004020">
        <w:rPr>
          <w:rFonts w:ascii="Times New Roman" w:hAnsi="Times New Roman"/>
          <w:sz w:val="22"/>
          <w:szCs w:val="22"/>
        </w:rPr>
        <w:t xml:space="preserve">Вкладник вносить, а Банк приймає на вкладний (депозитний) рахунок </w:t>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СЧЕТ"/>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(далі за текстом – «Рахунок») грошові кошти (далі за текстом – «Вклад») в сумі </w:t>
      </w:r>
      <w:r w:rsidR="00A103F3" w:rsidRPr="00004020">
        <w:rPr>
          <w:rFonts w:ascii="Times New Roman" w:hAnsi="Times New Roman"/>
          <w:b/>
          <w:sz w:val="22"/>
          <w:szCs w:val="22"/>
        </w:rPr>
        <w:fldChar w:fldCharType="begin">
          <w:ffData>
            <w:name w:val="СУММА"/>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 xml:space="preserve"> (</w:t>
      </w:r>
      <w:r w:rsidR="00A103F3" w:rsidRPr="00004020">
        <w:rPr>
          <w:rFonts w:ascii="Times New Roman" w:hAnsi="Times New Roman"/>
          <w:b/>
          <w:sz w:val="22"/>
          <w:szCs w:val="22"/>
        </w:rPr>
        <w:fldChar w:fldCharType="begin">
          <w:ffData>
            <w:name w:val="ПРОПИСЬЮ"/>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Pr="00004020">
        <w:rPr>
          <w:rFonts w:ascii="Times New Roman" w:hAnsi="Times New Roman"/>
          <w:b/>
          <w:sz w:val="22"/>
          <w:szCs w:val="22"/>
        </w:rPr>
        <w:t> </w:t>
      </w:r>
      <w:r w:rsidR="00A103F3" w:rsidRPr="00004020">
        <w:rPr>
          <w:rFonts w:ascii="Times New Roman" w:hAnsi="Times New Roman"/>
          <w:b/>
          <w:sz w:val="22"/>
          <w:szCs w:val="22"/>
        </w:rPr>
        <w:fldChar w:fldCharType="end"/>
      </w:r>
      <w:r w:rsidRPr="00004020">
        <w:rPr>
          <w:rFonts w:ascii="Times New Roman" w:hAnsi="Times New Roman"/>
          <w:b/>
          <w:sz w:val="22"/>
          <w:szCs w:val="22"/>
        </w:rPr>
        <w:t>)</w:t>
      </w:r>
      <w:r w:rsidRPr="00004020">
        <w:rPr>
          <w:rFonts w:ascii="Times New Roman" w:hAnsi="Times New Roman"/>
          <w:sz w:val="22"/>
          <w:szCs w:val="22"/>
        </w:rPr>
        <w:t xml:space="preserve"> на користь </w:t>
      </w:r>
      <w:r w:rsidR="00A103F3" w:rsidRPr="00004020">
        <w:rPr>
          <w:rFonts w:ascii="Times New Roman" w:hAnsi="Times New Roman"/>
          <w:b/>
          <w:sz w:val="22"/>
          <w:szCs w:val="22"/>
        </w:rPr>
        <w:fldChar w:fldCharType="begin">
          <w:ffData>
            <w:name w:val="ФИО"/>
            <w:enabled/>
            <w:calcOnExit w:val="0"/>
            <w:textInput/>
          </w:ffData>
        </w:fldChar>
      </w:r>
      <w:r w:rsidRPr="00004020">
        <w:rPr>
          <w:rFonts w:ascii="Times New Roman" w:hAnsi="Times New Roman"/>
          <w:b/>
          <w:sz w:val="22"/>
          <w:szCs w:val="22"/>
        </w:rPr>
        <w:instrText xml:space="preserve"> FORMTEXT </w:instrText>
      </w:r>
      <w:r w:rsidR="00A103F3" w:rsidRPr="00004020">
        <w:rPr>
          <w:rFonts w:ascii="Times New Roman" w:hAnsi="Times New Roman"/>
          <w:b/>
          <w:sz w:val="22"/>
          <w:szCs w:val="22"/>
        </w:rPr>
      </w:r>
      <w:r w:rsidR="00A103F3" w:rsidRPr="00004020">
        <w:rPr>
          <w:rFonts w:ascii="Times New Roman" w:hAnsi="Times New Roman"/>
          <w:b/>
          <w:sz w:val="22"/>
          <w:szCs w:val="22"/>
        </w:rPr>
        <w:fldChar w:fldCharType="separate"/>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Pr="00004020">
        <w:rPr>
          <w:rFonts w:ascii="Times New Roman" w:hAnsi="Times New Roman"/>
          <w:b/>
          <w:noProof/>
          <w:sz w:val="22"/>
          <w:szCs w:val="22"/>
        </w:rPr>
        <w:t> </w:t>
      </w:r>
      <w:r w:rsidR="00A103F3" w:rsidRPr="00004020">
        <w:rPr>
          <w:rFonts w:ascii="Times New Roman" w:hAnsi="Times New Roman"/>
          <w:b/>
          <w:sz w:val="22"/>
          <w:szCs w:val="22"/>
        </w:rPr>
        <w:fldChar w:fldCharType="end"/>
      </w:r>
      <w:r w:rsidRPr="00004020">
        <w:rPr>
          <w:rFonts w:ascii="Times New Roman" w:hAnsi="Times New Roman"/>
          <w:sz w:val="22"/>
          <w:szCs w:val="22"/>
        </w:rPr>
        <w:t xml:space="preserve"> (паспорт </w:t>
      </w:r>
      <w:r w:rsidR="00A103F3" w:rsidRPr="00004020">
        <w:rPr>
          <w:rFonts w:ascii="Times New Roman" w:hAnsi="Times New Roman"/>
          <w:sz w:val="22"/>
          <w:szCs w:val="22"/>
        </w:rPr>
        <w:fldChar w:fldCharType="begin">
          <w:ffData>
            <w:name w:val="PASSPORTNO"/>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виданий </w:t>
      </w:r>
      <w:r w:rsidR="00A103F3" w:rsidRPr="00004020">
        <w:rPr>
          <w:rFonts w:ascii="Times New Roman" w:hAnsi="Times New Roman"/>
          <w:sz w:val="22"/>
          <w:szCs w:val="22"/>
        </w:rPr>
        <w:fldChar w:fldCharType="begin">
          <w:ffData>
            <w:name w:val="PASSPORTISSUEDATE"/>
            <w:enabled/>
            <w:calcOnExit w:val="0"/>
            <w:textInput>
              <w:type w:val="date"/>
              <w:format w:val="dd.MM.yyyy"/>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w:t>
      </w:r>
      <w:r w:rsidR="00A103F3" w:rsidRPr="00004020">
        <w:rPr>
          <w:rFonts w:ascii="Times New Roman" w:hAnsi="Times New Roman"/>
          <w:sz w:val="22"/>
          <w:szCs w:val="22"/>
        </w:rPr>
        <w:fldChar w:fldCharType="begin">
          <w:ffData>
            <w:name w:val="PASSPORTISSUEPLACE"/>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реєстраційний номер облікової картки платника податків </w:t>
      </w:r>
      <w:r w:rsidR="00A103F3"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xml:space="preserve">, місце проживання </w:t>
      </w:r>
      <w:r w:rsidR="00A103F3" w:rsidRPr="00004020">
        <w:rPr>
          <w:rFonts w:ascii="Times New Roman" w:hAnsi="Times New Roman"/>
          <w:sz w:val="22"/>
          <w:szCs w:val="22"/>
        </w:rPr>
        <w:fldChar w:fldCharType="begin">
          <w:ffData>
            <w:name w:val="IDENTIFYCODE"/>
            <w:enabled/>
            <w:calcOnExit w:val="0"/>
            <w:textInput/>
          </w:ffData>
        </w:fldChar>
      </w:r>
      <w:r w:rsidRPr="00004020">
        <w:rPr>
          <w:rFonts w:ascii="Times New Roman" w:hAnsi="Times New Roman"/>
          <w:sz w:val="22"/>
          <w:szCs w:val="22"/>
        </w:rPr>
        <w:instrText xml:space="preserve"> FORMTEXT </w:instrText>
      </w:r>
      <w:r w:rsidR="00A103F3" w:rsidRPr="00004020">
        <w:rPr>
          <w:rFonts w:ascii="Times New Roman" w:hAnsi="Times New Roman"/>
          <w:sz w:val="22"/>
          <w:szCs w:val="22"/>
        </w:rPr>
      </w:r>
      <w:r w:rsidR="00A103F3" w:rsidRPr="00004020">
        <w:rPr>
          <w:rFonts w:ascii="Times New Roman" w:hAnsi="Times New Roman"/>
          <w:sz w:val="22"/>
          <w:szCs w:val="22"/>
        </w:rPr>
        <w:fldChar w:fldCharType="separate"/>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Pr="00004020">
        <w:rPr>
          <w:rFonts w:ascii="Times New Roman" w:hAnsi="Times New Roman"/>
          <w:noProof/>
          <w:sz w:val="22"/>
          <w:szCs w:val="22"/>
        </w:rPr>
        <w:t> </w:t>
      </w:r>
      <w:r w:rsidR="00A103F3" w:rsidRPr="00004020">
        <w:rPr>
          <w:rFonts w:ascii="Times New Roman" w:hAnsi="Times New Roman"/>
          <w:sz w:val="22"/>
          <w:szCs w:val="22"/>
        </w:rPr>
        <w:fldChar w:fldCharType="end"/>
      </w:r>
      <w:r w:rsidRPr="00004020">
        <w:rPr>
          <w:rFonts w:ascii="Times New Roman" w:hAnsi="Times New Roman"/>
          <w:sz w:val="22"/>
          <w:szCs w:val="22"/>
        </w:rPr>
        <w:t>), який(а) далі за текстом іменується – «Третя особа». Факт внесення Вкладником грошових коштів підтверджується випискою по Рахунку про зарахування на нього коштів.</w:t>
      </w:r>
    </w:p>
    <w:p w:rsidR="008C5A58" w:rsidRPr="00004020" w:rsidRDefault="008C5A58" w:rsidP="008C5A58">
      <w:pPr>
        <w:pStyle w:val="af"/>
        <w:spacing w:before="0" w:after="0"/>
        <w:ind w:firstLine="567"/>
        <w:jc w:val="both"/>
        <w:rPr>
          <w:rFonts w:ascii="Times New Roman" w:hAnsi="Times New Roman"/>
          <w:b w:val="0"/>
          <w:color w:val="FF0000"/>
          <w:sz w:val="22"/>
          <w:szCs w:val="22"/>
          <w:lang w:val="uk-UA"/>
        </w:rPr>
      </w:pPr>
    </w:p>
    <w:p w:rsidR="008C5A58" w:rsidRPr="00004020" w:rsidRDefault="008C5A58" w:rsidP="008C5A58">
      <w:pPr>
        <w:pStyle w:val="af"/>
        <w:spacing w:before="0" w:after="0"/>
        <w:ind w:firstLine="567"/>
        <w:jc w:val="both"/>
        <w:rPr>
          <w:rStyle w:val="hmessageout"/>
          <w:rFonts w:ascii="Times New Roman" w:hAnsi="Times New Roman"/>
          <w:b w:val="0"/>
          <w:bCs w:val="0"/>
          <w:i/>
          <w:color w:val="FF0000"/>
          <w:sz w:val="22"/>
          <w:szCs w:val="22"/>
          <w:lang w:val="uk-UA"/>
        </w:rPr>
      </w:pPr>
      <w:r w:rsidRPr="00004020">
        <w:rPr>
          <w:rFonts w:ascii="Times New Roman" w:hAnsi="Times New Roman"/>
          <w:b w:val="0"/>
          <w:i/>
          <w:color w:val="FF0000"/>
          <w:sz w:val="22"/>
          <w:szCs w:val="22"/>
          <w:lang w:val="uk-UA"/>
        </w:rPr>
        <w:t>(</w:t>
      </w:r>
      <w:r w:rsidRPr="00004020">
        <w:rPr>
          <w:rStyle w:val="hmessageout"/>
          <w:rFonts w:ascii="Times New Roman" w:hAnsi="Times New Roman"/>
          <w:b w:val="0"/>
          <w:i/>
          <w:color w:val="FF0000"/>
          <w:sz w:val="22"/>
          <w:szCs w:val="22"/>
          <w:lang w:val="uk-UA"/>
        </w:rPr>
        <w:t>Пункти: 1.2. - 1.5. – залишаються без змін згідно Договору банківського вкладу «Рекордний», «Рекордний (СТРОКОВИЙ)», «Універсальний», «Універсальний (СТРОКОВИЙ)», «Щедрий»)</w:t>
      </w:r>
    </w:p>
    <w:p w:rsidR="008C5A58" w:rsidRPr="00004020" w:rsidRDefault="008C5A58" w:rsidP="008C5A58">
      <w:pPr>
        <w:pStyle w:val="af"/>
        <w:tabs>
          <w:tab w:val="left" w:pos="1276"/>
        </w:tabs>
        <w:spacing w:before="0" w:after="0"/>
        <w:ind w:firstLine="709"/>
        <w:jc w:val="both"/>
        <w:rPr>
          <w:rFonts w:ascii="Times New Roman" w:hAnsi="Times New Roman"/>
          <w:b w:val="0"/>
          <w:color w:val="FF0000"/>
          <w:sz w:val="22"/>
          <w:szCs w:val="22"/>
          <w:lang w:val="uk-UA"/>
        </w:rPr>
      </w:pPr>
      <w:r w:rsidRPr="00004020">
        <w:rPr>
          <w:rFonts w:ascii="Times New Roman" w:hAnsi="Times New Roman"/>
          <w:b w:val="0"/>
          <w:color w:val="FF0000"/>
          <w:sz w:val="22"/>
          <w:szCs w:val="22"/>
          <w:lang w:val="uk-UA"/>
        </w:rPr>
        <w:t>1.6.   *</w:t>
      </w:r>
      <w:r w:rsidRPr="00004020">
        <w:rPr>
          <w:rFonts w:ascii="Times New Roman" w:hAnsi="Times New Roman"/>
          <w:b w:val="0"/>
          <w:color w:val="0070C0"/>
          <w:sz w:val="22"/>
          <w:szCs w:val="22"/>
          <w:lang w:val="uk-UA"/>
        </w:rPr>
        <w:t>Третя особа набуває прав за цим Договором з моменту її ідентифікації Банком на момент звернення до Банку та подання нею письмової заяви, після чого права за цим Договором переходять до неї і вона вважається Вкладником за цим Договором. До звернення Третьої особи, на користь якої відкрито Рахунок, до Банку, ці права належать Вкладнику, за винятком випадків, передбачених законодавством України.</w:t>
      </w:r>
    </w:p>
    <w:p w:rsidR="008C5A58" w:rsidRPr="00004020" w:rsidRDefault="008C5A58" w:rsidP="008C5A58">
      <w:pPr>
        <w:pStyle w:val="af"/>
        <w:spacing w:before="0" w:after="0"/>
        <w:ind w:firstLine="567"/>
        <w:jc w:val="both"/>
        <w:rPr>
          <w:rFonts w:ascii="Times New Roman" w:hAnsi="Times New Roman"/>
          <w:b w:val="0"/>
          <w:i/>
          <w:color w:val="FF0000"/>
          <w:sz w:val="22"/>
          <w:szCs w:val="22"/>
          <w:lang w:val="uk-UA"/>
        </w:rPr>
      </w:pPr>
      <w:r w:rsidRPr="00004020">
        <w:rPr>
          <w:rStyle w:val="hmessageout"/>
          <w:rFonts w:ascii="Times New Roman" w:hAnsi="Times New Roman"/>
          <w:b w:val="0"/>
          <w:bCs w:val="0"/>
          <w:i/>
          <w:color w:val="FF0000"/>
          <w:sz w:val="22"/>
          <w:szCs w:val="22"/>
          <w:lang w:val="uk-UA"/>
        </w:rPr>
        <w:t>*(Пункт 1.6. для Вкладу</w:t>
      </w:r>
      <w:r w:rsidRPr="00004020">
        <w:rPr>
          <w:rFonts w:ascii="Times New Roman" w:hAnsi="Times New Roman"/>
          <w:b w:val="0"/>
          <w:i/>
          <w:color w:val="FF0000"/>
          <w:sz w:val="22"/>
          <w:szCs w:val="22"/>
          <w:lang w:val="uk-UA"/>
        </w:rPr>
        <w:t xml:space="preserve"> </w:t>
      </w:r>
      <w:r w:rsidRPr="00004020">
        <w:rPr>
          <w:rStyle w:val="hmessageout"/>
          <w:rFonts w:ascii="Times New Roman" w:hAnsi="Times New Roman"/>
          <w:b w:val="0"/>
          <w:i/>
          <w:color w:val="FF0000"/>
          <w:sz w:val="22"/>
          <w:szCs w:val="22"/>
          <w:lang w:val="uk-UA"/>
        </w:rPr>
        <w:t>«Рекордний», «Рекордний (СТРОКОВИЙ)», «Універсальний»</w:t>
      </w:r>
      <w:r w:rsidRPr="00004020">
        <w:rPr>
          <w:rFonts w:ascii="Times New Roman" w:hAnsi="Times New Roman"/>
          <w:b w:val="0"/>
          <w:i/>
          <w:color w:val="FF0000"/>
          <w:sz w:val="22"/>
          <w:szCs w:val="22"/>
          <w:lang w:val="uk-UA"/>
        </w:rPr>
        <w:t>, «Універсальний (СТРОКОВИЙ)», «Щедрий»)</w:t>
      </w:r>
    </w:p>
    <w:p w:rsidR="008C5A58" w:rsidRPr="00004020" w:rsidRDefault="008C5A58" w:rsidP="008C5A58">
      <w:pPr>
        <w:pStyle w:val="af"/>
        <w:spacing w:before="0" w:after="0"/>
        <w:ind w:firstLine="567"/>
        <w:jc w:val="both"/>
        <w:rPr>
          <w:rFonts w:ascii="Times New Roman" w:hAnsi="Times New Roman"/>
          <w:b w:val="0"/>
          <w:color w:val="FF0000"/>
          <w:sz w:val="22"/>
          <w:szCs w:val="22"/>
          <w:lang w:val="uk-UA"/>
        </w:rPr>
      </w:pPr>
    </w:p>
    <w:p w:rsidR="008C5A58" w:rsidRPr="00004020" w:rsidRDefault="008C5A58" w:rsidP="008C5A58">
      <w:pPr>
        <w:pStyle w:val="23"/>
        <w:ind w:firstLine="567"/>
        <w:rPr>
          <w:rFonts w:ascii="Times New Roman" w:hAnsi="Times New Roman"/>
          <w:i/>
          <w:color w:val="FF0000"/>
          <w:szCs w:val="22"/>
          <w:lang w:val="uk-UA"/>
        </w:rPr>
      </w:pPr>
      <w:r w:rsidRPr="00004020">
        <w:rPr>
          <w:rFonts w:ascii="Times New Roman" w:hAnsi="Times New Roman"/>
          <w:i/>
          <w:color w:val="FF0000"/>
          <w:szCs w:val="22"/>
          <w:lang w:val="uk-UA"/>
        </w:rPr>
        <w:lastRenderedPageBreak/>
        <w:t>(Пункт 5.1.* Договору банківського вкладу обирається за типом Вкладу. Примітку «*» та текст виділений червоним при підготовці та підписанні необхідно видалити! Після застосування п. 5.1.* додатково перевірити нумерацію пунктів Розділів!)</w:t>
      </w:r>
    </w:p>
    <w:p w:rsidR="008C5A58" w:rsidRPr="00004020" w:rsidRDefault="008C5A58" w:rsidP="008C5A58">
      <w:pPr>
        <w:pStyle w:val="23"/>
        <w:ind w:firstLine="567"/>
        <w:rPr>
          <w:rFonts w:ascii="Times New Roman" w:hAnsi="Times New Roman"/>
          <w:color w:val="FF0000"/>
          <w:szCs w:val="22"/>
          <w:lang w:val="uk-UA"/>
        </w:rPr>
      </w:pPr>
    </w:p>
    <w:p w:rsidR="008C5A58" w:rsidRPr="00004020" w:rsidRDefault="008C5A58" w:rsidP="008C5A58">
      <w:pPr>
        <w:pStyle w:val="af"/>
        <w:spacing w:before="0" w:after="0"/>
        <w:ind w:firstLine="567"/>
        <w:jc w:val="both"/>
        <w:rPr>
          <w:rFonts w:ascii="Times New Roman" w:hAnsi="Times New Roman"/>
          <w:b w:val="0"/>
          <w:i/>
          <w:color w:val="FF0000"/>
          <w:sz w:val="22"/>
          <w:szCs w:val="22"/>
          <w:lang w:val="uk-UA"/>
        </w:rPr>
      </w:pPr>
      <w:r w:rsidRPr="00004020">
        <w:rPr>
          <w:rStyle w:val="hmessageout"/>
          <w:rFonts w:ascii="Times New Roman" w:hAnsi="Times New Roman"/>
          <w:b w:val="0"/>
          <w:i/>
          <w:color w:val="FF0000"/>
          <w:sz w:val="22"/>
          <w:szCs w:val="22"/>
          <w:lang w:val="uk-UA"/>
        </w:rPr>
        <w:t xml:space="preserve">(Розділи 2 - 10 </w:t>
      </w:r>
      <w:r w:rsidRPr="00004020">
        <w:rPr>
          <w:rFonts w:ascii="Times New Roman" w:hAnsi="Times New Roman"/>
          <w:b w:val="0"/>
          <w:i/>
          <w:color w:val="FF0000"/>
          <w:sz w:val="22"/>
          <w:szCs w:val="22"/>
          <w:lang w:val="uk-UA"/>
        </w:rPr>
        <w:t xml:space="preserve">Договору банківського вкладу </w:t>
      </w:r>
      <w:r w:rsidRPr="00004020">
        <w:rPr>
          <w:rStyle w:val="hmessageout"/>
          <w:rFonts w:ascii="Times New Roman" w:hAnsi="Times New Roman"/>
          <w:b w:val="0"/>
          <w:i/>
          <w:color w:val="FF0000"/>
          <w:sz w:val="22"/>
          <w:szCs w:val="22"/>
          <w:lang w:val="uk-UA"/>
        </w:rPr>
        <w:t>залишаються без змін згідно умов відповідного Договору банківського Вкладу)</w:t>
      </w:r>
    </w:p>
    <w:tbl>
      <w:tblPr>
        <w:tblW w:w="939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3"/>
      </w:tblGrid>
      <w:tr w:rsidR="008C5A58" w:rsidRPr="00004020" w:rsidTr="00CA599E">
        <w:trPr>
          <w:jc w:val="center"/>
        </w:trPr>
        <w:tc>
          <w:tcPr>
            <w:tcW w:w="9393" w:type="dxa"/>
            <w:tcBorders>
              <w:top w:val="nil"/>
              <w:left w:val="nil"/>
              <w:bottom w:val="nil"/>
              <w:right w:val="nil"/>
            </w:tcBorders>
            <w:shd w:val="clear" w:color="auto" w:fill="00FFFF"/>
          </w:tcPr>
          <w:p w:rsidR="008C5A58" w:rsidRPr="00004020" w:rsidRDefault="008C5A58" w:rsidP="00CA599E">
            <w:pPr>
              <w:pStyle w:val="a5"/>
              <w:ind w:left="0" w:firstLine="567"/>
              <w:jc w:val="center"/>
              <w:rPr>
                <w:rFonts w:ascii="Times New Roman" w:hAnsi="Times New Roman"/>
                <w:b/>
                <w:bCs/>
                <w:szCs w:val="22"/>
                <w:lang w:bidi="en-US"/>
              </w:rPr>
            </w:pPr>
            <w:r w:rsidRPr="00004020">
              <w:rPr>
                <w:rFonts w:ascii="Times New Roman" w:hAnsi="Times New Roman"/>
                <w:b/>
                <w:bCs/>
                <w:sz w:val="22"/>
                <w:szCs w:val="22"/>
                <w:lang w:bidi="en-US"/>
              </w:rPr>
              <w:t>11. Реквізити та підписи Сторін</w:t>
            </w:r>
          </w:p>
        </w:tc>
      </w:tr>
    </w:tbl>
    <w:p w:rsidR="008C5A58" w:rsidRPr="00004020" w:rsidRDefault="008C5A58" w:rsidP="008C5A58">
      <w:pPr>
        <w:rPr>
          <w:sz w:val="22"/>
          <w:szCs w:val="22"/>
          <w:lang w:val="uk-UA" w:bidi="ar-SA"/>
        </w:rPr>
      </w:pPr>
    </w:p>
    <w:tbl>
      <w:tblPr>
        <w:tblW w:w="0" w:type="auto"/>
        <w:jc w:val="center"/>
        <w:tblLook w:val="04A0"/>
      </w:tblPr>
      <w:tblGrid>
        <w:gridCol w:w="4785"/>
        <w:gridCol w:w="4785"/>
      </w:tblGrid>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 xml:space="preserve">БАНК: </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
                <w:bCs/>
                <w:sz w:val="22"/>
                <w:szCs w:val="22"/>
                <w:lang w:bidi="en-US"/>
              </w:rPr>
              <w:t>АКЦІОНЕРНЕ ТОВАРИСТВО «БТА БАНК»</w:t>
            </w:r>
          </w:p>
        </w:tc>
        <w:tc>
          <w:tcPr>
            <w:tcW w:w="4785" w:type="dxa"/>
          </w:tcPr>
          <w:p w:rsidR="008C5A58" w:rsidRPr="00004020" w:rsidRDefault="00A103F3" w:rsidP="00CA599E">
            <w:pPr>
              <w:pStyle w:val="a5"/>
              <w:ind w:left="0" w:firstLine="0"/>
              <w:rPr>
                <w:rFonts w:ascii="Times New Roman" w:hAnsi="Times New Roman"/>
                <w:color w:val="0070C0"/>
                <w:szCs w:val="22"/>
              </w:rPr>
            </w:pPr>
            <w:r w:rsidRPr="00004020">
              <w:rPr>
                <w:rFonts w:ascii="Times New Roman" w:hAnsi="Times New Roman"/>
                <w:b/>
                <w:bCs/>
                <w:color w:val="0070C0"/>
                <w:sz w:val="22"/>
                <w:szCs w:val="22"/>
                <w:lang w:bidi="en-US"/>
              </w:rPr>
              <w:fldChar w:fldCharType="begin">
                <w:ffData>
                  <w:name w:val="ФИО1"/>
                  <w:enabled/>
                  <w:calcOnExit w:val="0"/>
                  <w:textInput/>
                </w:ffData>
              </w:fldChar>
            </w:r>
            <w:r w:rsidR="008C5A58" w:rsidRPr="00004020">
              <w:rPr>
                <w:rFonts w:ascii="Times New Roman" w:hAnsi="Times New Roman"/>
                <w:b/>
                <w:bCs/>
                <w:color w:val="0070C0"/>
                <w:sz w:val="22"/>
                <w:szCs w:val="22"/>
                <w:lang w:bidi="en-US"/>
              </w:rPr>
              <w:instrText xml:space="preserve"> FORMTEXT </w:instrText>
            </w:r>
            <w:r w:rsidRPr="00004020">
              <w:rPr>
                <w:rFonts w:ascii="Times New Roman" w:hAnsi="Times New Roman"/>
                <w:b/>
                <w:bCs/>
                <w:color w:val="0070C0"/>
                <w:sz w:val="22"/>
                <w:szCs w:val="22"/>
                <w:lang w:bidi="en-US"/>
              </w:rPr>
            </w:r>
            <w:r w:rsidRPr="00004020">
              <w:rPr>
                <w:rFonts w:ascii="Times New Roman" w:hAnsi="Times New Roman"/>
                <w:b/>
                <w:bCs/>
                <w:color w:val="0070C0"/>
                <w:sz w:val="22"/>
                <w:szCs w:val="22"/>
                <w:lang w:bidi="en-US"/>
              </w:rPr>
              <w:fldChar w:fldCharType="separate"/>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008C5A58" w:rsidRPr="00004020">
              <w:rPr>
                <w:rFonts w:ascii="Times New Roman" w:hAnsi="Times New Roman"/>
                <w:b/>
                <w:bCs/>
                <w:noProof/>
                <w:color w:val="0070C0"/>
                <w:sz w:val="22"/>
                <w:szCs w:val="22"/>
                <w:lang w:bidi="en-US"/>
              </w:rPr>
              <w:t> </w:t>
            </w:r>
            <w:r w:rsidRPr="00004020">
              <w:rPr>
                <w:rFonts w:ascii="Times New Roman" w:hAnsi="Times New Roman"/>
                <w:b/>
                <w:bCs/>
                <w:color w:val="0070C0"/>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 xml:space="preserve">Місцезнаходження: 04111, м. Київ, </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eastAsia="uk-UA"/>
              </w:rPr>
              <w:t>вул. Д. Щербаківського, буд. 35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Код Банку 321723</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Код за ЄДРПОУ 14359845</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Тел. (044) 495-65-55</w:t>
            </w: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r w:rsidRPr="00004020">
              <w:rPr>
                <w:rFonts w:ascii="Times New Roman" w:hAnsi="Times New Roman"/>
                <w:bCs/>
                <w:sz w:val="22"/>
                <w:szCs w:val="22"/>
                <w:lang w:bidi="en-US"/>
              </w:rPr>
              <w:t>Контактний мобільний</w:t>
            </w:r>
          </w:p>
          <w:p w:rsidR="008C5A58" w:rsidRPr="00004020" w:rsidRDefault="008C5A58" w:rsidP="00CA599E">
            <w:pPr>
              <w:pStyle w:val="a5"/>
              <w:ind w:left="0" w:firstLine="0"/>
              <w:rPr>
                <w:rFonts w:ascii="Times New Roman" w:hAnsi="Times New Roman"/>
                <w:szCs w:val="22"/>
              </w:rPr>
            </w:pPr>
            <w:r w:rsidRPr="00004020">
              <w:rPr>
                <w:rFonts w:ascii="Times New Roman" w:hAnsi="Times New Roman"/>
                <w:bCs/>
                <w:sz w:val="22"/>
                <w:szCs w:val="22"/>
                <w:lang w:bidi="en-US"/>
              </w:rPr>
              <w:t xml:space="preserve">телефонний номер: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Підпис уповноваженої особи Банку:</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Вкладник:</w:t>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p>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____________________ </w:t>
            </w:r>
            <w:r w:rsidR="00A103F3" w:rsidRPr="00004020">
              <w:rPr>
                <w:rFonts w:ascii="Times New Roman" w:hAnsi="Times New Roman"/>
                <w:b/>
                <w:bCs/>
                <w:sz w:val="22"/>
                <w:szCs w:val="22"/>
                <w:lang w:bidi="en-US"/>
              </w:rPr>
              <w:fldChar w:fldCharType="begin">
                <w:ffData>
                  <w:name w:val="PHONES"/>
                  <w:enabled/>
                  <w:calcOnExit w:val="0"/>
                  <w:textInput/>
                </w:ffData>
              </w:fldChar>
            </w:r>
            <w:r w:rsidRPr="00004020">
              <w:rPr>
                <w:rFonts w:ascii="Times New Roman" w:hAnsi="Times New Roman"/>
                <w:b/>
                <w:bCs/>
                <w:sz w:val="22"/>
                <w:szCs w:val="22"/>
                <w:lang w:bidi="en-US"/>
              </w:rPr>
              <w:instrText xml:space="preserve"> FORMTEXT </w:instrText>
            </w:r>
            <w:r w:rsidR="00A103F3" w:rsidRPr="00004020">
              <w:rPr>
                <w:rFonts w:ascii="Times New Roman" w:hAnsi="Times New Roman"/>
                <w:b/>
                <w:bCs/>
                <w:sz w:val="22"/>
                <w:szCs w:val="22"/>
                <w:lang w:bidi="en-US"/>
              </w:rPr>
            </w:r>
            <w:r w:rsidR="00A103F3" w:rsidRPr="00004020">
              <w:rPr>
                <w:rFonts w:ascii="Times New Roman" w:hAnsi="Times New Roman"/>
                <w:b/>
                <w:bCs/>
                <w:sz w:val="22"/>
                <w:szCs w:val="22"/>
                <w:lang w:bidi="en-US"/>
              </w:rPr>
              <w:fldChar w:fldCharType="separate"/>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Pr="00004020">
              <w:rPr>
                <w:rFonts w:ascii="Times New Roman" w:hAnsi="Times New Roman"/>
                <w:b/>
                <w:bCs/>
                <w:noProof/>
                <w:sz w:val="22"/>
                <w:szCs w:val="22"/>
                <w:lang w:bidi="en-US"/>
              </w:rPr>
              <w:t> </w:t>
            </w:r>
            <w:r w:rsidR="00A103F3"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м.п.</w:t>
            </w: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8C5A58" w:rsidP="00CA599E">
            <w:pPr>
              <w:pStyle w:val="a5"/>
              <w:ind w:left="0" w:firstLine="0"/>
              <w:rPr>
                <w:rFonts w:ascii="Times New Roman" w:hAnsi="Times New Roman"/>
                <w:b/>
                <w:szCs w:val="22"/>
              </w:rPr>
            </w:pPr>
            <w:r w:rsidRPr="00004020">
              <w:rPr>
                <w:rFonts w:ascii="Times New Roman" w:hAnsi="Times New Roman"/>
                <w:b/>
                <w:sz w:val="22"/>
                <w:szCs w:val="22"/>
                <w:lang w:eastAsia="en-US" w:bidi="en-US"/>
              </w:rPr>
              <w:t>ТРЕТЯ ОСОБА</w:t>
            </w:r>
            <w:r w:rsidRPr="00004020">
              <w:rPr>
                <w:rFonts w:ascii="Times New Roman" w:hAnsi="Times New Roman"/>
                <w:b/>
                <w:bCs/>
                <w:sz w:val="22"/>
                <w:szCs w:val="22"/>
                <w:lang w:bidi="en-US"/>
              </w:rPr>
              <w:t>:</w:t>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A103F3" w:rsidP="00CA599E">
            <w:pPr>
              <w:pStyle w:val="a5"/>
              <w:ind w:left="0" w:firstLine="0"/>
              <w:rPr>
                <w:rFonts w:ascii="Times New Roman" w:hAnsi="Times New Roman"/>
                <w:color w:val="C00000"/>
                <w:szCs w:val="22"/>
              </w:rPr>
            </w:pPr>
            <w:r w:rsidRPr="00004020">
              <w:rPr>
                <w:rFonts w:ascii="Times New Roman" w:hAnsi="Times New Roman"/>
                <w:b/>
                <w:bCs/>
                <w:sz w:val="22"/>
                <w:szCs w:val="22"/>
                <w:lang w:bidi="en-US"/>
              </w:rPr>
              <w:fldChar w:fldCharType="begin">
                <w:ffData>
                  <w:name w:val="ФИО1"/>
                  <w:enabled/>
                  <w:calcOnExit w:val="0"/>
                  <w:textInput/>
                </w:ffData>
              </w:fldChar>
            </w:r>
            <w:r w:rsidR="008C5A58" w:rsidRPr="00004020">
              <w:rPr>
                <w:rFonts w:ascii="Times New Roman" w:hAnsi="Times New Roman"/>
                <w:b/>
                <w:bCs/>
                <w:sz w:val="22"/>
                <w:szCs w:val="22"/>
                <w:lang w:bidi="en-US"/>
              </w:rPr>
              <w:instrText xml:space="preserve"> FORMTEXT </w:instrText>
            </w:r>
            <w:r w:rsidRPr="00004020">
              <w:rPr>
                <w:rFonts w:ascii="Times New Roman" w:hAnsi="Times New Roman"/>
                <w:b/>
                <w:bCs/>
                <w:sz w:val="22"/>
                <w:szCs w:val="22"/>
                <w:lang w:bidi="en-US"/>
              </w:rPr>
            </w:r>
            <w:r w:rsidRPr="00004020">
              <w:rPr>
                <w:rFonts w:ascii="Times New Roman" w:hAnsi="Times New Roman"/>
                <w:b/>
                <w:bCs/>
                <w:sz w:val="22"/>
                <w:szCs w:val="22"/>
                <w:lang w:bidi="en-US"/>
              </w:rPr>
              <w:fldChar w:fldCharType="separate"/>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008C5A58" w:rsidRPr="00004020">
              <w:rPr>
                <w:rFonts w:ascii="Times New Roman" w:hAnsi="Times New Roman"/>
                <w:b/>
                <w:bCs/>
                <w:noProof/>
                <w:sz w:val="22"/>
                <w:szCs w:val="22"/>
                <w:lang w:bidi="en-US"/>
              </w:rPr>
              <w:t> </w:t>
            </w:r>
            <w:r w:rsidRPr="00004020">
              <w:rPr>
                <w:rFonts w:ascii="Times New Roman" w:hAnsi="Times New Roman"/>
                <w:b/>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 xml:space="preserve">Дані паспорта: </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PASSPORTNO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r w:rsidR="008C5A58" w:rsidRPr="00004020">
              <w:rPr>
                <w:rFonts w:ascii="Times New Roman" w:hAnsi="Times New Roman"/>
                <w:bCs/>
                <w:sz w:val="22"/>
                <w:szCs w:val="22"/>
                <w:lang w:bidi="en-US"/>
              </w:rPr>
              <w:t xml:space="preserve">, </w:t>
            </w:r>
            <w:r w:rsidRPr="00004020">
              <w:rPr>
                <w:rFonts w:ascii="Times New Roman" w:hAnsi="Times New Roman"/>
                <w:bCs/>
                <w:sz w:val="22"/>
                <w:szCs w:val="22"/>
                <w:lang w:bidi="en-US"/>
              </w:rPr>
              <w:fldChar w:fldCharType="begin">
                <w:ffData>
                  <w:name w:val="PASSPORTISSUEPLACE1"/>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szCs w:val="22"/>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JURIDIC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jc w:val="both"/>
              <w:rPr>
                <w:rFonts w:ascii="Times New Roman" w:hAnsi="Times New Roman"/>
                <w:bCs/>
                <w:szCs w:val="22"/>
                <w:lang w:bidi="en-US"/>
              </w:rPr>
            </w:pPr>
          </w:p>
        </w:tc>
        <w:tc>
          <w:tcPr>
            <w:tcW w:w="4785" w:type="dxa"/>
          </w:tcPr>
          <w:p w:rsidR="008C5A58" w:rsidRPr="00004020" w:rsidRDefault="008C5A58" w:rsidP="00CA599E">
            <w:pPr>
              <w:pStyle w:val="a5"/>
              <w:ind w:left="0" w:firstLine="0"/>
              <w:jc w:val="both"/>
              <w:rPr>
                <w:rFonts w:ascii="Times New Roman" w:hAnsi="Times New Roman"/>
                <w:bCs/>
                <w:szCs w:val="22"/>
                <w:lang w:bidi="en-US"/>
              </w:rPr>
            </w:pPr>
            <w:r w:rsidRPr="00004020">
              <w:rPr>
                <w:rFonts w:ascii="Times New Roman" w:hAnsi="Times New Roman"/>
                <w:bCs/>
                <w:sz w:val="22"/>
                <w:szCs w:val="22"/>
                <w:lang w:bidi="en-US"/>
              </w:rPr>
              <w:t>Місце фактичного проживання:</w:t>
            </w:r>
          </w:p>
          <w:p w:rsidR="008C5A58" w:rsidRPr="00004020" w:rsidRDefault="00A103F3" w:rsidP="00CA599E">
            <w:pPr>
              <w:pStyle w:val="a5"/>
              <w:ind w:left="0" w:firstLine="0"/>
              <w:rPr>
                <w:rFonts w:ascii="Times New Roman" w:hAnsi="Times New Roman"/>
                <w:szCs w:val="22"/>
              </w:rPr>
            </w:pPr>
            <w:r w:rsidRPr="00004020">
              <w:rPr>
                <w:rFonts w:ascii="Times New Roman" w:hAnsi="Times New Roman"/>
                <w:bCs/>
                <w:sz w:val="22"/>
                <w:szCs w:val="22"/>
                <w:lang w:bidi="en-US"/>
              </w:rPr>
              <w:fldChar w:fldCharType="begin">
                <w:ffData>
                  <w:name w:val="ADDRESS"/>
                  <w:enabled/>
                  <w:calcOnExit w:val="0"/>
                  <w:textInput/>
                </w:ffData>
              </w:fldChar>
            </w:r>
            <w:r w:rsidR="008C5A58" w:rsidRPr="00004020">
              <w:rPr>
                <w:rFonts w:ascii="Times New Roman" w:hAnsi="Times New Roman"/>
                <w:bCs/>
                <w:sz w:val="22"/>
                <w:szCs w:val="22"/>
                <w:lang w:bidi="en-US"/>
              </w:rPr>
              <w:instrText xml:space="preserve"> FORMTEXT </w:instrText>
            </w:r>
            <w:r w:rsidRPr="00004020">
              <w:rPr>
                <w:rFonts w:ascii="Times New Roman" w:hAnsi="Times New Roman"/>
                <w:bCs/>
                <w:sz w:val="22"/>
                <w:szCs w:val="22"/>
                <w:lang w:bidi="en-US"/>
              </w:rPr>
            </w:r>
            <w:r w:rsidRPr="00004020">
              <w:rPr>
                <w:rFonts w:ascii="Times New Roman" w:hAnsi="Times New Roman"/>
                <w:bCs/>
                <w:sz w:val="22"/>
                <w:szCs w:val="22"/>
                <w:lang w:bidi="en-US"/>
              </w:rPr>
              <w:fldChar w:fldCharType="separate"/>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008C5A58" w:rsidRPr="00004020">
              <w:rPr>
                <w:rFonts w:ascii="Times New Roman" w:hAnsi="Times New Roman"/>
                <w:bCs/>
                <w:noProof/>
                <w:sz w:val="22"/>
                <w:szCs w:val="22"/>
                <w:lang w:bidi="en-US"/>
              </w:rPr>
              <w:t> </w:t>
            </w:r>
            <w:r w:rsidRPr="00004020">
              <w:rPr>
                <w:rFonts w:ascii="Times New Roman" w:hAnsi="Times New Roman"/>
                <w:bCs/>
                <w:sz w:val="22"/>
                <w:szCs w:val="22"/>
                <w:lang w:bidi="en-US"/>
              </w:rPr>
              <w:fldChar w:fldCharType="end"/>
            </w:r>
          </w:p>
        </w:tc>
      </w:tr>
      <w:tr w:rsidR="008C5A58" w:rsidRPr="00004020" w:rsidTr="00CA599E">
        <w:trPr>
          <w:jc w:val="center"/>
        </w:trPr>
        <w:tc>
          <w:tcPr>
            <w:tcW w:w="4785" w:type="dxa"/>
          </w:tcPr>
          <w:p w:rsidR="008C5A58" w:rsidRPr="00004020" w:rsidRDefault="008C5A58" w:rsidP="00CA599E">
            <w:pPr>
              <w:pStyle w:val="a5"/>
              <w:ind w:left="0" w:firstLine="0"/>
              <w:rPr>
                <w:rFonts w:ascii="Times New Roman" w:hAnsi="Times New Roman"/>
                <w:bCs/>
                <w:szCs w:val="22"/>
                <w:lang w:bidi="en-US"/>
              </w:rPr>
            </w:pPr>
          </w:p>
        </w:tc>
        <w:tc>
          <w:tcPr>
            <w:tcW w:w="4785" w:type="dxa"/>
          </w:tcPr>
          <w:p w:rsidR="008C5A58" w:rsidRPr="00004020" w:rsidRDefault="008C5A58" w:rsidP="00CA599E">
            <w:pPr>
              <w:pStyle w:val="a5"/>
              <w:ind w:left="0" w:firstLine="0"/>
              <w:rPr>
                <w:rFonts w:ascii="Times New Roman" w:hAnsi="Times New Roman"/>
                <w:szCs w:val="22"/>
              </w:rPr>
            </w:pPr>
            <w:r w:rsidRPr="00004020">
              <w:rPr>
                <w:rFonts w:ascii="Times New Roman" w:hAnsi="Times New Roman"/>
                <w:sz w:val="22"/>
                <w:szCs w:val="22"/>
                <w:lang w:eastAsia="en-US" w:bidi="en-US"/>
              </w:rPr>
              <w:t xml:space="preserve">Реєстраційний номер облікової картки платника податків: </w:t>
            </w:r>
            <w:r w:rsidR="00A103F3" w:rsidRPr="00004020">
              <w:rPr>
                <w:rFonts w:ascii="Times New Roman" w:hAnsi="Times New Roman"/>
                <w:sz w:val="22"/>
                <w:szCs w:val="22"/>
                <w:lang w:eastAsia="en-US" w:bidi="en-US"/>
              </w:rPr>
              <w:fldChar w:fldCharType="begin">
                <w:ffData>
                  <w:name w:val="IDENTIFYCODE1"/>
                  <w:enabled/>
                  <w:calcOnExit w:val="0"/>
                  <w:textInput/>
                </w:ffData>
              </w:fldChar>
            </w:r>
            <w:r w:rsidRPr="00004020">
              <w:rPr>
                <w:rFonts w:ascii="Times New Roman" w:hAnsi="Times New Roman"/>
                <w:sz w:val="22"/>
                <w:szCs w:val="22"/>
                <w:lang w:eastAsia="en-US" w:bidi="en-US"/>
              </w:rPr>
              <w:instrText xml:space="preserve"> FORMTEXT </w:instrText>
            </w:r>
            <w:r w:rsidR="00A103F3" w:rsidRPr="00004020">
              <w:rPr>
                <w:rFonts w:ascii="Times New Roman" w:hAnsi="Times New Roman"/>
                <w:sz w:val="22"/>
                <w:szCs w:val="22"/>
                <w:lang w:eastAsia="en-US" w:bidi="en-US"/>
              </w:rPr>
            </w:r>
            <w:r w:rsidR="00A103F3" w:rsidRPr="00004020">
              <w:rPr>
                <w:rFonts w:ascii="Times New Roman" w:hAnsi="Times New Roman"/>
                <w:sz w:val="22"/>
                <w:szCs w:val="22"/>
                <w:lang w:eastAsia="en-US" w:bidi="en-US"/>
              </w:rPr>
              <w:fldChar w:fldCharType="separate"/>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Pr="00004020">
              <w:rPr>
                <w:rFonts w:ascii="Times New Roman" w:hAnsi="Times New Roman"/>
                <w:sz w:val="22"/>
                <w:szCs w:val="22"/>
                <w:lang w:eastAsia="en-US" w:bidi="en-US"/>
              </w:rPr>
              <w:t> </w:t>
            </w:r>
            <w:r w:rsidR="00A103F3" w:rsidRPr="00004020">
              <w:rPr>
                <w:rFonts w:ascii="Times New Roman" w:hAnsi="Times New Roman"/>
                <w:sz w:val="22"/>
                <w:szCs w:val="22"/>
                <w:lang w:eastAsia="en-US" w:bidi="en-US"/>
              </w:rPr>
              <w:fldChar w:fldCharType="end"/>
            </w:r>
          </w:p>
        </w:tc>
      </w:tr>
    </w:tbl>
    <w:p w:rsidR="008C5A58" w:rsidRPr="00004020" w:rsidRDefault="008C5A58" w:rsidP="008C5A58">
      <w:pPr>
        <w:rPr>
          <w:sz w:val="22"/>
          <w:szCs w:val="22"/>
          <w:lang w:val="uk-UA" w:bidi="ar-SA"/>
        </w:rPr>
      </w:pPr>
    </w:p>
    <w:p w:rsidR="008C5A58" w:rsidRPr="00004020" w:rsidRDefault="008C5A58" w:rsidP="008C5A58">
      <w:pPr>
        <w:tabs>
          <w:tab w:val="left" w:pos="180"/>
        </w:tabs>
        <w:ind w:firstLine="567"/>
        <w:jc w:val="both"/>
        <w:rPr>
          <w:rFonts w:ascii="Times New Roman" w:hAnsi="Times New Roman"/>
          <w:sz w:val="20"/>
          <w:szCs w:val="20"/>
          <w:lang w:val="uk-UA"/>
        </w:rPr>
      </w:pPr>
      <w:r w:rsidRPr="00004020">
        <w:rPr>
          <w:rFonts w:ascii="Times New Roman" w:hAnsi="Times New Roman"/>
          <w:sz w:val="22"/>
          <w:szCs w:val="22"/>
          <w:lang w:val="ru-RU"/>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серія (за наявності) та номер паспорту (іншого документа, що посвідчує особу), дату видачі та орган, що видав паспорт (інший документ, що посвідчує особу), паспортні дані (місце проживання (місце тимчасового перебування),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та надання банківських та фінансових послуг, </w:t>
      </w:r>
      <w:r w:rsidRPr="00004020">
        <w:rPr>
          <w:rFonts w:ascii="Times New Roman" w:hAnsi="Times New Roman"/>
          <w:iCs/>
          <w:sz w:val="22"/>
          <w:szCs w:val="22"/>
          <w:lang w:val="ru-RU"/>
        </w:rPr>
        <w:t>у зв’язку або на виконання умов Договору,</w:t>
      </w:r>
      <w:r w:rsidRPr="00004020">
        <w:rPr>
          <w:rFonts w:ascii="Times New Roman" w:hAnsi="Times New Roman"/>
          <w:sz w:val="22"/>
          <w:szCs w:val="22"/>
          <w:lang w:val="ru-RU"/>
        </w:rPr>
        <w:t xml:space="preserve"> на строк не більший ніж це необхідно відповідно до їх законного призначення; </w:t>
      </w:r>
      <w:r w:rsidRPr="00004020">
        <w:rPr>
          <w:rFonts w:ascii="Times New Roman" w:hAnsi="Times New Roman"/>
          <w:iCs/>
          <w:sz w:val="22"/>
          <w:szCs w:val="22"/>
          <w:lang w:val="ru-RU"/>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004020">
        <w:rPr>
          <w:rFonts w:ascii="Times New Roman" w:hAnsi="Times New Roman"/>
          <w:sz w:val="22"/>
          <w:szCs w:val="22"/>
          <w:lang w:val="ru-RU"/>
        </w:rPr>
        <w:t xml:space="preserve"> </w:t>
      </w:r>
      <w:r w:rsidRPr="00004020">
        <w:rPr>
          <w:rFonts w:ascii="Times New Roman" w:hAnsi="Times New Roman"/>
          <w:iCs/>
          <w:sz w:val="22"/>
          <w:szCs w:val="22"/>
          <w:lang w:val="ru-RU"/>
        </w:rPr>
        <w:t>використання персональних даних</w:t>
      </w:r>
      <w:r w:rsidRPr="00004020">
        <w:rPr>
          <w:rFonts w:ascii="Times New Roman" w:hAnsi="Times New Roman"/>
          <w:sz w:val="22"/>
          <w:szCs w:val="22"/>
          <w:lang w:val="ru-RU"/>
        </w:rPr>
        <w:t xml:space="preserve"> з метою досягнення мети обробки персональних даних та у інших випадках, передбачених чинним законодавством України; занесення персональних даних в базу персональних даних, власником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України, Банк не зобов’язаний надсилати мені повідомлення про зміну мети обробки моїх персональних даних, їх </w:t>
      </w:r>
      <w:r w:rsidRPr="00004020">
        <w:rPr>
          <w:rFonts w:ascii="Times New Roman" w:hAnsi="Times New Roman"/>
          <w:sz w:val="22"/>
          <w:szCs w:val="22"/>
          <w:lang w:val="ru-RU"/>
        </w:rPr>
        <w:lastRenderedPageBreak/>
        <w:t xml:space="preserve">передачу (поширення), знищення або обмеження доступу до них. 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w:t>
      </w:r>
      <w:r w:rsidRPr="00004020">
        <w:rPr>
          <w:rFonts w:ascii="Times New Roman" w:hAnsi="Times New Roman"/>
          <w:sz w:val="22"/>
          <w:szCs w:val="22"/>
        </w:rPr>
        <w:t>FATCA</w:t>
      </w:r>
      <w:r w:rsidRPr="00004020">
        <w:rPr>
          <w:rFonts w:ascii="Times New Roman" w:hAnsi="Times New Roman"/>
          <w:sz w:val="22"/>
          <w:szCs w:val="22"/>
          <w:lang w:val="ru-RU"/>
        </w:rPr>
        <w:t xml:space="preserve"> Вкладник надає Банку згоду щодо передачі останнім, за необхідності, зазначених вище інформації та відомостей Федеральній податковій службі США (</w:t>
      </w:r>
      <w:r w:rsidRPr="00004020">
        <w:rPr>
          <w:rFonts w:ascii="Times New Roman" w:hAnsi="Times New Roman"/>
          <w:sz w:val="22"/>
          <w:szCs w:val="22"/>
        </w:rPr>
        <w:t>Internal</w:t>
      </w:r>
      <w:r w:rsidRPr="00004020">
        <w:rPr>
          <w:rFonts w:ascii="Times New Roman" w:hAnsi="Times New Roman"/>
          <w:sz w:val="22"/>
          <w:szCs w:val="22"/>
          <w:lang w:val="ru-RU"/>
        </w:rPr>
        <w:t xml:space="preserve"> </w:t>
      </w:r>
      <w:r w:rsidRPr="00004020">
        <w:rPr>
          <w:rFonts w:ascii="Times New Roman" w:hAnsi="Times New Roman"/>
          <w:sz w:val="22"/>
          <w:szCs w:val="22"/>
        </w:rPr>
        <w:t>Revenue</w:t>
      </w:r>
      <w:r w:rsidRPr="00004020">
        <w:rPr>
          <w:rFonts w:ascii="Times New Roman" w:hAnsi="Times New Roman"/>
          <w:sz w:val="22"/>
          <w:szCs w:val="22"/>
          <w:lang w:val="ru-RU"/>
        </w:rPr>
        <w:t xml:space="preserve"> </w:t>
      </w:r>
      <w:r w:rsidRPr="00004020">
        <w:rPr>
          <w:rFonts w:ascii="Times New Roman" w:hAnsi="Times New Roman"/>
          <w:sz w:val="22"/>
          <w:szCs w:val="22"/>
        </w:rPr>
        <w:t>Service</w:t>
      </w:r>
      <w:r w:rsidRPr="00004020">
        <w:rPr>
          <w:rFonts w:ascii="Times New Roman" w:hAnsi="Times New Roman"/>
          <w:sz w:val="22"/>
          <w:szCs w:val="22"/>
          <w:lang w:val="ru-RU"/>
        </w:rPr>
        <w:t xml:space="preserve"> </w:t>
      </w:r>
      <w:r w:rsidRPr="00004020">
        <w:rPr>
          <w:rFonts w:ascii="Times New Roman" w:hAnsi="Times New Roman"/>
          <w:sz w:val="22"/>
          <w:szCs w:val="22"/>
        </w:rPr>
        <w:t>USA</w:t>
      </w:r>
      <w:r w:rsidRPr="00004020">
        <w:rPr>
          <w:rFonts w:ascii="Times New Roman" w:hAnsi="Times New Roman"/>
          <w:sz w:val="22"/>
          <w:szCs w:val="22"/>
          <w:lang w:val="ru-RU"/>
        </w:rPr>
        <w:t>) та відповідно до вимог інших міжнародних договорів, що містять положення про обмін інформацією для податкових цілей, або укладених на їх підставі міжвідомчих договорів.</w:t>
      </w:r>
    </w:p>
    <w:p w:rsidR="008C5A58" w:rsidRPr="00004020" w:rsidRDefault="008C5A58" w:rsidP="008C5A58">
      <w:pPr>
        <w:tabs>
          <w:tab w:val="left" w:pos="180"/>
        </w:tabs>
        <w:ind w:firstLine="567"/>
        <w:jc w:val="both"/>
        <w:rPr>
          <w:rFonts w:ascii="Times New Roman" w:hAnsi="Times New Roman"/>
          <w:color w:val="0070C0"/>
          <w:sz w:val="22"/>
          <w:szCs w:val="22"/>
          <w:lang w:val="uk-UA"/>
        </w:rPr>
      </w:pPr>
    </w:p>
    <w:p w:rsidR="008C5A58" w:rsidRPr="00004020" w:rsidRDefault="008C5A58" w:rsidP="008C5A58">
      <w:pPr>
        <w:tabs>
          <w:tab w:val="left" w:pos="180"/>
        </w:tabs>
        <w:ind w:firstLine="567"/>
        <w:jc w:val="both"/>
        <w:rPr>
          <w:rFonts w:ascii="Times New Roman" w:hAnsi="Times New Roman"/>
          <w:color w:val="0070C0"/>
          <w:sz w:val="22"/>
          <w:szCs w:val="22"/>
          <w:lang w:val="uk-UA"/>
        </w:rPr>
      </w:pPr>
    </w:p>
    <w:p w:rsidR="008C5A58" w:rsidRPr="00004020" w:rsidRDefault="00A103F3" w:rsidP="008C5A58">
      <w:pPr>
        <w:ind w:firstLine="540"/>
        <w:jc w:val="right"/>
        <w:rPr>
          <w:rFonts w:ascii="Times New Roman" w:hAnsi="Times New Roman"/>
          <w:sz w:val="22"/>
          <w:szCs w:val="22"/>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0" w:type="auto"/>
        <w:tblLook w:val="04A0"/>
      </w:tblPr>
      <w:tblGrid>
        <w:gridCol w:w="4644"/>
        <w:gridCol w:w="4926"/>
      </w:tblGrid>
      <w:tr w:rsidR="008C5A58" w:rsidRPr="00004020" w:rsidTr="00CA599E">
        <w:tc>
          <w:tcPr>
            <w:tcW w:w="4644" w:type="dxa"/>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Примірник оригіналу Договору отримав(ла).</w:t>
            </w:r>
          </w:p>
        </w:tc>
        <w:tc>
          <w:tcPr>
            <w:tcW w:w="4926" w:type="dxa"/>
          </w:tcPr>
          <w:p w:rsidR="008C5A58" w:rsidRPr="00004020" w:rsidRDefault="00A103F3" w:rsidP="00CA599E">
            <w:pPr>
              <w:ind w:firstLine="540"/>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8C5A58" w:rsidRPr="00004020" w:rsidRDefault="008C5A58" w:rsidP="008C5A58">
      <w:pPr>
        <w:jc w:val="right"/>
        <w:rPr>
          <w:rFonts w:ascii="Times New Roman" w:hAnsi="Times New Roman"/>
          <w:sz w:val="22"/>
          <w:szCs w:val="22"/>
          <w:lang w:val="uk-UA"/>
        </w:rPr>
      </w:pPr>
    </w:p>
    <w:p w:rsidR="008C5A58" w:rsidRPr="00004020" w:rsidRDefault="008C5A58" w:rsidP="008C5A58">
      <w:pPr>
        <w:jc w:val="right"/>
        <w:rPr>
          <w:rFonts w:ascii="Times New Roman" w:hAnsi="Times New Roman"/>
          <w:sz w:val="22"/>
          <w:szCs w:val="22"/>
          <w:lang w:val="uk-UA"/>
        </w:rPr>
      </w:pPr>
    </w:p>
    <w:tbl>
      <w:tblPr>
        <w:tblW w:w="9889" w:type="dxa"/>
        <w:tblLook w:val="04A0"/>
      </w:tblPr>
      <w:tblGrid>
        <w:gridCol w:w="4785"/>
        <w:gridCol w:w="5104"/>
      </w:tblGrid>
      <w:tr w:rsidR="008C5A58" w:rsidRPr="00004020" w:rsidTr="00CA599E">
        <w:tc>
          <w:tcPr>
            <w:tcW w:w="9889" w:type="dxa"/>
            <w:gridSpan w:val="2"/>
          </w:tcPr>
          <w:p w:rsidR="008C5A58" w:rsidRPr="00004020" w:rsidRDefault="008C5A58" w:rsidP="00CA599E">
            <w:pPr>
              <w:jc w:val="both"/>
              <w:rPr>
                <w:rFonts w:ascii="Times New Roman" w:hAnsi="Times New Roman"/>
                <w:lang w:val="uk-UA"/>
              </w:rPr>
            </w:pPr>
            <w:r w:rsidRPr="00004020">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відділення/нь) для повторного одержання Довідки про систему гарантування вкладів фізичних осіб.</w:t>
            </w: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5104" w:type="dxa"/>
          </w:tcPr>
          <w:p w:rsidR="008C5A58" w:rsidRPr="00004020" w:rsidRDefault="008C5A58" w:rsidP="00CA599E">
            <w:pPr>
              <w:jc w:val="right"/>
              <w:rPr>
                <w:rFonts w:ascii="Times New Roman" w:hAnsi="Times New Roman"/>
                <w:lang w:val="uk-UA"/>
              </w:rPr>
            </w:pPr>
          </w:p>
        </w:tc>
      </w:tr>
      <w:tr w:rsidR="008C5A58" w:rsidRPr="00004020" w:rsidTr="00CA599E">
        <w:tc>
          <w:tcPr>
            <w:tcW w:w="4785" w:type="dxa"/>
          </w:tcPr>
          <w:p w:rsidR="008C5A58" w:rsidRPr="00004020" w:rsidRDefault="008C5A58" w:rsidP="00CA599E">
            <w:pPr>
              <w:jc w:val="right"/>
              <w:rPr>
                <w:rFonts w:ascii="Times New Roman" w:hAnsi="Times New Roman"/>
                <w:lang w:val="uk-UA"/>
              </w:rPr>
            </w:pPr>
          </w:p>
        </w:tc>
        <w:tc>
          <w:tcPr>
            <w:tcW w:w="5104" w:type="dxa"/>
          </w:tcPr>
          <w:p w:rsidR="008C5A58" w:rsidRPr="00004020" w:rsidRDefault="00A103F3" w:rsidP="00CA599E">
            <w:pPr>
              <w:jc w:val="right"/>
              <w:rPr>
                <w:rFonts w:ascii="Times New Roman" w:hAnsi="Times New Roman"/>
                <w:lang w:val="uk-UA"/>
              </w:rPr>
            </w:pPr>
            <w:r w:rsidRPr="00004020">
              <w:rPr>
                <w:rFonts w:ascii="Times New Roman" w:hAnsi="Times New Roman"/>
                <w:sz w:val="22"/>
                <w:szCs w:val="22"/>
                <w:lang w:val="uk-UA"/>
              </w:rPr>
              <w:fldChar w:fldCharType="begin">
                <w:ffData>
                  <w:name w:val="PHONES"/>
                  <w:enabled/>
                  <w:calcOnExit w:val="0"/>
                  <w:textInput/>
                </w:ffData>
              </w:fldChar>
            </w:r>
            <w:r w:rsidR="008C5A58" w:rsidRPr="00004020">
              <w:rPr>
                <w:rFonts w:ascii="Times New Roman" w:hAnsi="Times New Roman"/>
                <w:sz w:val="22"/>
                <w:szCs w:val="22"/>
                <w:lang w:val="uk-UA"/>
              </w:rPr>
              <w:instrText xml:space="preserve"> FORMTEXT </w:instrText>
            </w:r>
            <w:r w:rsidRPr="00004020">
              <w:rPr>
                <w:rFonts w:ascii="Times New Roman" w:hAnsi="Times New Roman"/>
                <w:sz w:val="22"/>
                <w:szCs w:val="22"/>
                <w:lang w:val="uk-UA"/>
              </w:rPr>
            </w:r>
            <w:r w:rsidRPr="00004020">
              <w:rPr>
                <w:rFonts w:ascii="Times New Roman" w:hAnsi="Times New Roman"/>
                <w:sz w:val="22"/>
                <w:szCs w:val="22"/>
                <w:lang w:val="uk-UA"/>
              </w:rPr>
              <w:fldChar w:fldCharType="separate"/>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008C5A58" w:rsidRPr="00004020">
              <w:rPr>
                <w:rFonts w:ascii="Times New Roman" w:hAnsi="Times New Roman"/>
                <w:sz w:val="22"/>
                <w:szCs w:val="22"/>
                <w:lang w:val="uk-UA"/>
              </w:rPr>
              <w:t> </w:t>
            </w:r>
            <w:r w:rsidRPr="00004020">
              <w:rPr>
                <w:rFonts w:ascii="Times New Roman" w:hAnsi="Times New Roman"/>
                <w:sz w:val="22"/>
                <w:szCs w:val="22"/>
                <w:lang w:val="uk-UA"/>
              </w:rPr>
              <w:fldChar w:fldCharType="end"/>
            </w:r>
            <w:r w:rsidR="008C5A58" w:rsidRPr="00004020">
              <w:rPr>
                <w:rFonts w:ascii="Times New Roman" w:hAnsi="Times New Roman"/>
                <w:sz w:val="22"/>
                <w:szCs w:val="22"/>
                <w:lang w:val="uk-UA"/>
              </w:rPr>
              <w:t xml:space="preserve"> </w:t>
            </w:r>
            <w:r w:rsidR="008C5A58" w:rsidRPr="00004020">
              <w:rPr>
                <w:rFonts w:ascii="Times New Roman" w:hAnsi="Times New Roman"/>
                <w:bCs/>
                <w:sz w:val="22"/>
                <w:szCs w:val="22"/>
              </w:rPr>
              <w:t xml:space="preserve">____________________ </w:t>
            </w:r>
            <w:r w:rsidR="008C5A58" w:rsidRPr="00004020">
              <w:rPr>
                <w:rFonts w:ascii="Times New Roman" w:hAnsi="Times New Roman"/>
                <w:sz w:val="22"/>
                <w:szCs w:val="22"/>
                <w:lang w:val="uk-UA"/>
              </w:rPr>
              <w:t>(підпис)</w:t>
            </w:r>
          </w:p>
        </w:tc>
      </w:tr>
    </w:tbl>
    <w:p w:rsidR="00B426B6" w:rsidRDefault="002C7EF4"/>
    <w:sectPr w:rsidR="00B426B6" w:rsidSect="005576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altName w:val="Times New Roman"/>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0C"/>
    <w:multiLevelType w:val="multilevel"/>
    <w:tmpl w:val="E9E23D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9A44A6"/>
    <w:multiLevelType w:val="multilevel"/>
    <w:tmpl w:val="3466B5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B839F4"/>
    <w:multiLevelType w:val="multilevel"/>
    <w:tmpl w:val="70389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083DF0"/>
    <w:multiLevelType w:val="multilevel"/>
    <w:tmpl w:val="09C62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19E3AE5"/>
    <w:multiLevelType w:val="multilevel"/>
    <w:tmpl w:val="79A638F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1A1230E"/>
    <w:multiLevelType w:val="multilevel"/>
    <w:tmpl w:val="D56AD33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1C227FE"/>
    <w:multiLevelType w:val="multilevel"/>
    <w:tmpl w:val="A51A583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1F42BBA"/>
    <w:multiLevelType w:val="multilevel"/>
    <w:tmpl w:val="44A284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28251AC"/>
    <w:multiLevelType w:val="multilevel"/>
    <w:tmpl w:val="C3F8B7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2F3492F"/>
    <w:multiLevelType w:val="multilevel"/>
    <w:tmpl w:val="EE9C73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3126E56"/>
    <w:multiLevelType w:val="multilevel"/>
    <w:tmpl w:val="78F4AD22"/>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B60F31"/>
    <w:multiLevelType w:val="multilevel"/>
    <w:tmpl w:val="A6581C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04B65A1E"/>
    <w:multiLevelType w:val="multilevel"/>
    <w:tmpl w:val="47D2A6DC"/>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4C1135B"/>
    <w:multiLevelType w:val="multilevel"/>
    <w:tmpl w:val="8F7A9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530347C"/>
    <w:multiLevelType w:val="multilevel"/>
    <w:tmpl w:val="1D68A8DC"/>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5331E98"/>
    <w:multiLevelType w:val="multilevel"/>
    <w:tmpl w:val="3B0480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5C50280"/>
    <w:multiLevelType w:val="multilevel"/>
    <w:tmpl w:val="E23237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0654666B"/>
    <w:multiLevelType w:val="multilevel"/>
    <w:tmpl w:val="16F2BF12"/>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6D12688"/>
    <w:multiLevelType w:val="multilevel"/>
    <w:tmpl w:val="946EAB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7267ADF"/>
    <w:multiLevelType w:val="multilevel"/>
    <w:tmpl w:val="EF44B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07707B0A"/>
    <w:multiLevelType w:val="multilevel"/>
    <w:tmpl w:val="87D687E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078815DD"/>
    <w:multiLevelType w:val="multilevel"/>
    <w:tmpl w:val="9AC2886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082067D2"/>
    <w:multiLevelType w:val="multilevel"/>
    <w:tmpl w:val="E11EE5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0A285F3D"/>
    <w:multiLevelType w:val="multilevel"/>
    <w:tmpl w:val="C1F20F16"/>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C996C3F"/>
    <w:multiLevelType w:val="multilevel"/>
    <w:tmpl w:val="A27ABD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D300BC8"/>
    <w:multiLevelType w:val="multilevel"/>
    <w:tmpl w:val="CADE537E"/>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0D5367D2"/>
    <w:multiLevelType w:val="multilevel"/>
    <w:tmpl w:val="CF8E22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0E23742F"/>
    <w:multiLevelType w:val="multilevel"/>
    <w:tmpl w:val="6064363C"/>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0ED539C8"/>
    <w:multiLevelType w:val="multilevel"/>
    <w:tmpl w:val="89805A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0EE473F6"/>
    <w:multiLevelType w:val="multilevel"/>
    <w:tmpl w:val="7F3457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0F765616"/>
    <w:multiLevelType w:val="multilevel"/>
    <w:tmpl w:val="A2C883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0FFC7522"/>
    <w:multiLevelType w:val="multilevel"/>
    <w:tmpl w:val="FA8EAE3C"/>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13015A6"/>
    <w:multiLevelType w:val="multilevel"/>
    <w:tmpl w:val="E67223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11A464F6"/>
    <w:multiLevelType w:val="multilevel"/>
    <w:tmpl w:val="83B416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11FA5C59"/>
    <w:multiLevelType w:val="multilevel"/>
    <w:tmpl w:val="30160896"/>
    <w:lvl w:ilvl="0">
      <w:start w:val="1"/>
      <w:numFmt w:val="decimal"/>
      <w:lvlText w:val="%1."/>
      <w:lvlJc w:val="left"/>
      <w:pPr>
        <w:ind w:left="360" w:hanging="360"/>
      </w:pPr>
    </w:lvl>
    <w:lvl w:ilvl="1">
      <w:start w:val="1"/>
      <w:numFmt w:val="decimal"/>
      <w:lvlText w:val="10.%2."/>
      <w:lvlJc w:val="left"/>
      <w:pPr>
        <w:ind w:left="114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12132809"/>
    <w:multiLevelType w:val="multilevel"/>
    <w:tmpl w:val="03645520"/>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24C3280"/>
    <w:multiLevelType w:val="multilevel"/>
    <w:tmpl w:val="576E99DA"/>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125D3CA3"/>
    <w:multiLevelType w:val="multilevel"/>
    <w:tmpl w:val="40EE5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12E33447"/>
    <w:multiLevelType w:val="multilevel"/>
    <w:tmpl w:val="81D8CB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12F90701"/>
    <w:multiLevelType w:val="multilevel"/>
    <w:tmpl w:val="4C9C90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133875AB"/>
    <w:multiLevelType w:val="multilevel"/>
    <w:tmpl w:val="4B0EEB8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62367B7"/>
    <w:multiLevelType w:val="multilevel"/>
    <w:tmpl w:val="A6C07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165E494C"/>
    <w:multiLevelType w:val="multilevel"/>
    <w:tmpl w:val="CC4E7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69519B0"/>
    <w:multiLevelType w:val="multilevel"/>
    <w:tmpl w:val="10D2A93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16C82334"/>
    <w:multiLevelType w:val="multilevel"/>
    <w:tmpl w:val="BAC6D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E04271"/>
    <w:multiLevelType w:val="multilevel"/>
    <w:tmpl w:val="5F0CA8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79F657A"/>
    <w:multiLevelType w:val="multilevel"/>
    <w:tmpl w:val="B784D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17A13F2C"/>
    <w:multiLevelType w:val="multilevel"/>
    <w:tmpl w:val="800E20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A37C6B"/>
    <w:multiLevelType w:val="multilevel"/>
    <w:tmpl w:val="D974E3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17CD4951"/>
    <w:multiLevelType w:val="multilevel"/>
    <w:tmpl w:val="E7064D7A"/>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7F427AC"/>
    <w:multiLevelType w:val="multilevel"/>
    <w:tmpl w:val="EE44701A"/>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189A0130"/>
    <w:multiLevelType w:val="multilevel"/>
    <w:tmpl w:val="489E6B8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19477C14"/>
    <w:multiLevelType w:val="multilevel"/>
    <w:tmpl w:val="D722BB4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D96293"/>
    <w:multiLevelType w:val="multilevel"/>
    <w:tmpl w:val="277C1A7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1A141D36"/>
    <w:multiLevelType w:val="multilevel"/>
    <w:tmpl w:val="75FA6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1A363612"/>
    <w:multiLevelType w:val="multilevel"/>
    <w:tmpl w:val="FF7283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1A557655"/>
    <w:multiLevelType w:val="multilevel"/>
    <w:tmpl w:val="656419EC"/>
    <w:lvl w:ilvl="0">
      <w:start w:val="1"/>
      <w:numFmt w:val="decimal"/>
      <w:lvlText w:val="%1."/>
      <w:lvlJc w:val="left"/>
      <w:pPr>
        <w:ind w:left="360" w:hanging="360"/>
      </w:pPr>
    </w:lvl>
    <w:lvl w:ilvl="1">
      <w:start w:val="1"/>
      <w:numFmt w:val="decimal"/>
      <w:lvlText w:val="3.%2."/>
      <w:lvlJc w:val="left"/>
      <w:pPr>
        <w:ind w:left="574"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1B013AFB"/>
    <w:multiLevelType w:val="multilevel"/>
    <w:tmpl w:val="FC668EBE"/>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B2F1537"/>
    <w:multiLevelType w:val="multilevel"/>
    <w:tmpl w:val="D3389E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1B566BB2"/>
    <w:multiLevelType w:val="multilevel"/>
    <w:tmpl w:val="51B87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1C330F51"/>
    <w:multiLevelType w:val="multilevel"/>
    <w:tmpl w:val="66AE92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1C4072DD"/>
    <w:multiLevelType w:val="multilevel"/>
    <w:tmpl w:val="E4C2A9B8"/>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E2D6DDC"/>
    <w:multiLevelType w:val="multilevel"/>
    <w:tmpl w:val="12E2EB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nsid w:val="1EB83FD2"/>
    <w:multiLevelType w:val="multilevel"/>
    <w:tmpl w:val="222C6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1F3850BE"/>
    <w:multiLevelType w:val="multilevel"/>
    <w:tmpl w:val="25BABF70"/>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1F4136E8"/>
    <w:multiLevelType w:val="multilevel"/>
    <w:tmpl w:val="9350C8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1FB7660A"/>
    <w:multiLevelType w:val="multilevel"/>
    <w:tmpl w:val="9B5ED3CA"/>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46575D"/>
    <w:multiLevelType w:val="multilevel"/>
    <w:tmpl w:val="A3BE3B7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20FE6604"/>
    <w:multiLevelType w:val="multilevel"/>
    <w:tmpl w:val="04265F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213067AF"/>
    <w:multiLevelType w:val="multilevel"/>
    <w:tmpl w:val="FCCEFD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23315A71"/>
    <w:multiLevelType w:val="multilevel"/>
    <w:tmpl w:val="105A89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24AB7DBA"/>
    <w:multiLevelType w:val="multilevel"/>
    <w:tmpl w:val="FE5CDC34"/>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24DE13B5"/>
    <w:multiLevelType w:val="multilevel"/>
    <w:tmpl w:val="4566E9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2503172A"/>
    <w:multiLevelType w:val="multilevel"/>
    <w:tmpl w:val="59FEFF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922"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261F2383"/>
    <w:multiLevelType w:val="multilevel"/>
    <w:tmpl w:val="EEBEAB60"/>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65C5359"/>
    <w:multiLevelType w:val="multilevel"/>
    <w:tmpl w:val="82F45B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2676253F"/>
    <w:multiLevelType w:val="multilevel"/>
    <w:tmpl w:val="4E00D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781"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27582184"/>
    <w:multiLevelType w:val="multilevel"/>
    <w:tmpl w:val="647A2D4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2797130F"/>
    <w:multiLevelType w:val="multilevel"/>
    <w:tmpl w:val="262A64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288070A1"/>
    <w:multiLevelType w:val="multilevel"/>
    <w:tmpl w:val="4E64E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8D35386"/>
    <w:multiLevelType w:val="multilevel"/>
    <w:tmpl w:val="6FA0BD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12"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29031198"/>
    <w:multiLevelType w:val="multilevel"/>
    <w:tmpl w:val="3B42E2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295319FF"/>
    <w:multiLevelType w:val="multilevel"/>
    <w:tmpl w:val="61E29DB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297F344B"/>
    <w:multiLevelType w:val="multilevel"/>
    <w:tmpl w:val="0174F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29E02553"/>
    <w:multiLevelType w:val="multilevel"/>
    <w:tmpl w:val="89529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29ED1FD2"/>
    <w:multiLevelType w:val="multilevel"/>
    <w:tmpl w:val="A4863C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2A7C1E66"/>
    <w:multiLevelType w:val="multilevel"/>
    <w:tmpl w:val="A878AFD0"/>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2ACF06B9"/>
    <w:multiLevelType w:val="multilevel"/>
    <w:tmpl w:val="8092DE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nsid w:val="2B7855CC"/>
    <w:multiLevelType w:val="multilevel"/>
    <w:tmpl w:val="0E80CA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2BA63EE8"/>
    <w:multiLevelType w:val="multilevel"/>
    <w:tmpl w:val="C712B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2BE650AB"/>
    <w:multiLevelType w:val="multilevel"/>
    <w:tmpl w:val="C41AC7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2C102F43"/>
    <w:multiLevelType w:val="multilevel"/>
    <w:tmpl w:val="317237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2D3D32EF"/>
    <w:multiLevelType w:val="multilevel"/>
    <w:tmpl w:val="DC7AB2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DD45587"/>
    <w:multiLevelType w:val="multilevel"/>
    <w:tmpl w:val="F12270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DF72AF0"/>
    <w:multiLevelType w:val="multilevel"/>
    <w:tmpl w:val="A7341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2E6F205E"/>
    <w:multiLevelType w:val="multilevel"/>
    <w:tmpl w:val="0608ACF8"/>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E703BB1"/>
    <w:multiLevelType w:val="multilevel"/>
    <w:tmpl w:val="1A00F1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2F5757B2"/>
    <w:multiLevelType w:val="multilevel"/>
    <w:tmpl w:val="440A8F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2F6F76B7"/>
    <w:multiLevelType w:val="multilevel"/>
    <w:tmpl w:val="CB843BD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30137DCD"/>
    <w:multiLevelType w:val="multilevel"/>
    <w:tmpl w:val="547A2D6E"/>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30B71657"/>
    <w:multiLevelType w:val="multilevel"/>
    <w:tmpl w:val="0E9E37BE"/>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nsid w:val="31222AD6"/>
    <w:multiLevelType w:val="multilevel"/>
    <w:tmpl w:val="BD6C7C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nsid w:val="3176426A"/>
    <w:multiLevelType w:val="multilevel"/>
    <w:tmpl w:val="CDB07C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31827BFA"/>
    <w:multiLevelType w:val="multilevel"/>
    <w:tmpl w:val="F3C6AA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31B521FD"/>
    <w:multiLevelType w:val="multilevel"/>
    <w:tmpl w:val="63727B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326221E2"/>
    <w:multiLevelType w:val="multilevel"/>
    <w:tmpl w:val="13621E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32BC2130"/>
    <w:multiLevelType w:val="multilevel"/>
    <w:tmpl w:val="CAE68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335F70AF"/>
    <w:multiLevelType w:val="multilevel"/>
    <w:tmpl w:val="75301E8C"/>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nsid w:val="338B0A7A"/>
    <w:multiLevelType w:val="multilevel"/>
    <w:tmpl w:val="3AEE43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14"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nsid w:val="34D21810"/>
    <w:multiLevelType w:val="multilevel"/>
    <w:tmpl w:val="594E667A"/>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34DF0A25"/>
    <w:multiLevelType w:val="multilevel"/>
    <w:tmpl w:val="C15437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352D4F70"/>
    <w:multiLevelType w:val="multilevel"/>
    <w:tmpl w:val="034856BA"/>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38A41FBC"/>
    <w:multiLevelType w:val="multilevel"/>
    <w:tmpl w:val="75ACCBC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nsid w:val="390B1C4C"/>
    <w:multiLevelType w:val="multilevel"/>
    <w:tmpl w:val="EB2E0C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nsid w:val="397E5780"/>
    <w:multiLevelType w:val="multilevel"/>
    <w:tmpl w:val="37D2F8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nsid w:val="39B9265A"/>
    <w:multiLevelType w:val="multilevel"/>
    <w:tmpl w:val="7A188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nsid w:val="39EB1BD7"/>
    <w:multiLevelType w:val="multilevel"/>
    <w:tmpl w:val="9612A1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3A2D130D"/>
    <w:multiLevelType w:val="multilevel"/>
    <w:tmpl w:val="D048F520"/>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nsid w:val="3A5E6C33"/>
    <w:multiLevelType w:val="multilevel"/>
    <w:tmpl w:val="8EAE1B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ABC6C61"/>
    <w:multiLevelType w:val="multilevel"/>
    <w:tmpl w:val="79504E2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nsid w:val="3C3E65F6"/>
    <w:multiLevelType w:val="multilevel"/>
    <w:tmpl w:val="A4D403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3C652508"/>
    <w:multiLevelType w:val="multilevel"/>
    <w:tmpl w:val="3AE6E9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C6F2879"/>
    <w:multiLevelType w:val="multilevel"/>
    <w:tmpl w:val="D5AA9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3C8C06DE"/>
    <w:multiLevelType w:val="multilevel"/>
    <w:tmpl w:val="AD0635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8.%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nsid w:val="3D9C40D4"/>
    <w:multiLevelType w:val="multilevel"/>
    <w:tmpl w:val="283C0C0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nsid w:val="3F5B418F"/>
    <w:multiLevelType w:val="multilevel"/>
    <w:tmpl w:val="C8BC72AA"/>
    <w:lvl w:ilvl="0">
      <w:start w:val="1"/>
      <w:numFmt w:val="decimal"/>
      <w:lvlText w:val="%1."/>
      <w:lvlJc w:val="left"/>
      <w:pPr>
        <w:ind w:left="360" w:hanging="360"/>
      </w:pPr>
    </w:lvl>
    <w:lvl w:ilvl="1">
      <w:start w:val="1"/>
      <w:numFmt w:val="decimal"/>
      <w:lvlText w:val="3.%2."/>
      <w:lvlJc w:val="left"/>
      <w:pPr>
        <w:ind w:left="792" w:hanging="432"/>
      </w:pPr>
      <w:rPr>
        <w:rFonts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nsid w:val="3F666313"/>
    <w:multiLevelType w:val="multilevel"/>
    <w:tmpl w:val="C6DED280"/>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3FA604A5"/>
    <w:multiLevelType w:val="multilevel"/>
    <w:tmpl w:val="4A12E2E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400F46F3"/>
    <w:multiLevelType w:val="multilevel"/>
    <w:tmpl w:val="8076B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930"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413D795B"/>
    <w:multiLevelType w:val="multilevel"/>
    <w:tmpl w:val="9E6894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nsid w:val="425F6C9A"/>
    <w:multiLevelType w:val="multilevel"/>
    <w:tmpl w:val="E2C40F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nsid w:val="42A61866"/>
    <w:multiLevelType w:val="multilevel"/>
    <w:tmpl w:val="26D893DC"/>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nsid w:val="42F56332"/>
    <w:multiLevelType w:val="multilevel"/>
    <w:tmpl w:val="FA2E72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438D2BDB"/>
    <w:multiLevelType w:val="multilevel"/>
    <w:tmpl w:val="5D54C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nsid w:val="43F143F5"/>
    <w:multiLevelType w:val="multilevel"/>
    <w:tmpl w:val="993E68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44023433"/>
    <w:multiLevelType w:val="multilevel"/>
    <w:tmpl w:val="D02A5E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462256A7"/>
    <w:multiLevelType w:val="multilevel"/>
    <w:tmpl w:val="0D2EE8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nsid w:val="47721E8E"/>
    <w:multiLevelType w:val="multilevel"/>
    <w:tmpl w:val="BA6C79A8"/>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nsid w:val="47DE622F"/>
    <w:multiLevelType w:val="multilevel"/>
    <w:tmpl w:val="CC60F730"/>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486D427E"/>
    <w:multiLevelType w:val="multilevel"/>
    <w:tmpl w:val="2CCC17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nsid w:val="48844159"/>
    <w:multiLevelType w:val="multilevel"/>
    <w:tmpl w:val="B44427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nsid w:val="48965AEC"/>
    <w:multiLevelType w:val="multilevel"/>
    <w:tmpl w:val="26F4DC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2">
    <w:nsid w:val="49224F56"/>
    <w:multiLevelType w:val="multilevel"/>
    <w:tmpl w:val="46DE450E"/>
    <w:lvl w:ilvl="0">
      <w:start w:val="1"/>
      <w:numFmt w:val="decimal"/>
      <w:lvlText w:val="%1."/>
      <w:lvlJc w:val="left"/>
      <w:pPr>
        <w:ind w:left="360" w:hanging="360"/>
      </w:p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nsid w:val="49614DC5"/>
    <w:multiLevelType w:val="multilevel"/>
    <w:tmpl w:val="7818D4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49E05E62"/>
    <w:multiLevelType w:val="multilevel"/>
    <w:tmpl w:val="D922AD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nsid w:val="49F92320"/>
    <w:multiLevelType w:val="multilevel"/>
    <w:tmpl w:val="15EEB2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nsid w:val="4B971A2E"/>
    <w:multiLevelType w:val="multilevel"/>
    <w:tmpl w:val="94C4CF7E"/>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4BF06E01"/>
    <w:multiLevelType w:val="multilevel"/>
    <w:tmpl w:val="99C6CC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nsid w:val="4C4E03AC"/>
    <w:multiLevelType w:val="multilevel"/>
    <w:tmpl w:val="56EE42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C504F61"/>
    <w:multiLevelType w:val="multilevel"/>
    <w:tmpl w:val="ABC659E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nsid w:val="4C8A1CB5"/>
    <w:multiLevelType w:val="multilevel"/>
    <w:tmpl w:val="6068D6B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4CB44FA7"/>
    <w:multiLevelType w:val="multilevel"/>
    <w:tmpl w:val="C70230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2">
    <w:nsid w:val="4CDF3A83"/>
    <w:multiLevelType w:val="multilevel"/>
    <w:tmpl w:val="BBCAD9AE"/>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nsid w:val="4CF47683"/>
    <w:multiLevelType w:val="multilevel"/>
    <w:tmpl w:val="6972911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DCD0483"/>
    <w:multiLevelType w:val="multilevel"/>
    <w:tmpl w:val="32A0AF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5">
    <w:nsid w:val="4E240601"/>
    <w:multiLevelType w:val="multilevel"/>
    <w:tmpl w:val="EBF85076"/>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6">
    <w:nsid w:val="4EC05F59"/>
    <w:multiLevelType w:val="multilevel"/>
    <w:tmpl w:val="E0F8101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4ED620F8"/>
    <w:multiLevelType w:val="multilevel"/>
    <w:tmpl w:val="A0F431C0"/>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nsid w:val="4F24692C"/>
    <w:multiLevelType w:val="multilevel"/>
    <w:tmpl w:val="07767A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9">
    <w:nsid w:val="4F5A7B50"/>
    <w:multiLevelType w:val="multilevel"/>
    <w:tmpl w:val="62A4B98A"/>
    <w:lvl w:ilvl="0">
      <w:start w:val="1"/>
      <w:numFmt w:val="decimal"/>
      <w:lvlText w:val="%1."/>
      <w:lvlJc w:val="left"/>
      <w:pPr>
        <w:ind w:left="360"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nsid w:val="4F606989"/>
    <w:multiLevelType w:val="multilevel"/>
    <w:tmpl w:val="C5920C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1">
    <w:nsid w:val="4F84456D"/>
    <w:multiLevelType w:val="multilevel"/>
    <w:tmpl w:val="C534D1F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2">
    <w:nsid w:val="4F8A23A0"/>
    <w:multiLevelType w:val="multilevel"/>
    <w:tmpl w:val="DCE03E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072"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nsid w:val="50075CE3"/>
    <w:multiLevelType w:val="multilevel"/>
    <w:tmpl w:val="ACAA9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4">
    <w:nsid w:val="502021B6"/>
    <w:multiLevelType w:val="multilevel"/>
    <w:tmpl w:val="3C666A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nsid w:val="509B17B7"/>
    <w:multiLevelType w:val="multilevel"/>
    <w:tmpl w:val="8B1E6B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nsid w:val="527F25F8"/>
    <w:multiLevelType w:val="multilevel"/>
    <w:tmpl w:val="21AAE6D8"/>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52990C5A"/>
    <w:multiLevelType w:val="multilevel"/>
    <w:tmpl w:val="65EC6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1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nsid w:val="53150EE8"/>
    <w:multiLevelType w:val="multilevel"/>
    <w:tmpl w:val="1CAC62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nsid w:val="541B573A"/>
    <w:multiLevelType w:val="multilevel"/>
    <w:tmpl w:val="D30AE1DE"/>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0">
    <w:nsid w:val="55696E67"/>
    <w:multiLevelType w:val="multilevel"/>
    <w:tmpl w:val="F48AE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55B54232"/>
    <w:multiLevelType w:val="multilevel"/>
    <w:tmpl w:val="BC162C64"/>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nsid w:val="55C36A45"/>
    <w:multiLevelType w:val="multilevel"/>
    <w:tmpl w:val="B228461E"/>
    <w:lvl w:ilvl="0">
      <w:start w:val="1"/>
      <w:numFmt w:val="decimal"/>
      <w:lvlText w:val="%1."/>
      <w:lvlJc w:val="left"/>
      <w:pPr>
        <w:ind w:left="360" w:hanging="360"/>
      </w:pPr>
    </w:lvl>
    <w:lvl w:ilvl="1">
      <w:start w:val="1"/>
      <w:numFmt w:val="decimal"/>
      <w:lvlText w:val="7.%2."/>
      <w:lvlJc w:val="left"/>
      <w:pPr>
        <w:ind w:left="716"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nsid w:val="55C40544"/>
    <w:multiLevelType w:val="multilevel"/>
    <w:tmpl w:val="B82ACA30"/>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4">
    <w:nsid w:val="566E724D"/>
    <w:multiLevelType w:val="multilevel"/>
    <w:tmpl w:val="296211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5">
    <w:nsid w:val="5724499B"/>
    <w:multiLevelType w:val="multilevel"/>
    <w:tmpl w:val="4EB4AE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6">
    <w:nsid w:val="574C4300"/>
    <w:multiLevelType w:val="multilevel"/>
    <w:tmpl w:val="6062EE64"/>
    <w:lvl w:ilvl="0">
      <w:start w:val="1"/>
      <w:numFmt w:val="decimal"/>
      <w:lvlText w:val="%1."/>
      <w:lvlJc w:val="left"/>
      <w:pPr>
        <w:ind w:left="360" w:hanging="360"/>
      </w:pPr>
    </w:lvl>
    <w:lvl w:ilvl="1">
      <w:start w:val="1"/>
      <w:numFmt w:val="decimal"/>
      <w:lvlText w:val="7.%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nsid w:val="57551A22"/>
    <w:multiLevelType w:val="multilevel"/>
    <w:tmpl w:val="5142E224"/>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57E7772D"/>
    <w:multiLevelType w:val="multilevel"/>
    <w:tmpl w:val="7B8286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9">
    <w:nsid w:val="57EF23FA"/>
    <w:multiLevelType w:val="multilevel"/>
    <w:tmpl w:val="4948DBDC"/>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0">
    <w:nsid w:val="598C2346"/>
    <w:multiLevelType w:val="multilevel"/>
    <w:tmpl w:val="D7F46F0E"/>
    <w:lvl w:ilvl="0">
      <w:start w:val="1"/>
      <w:numFmt w:val="decimal"/>
      <w:lvlText w:val="%1."/>
      <w:lvlJc w:val="left"/>
      <w:pPr>
        <w:ind w:left="360" w:hanging="360"/>
      </w:pPr>
    </w:lvl>
    <w:lvl w:ilvl="1">
      <w:start w:val="1"/>
      <w:numFmt w:val="decimal"/>
      <w:lvlText w:val="9.%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nsid w:val="5A7E6FEC"/>
    <w:multiLevelType w:val="multilevel"/>
    <w:tmpl w:val="02C81D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2">
    <w:nsid w:val="5ADB4D89"/>
    <w:multiLevelType w:val="multilevel"/>
    <w:tmpl w:val="2C5874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3">
    <w:nsid w:val="5B5177E2"/>
    <w:multiLevelType w:val="multilevel"/>
    <w:tmpl w:val="5F98D7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nsid w:val="5B8B34DA"/>
    <w:multiLevelType w:val="multilevel"/>
    <w:tmpl w:val="A910550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5">
    <w:nsid w:val="5B9F3A1B"/>
    <w:multiLevelType w:val="multilevel"/>
    <w:tmpl w:val="C68C5B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nsid w:val="5C4461F5"/>
    <w:multiLevelType w:val="multilevel"/>
    <w:tmpl w:val="07EC4FB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7">
    <w:nsid w:val="5C561423"/>
    <w:multiLevelType w:val="multilevel"/>
    <w:tmpl w:val="A9E68EB2"/>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8">
    <w:nsid w:val="5CB67F66"/>
    <w:multiLevelType w:val="multilevel"/>
    <w:tmpl w:val="51DE2C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5CE62978"/>
    <w:multiLevelType w:val="multilevel"/>
    <w:tmpl w:val="537892CC"/>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5CEB7AFC"/>
    <w:multiLevelType w:val="multilevel"/>
    <w:tmpl w:val="072EB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nsid w:val="5D1B1A7C"/>
    <w:multiLevelType w:val="multilevel"/>
    <w:tmpl w:val="B980E9BC"/>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nsid w:val="5D402B68"/>
    <w:multiLevelType w:val="multilevel"/>
    <w:tmpl w:val="469E7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3">
    <w:nsid w:val="5DAB2937"/>
    <w:multiLevelType w:val="multilevel"/>
    <w:tmpl w:val="226A9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4">
    <w:nsid w:val="5DDF7778"/>
    <w:multiLevelType w:val="multilevel"/>
    <w:tmpl w:val="71FE8C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5E1523FB"/>
    <w:multiLevelType w:val="multilevel"/>
    <w:tmpl w:val="953455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6">
    <w:nsid w:val="5E164439"/>
    <w:multiLevelType w:val="multilevel"/>
    <w:tmpl w:val="92F07D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nsid w:val="5E331607"/>
    <w:multiLevelType w:val="multilevel"/>
    <w:tmpl w:val="DD34D8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nsid w:val="5FE409A7"/>
    <w:multiLevelType w:val="multilevel"/>
    <w:tmpl w:val="EE968C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nsid w:val="606A0A28"/>
    <w:multiLevelType w:val="multilevel"/>
    <w:tmpl w:val="A9CA24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0">
    <w:nsid w:val="60EA4087"/>
    <w:multiLevelType w:val="multilevel"/>
    <w:tmpl w:val="1988D3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1">
    <w:nsid w:val="611C3FD7"/>
    <w:multiLevelType w:val="multilevel"/>
    <w:tmpl w:val="9B06B6FE"/>
    <w:lvl w:ilvl="0">
      <w:start w:val="1"/>
      <w:numFmt w:val="decimal"/>
      <w:lvlText w:val="%1."/>
      <w:lvlJc w:val="left"/>
      <w:pPr>
        <w:ind w:left="360" w:hanging="360"/>
      </w:pPr>
    </w:lvl>
    <w:lvl w:ilvl="1">
      <w:start w:val="1"/>
      <w:numFmt w:val="decimal"/>
      <w:lvlText w:val="6.%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nsid w:val="61F71D3A"/>
    <w:multiLevelType w:val="multilevel"/>
    <w:tmpl w:val="3C04E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3">
    <w:nsid w:val="62DC6A6C"/>
    <w:multiLevelType w:val="multilevel"/>
    <w:tmpl w:val="EFBEEC26"/>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4">
    <w:nsid w:val="63173998"/>
    <w:multiLevelType w:val="multilevel"/>
    <w:tmpl w:val="2D3E2EC0"/>
    <w:lvl w:ilvl="0">
      <w:start w:val="1"/>
      <w:numFmt w:val="decimal"/>
      <w:lvlText w:val="%1."/>
      <w:lvlJc w:val="left"/>
      <w:pPr>
        <w:ind w:left="360" w:hanging="360"/>
      </w:pPr>
    </w:lvl>
    <w:lvl w:ilvl="1">
      <w:start w:val="1"/>
      <w:numFmt w:val="decimal"/>
      <w:lvlText w:val="8.%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5">
    <w:nsid w:val="633C3D70"/>
    <w:multiLevelType w:val="multilevel"/>
    <w:tmpl w:val="D0643E7A"/>
    <w:lvl w:ilvl="0">
      <w:start w:val="1"/>
      <w:numFmt w:val="decimal"/>
      <w:lvlText w:val="%1."/>
      <w:lvlJc w:val="left"/>
      <w:pPr>
        <w:ind w:left="360" w:hanging="360"/>
      </w:pPr>
      <w:rPr>
        <w:rFonts w:hint="default"/>
      </w:rPr>
    </w:lvl>
    <w:lvl w:ilvl="1">
      <w:start w:val="4"/>
      <w:numFmt w:val="decimal"/>
      <w:lvlText w:val="%1.%2."/>
      <w:lvlJc w:val="left"/>
      <w:pPr>
        <w:ind w:left="1000"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6">
    <w:nsid w:val="63592062"/>
    <w:multiLevelType w:val="multilevel"/>
    <w:tmpl w:val="72328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nsid w:val="63895DF8"/>
    <w:multiLevelType w:val="multilevel"/>
    <w:tmpl w:val="EDDA6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nsid w:val="63AA3DD1"/>
    <w:multiLevelType w:val="multilevel"/>
    <w:tmpl w:val="307431B0"/>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9">
    <w:nsid w:val="644161F2"/>
    <w:multiLevelType w:val="multilevel"/>
    <w:tmpl w:val="69B249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nsid w:val="64B1299C"/>
    <w:multiLevelType w:val="multilevel"/>
    <w:tmpl w:val="95627E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nsid w:val="653F68CA"/>
    <w:multiLevelType w:val="multilevel"/>
    <w:tmpl w:val="6054CD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930"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nsid w:val="65640062"/>
    <w:multiLevelType w:val="multilevel"/>
    <w:tmpl w:val="8C923CE0"/>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nsid w:val="666E60BA"/>
    <w:multiLevelType w:val="multilevel"/>
    <w:tmpl w:val="E8162E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nsid w:val="673B20AD"/>
    <w:multiLevelType w:val="multilevel"/>
    <w:tmpl w:val="B3D8FFD2"/>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i w:val="0"/>
        <w:color w:val="auto"/>
      </w:rPr>
    </w:lvl>
    <w:lvl w:ilvl="2">
      <w:start w:val="1"/>
      <w:numFmt w:val="decimal"/>
      <w:lvlText w:val="%1.%2.%3."/>
      <w:lvlJc w:val="left"/>
      <w:pPr>
        <w:ind w:left="1224" w:hanging="504"/>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nsid w:val="6755013C"/>
    <w:multiLevelType w:val="multilevel"/>
    <w:tmpl w:val="193442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nsid w:val="6782424E"/>
    <w:multiLevelType w:val="multilevel"/>
    <w:tmpl w:val="70F27D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7">
    <w:nsid w:val="67B844FD"/>
    <w:multiLevelType w:val="multilevel"/>
    <w:tmpl w:val="55FC3D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nsid w:val="68170DF9"/>
    <w:multiLevelType w:val="multilevel"/>
    <w:tmpl w:val="72360E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9">
    <w:nsid w:val="6917769C"/>
    <w:multiLevelType w:val="multilevel"/>
    <w:tmpl w:val="162A8BD2"/>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0">
    <w:nsid w:val="6ADE0AD5"/>
    <w:multiLevelType w:val="multilevel"/>
    <w:tmpl w:val="EF646D8A"/>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nsid w:val="6B3805F2"/>
    <w:multiLevelType w:val="multilevel"/>
    <w:tmpl w:val="D63A1E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2">
    <w:nsid w:val="6B4876DE"/>
    <w:multiLevelType w:val="multilevel"/>
    <w:tmpl w:val="5E741FF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3">
    <w:nsid w:val="6B5F62AE"/>
    <w:multiLevelType w:val="multilevel"/>
    <w:tmpl w:val="112AF9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nsid w:val="6BFB45D1"/>
    <w:multiLevelType w:val="multilevel"/>
    <w:tmpl w:val="D07A8264"/>
    <w:lvl w:ilvl="0">
      <w:start w:val="1"/>
      <w:numFmt w:val="decimal"/>
      <w:lvlText w:val="%1."/>
      <w:lvlJc w:val="left"/>
      <w:pPr>
        <w:ind w:left="360" w:hanging="360"/>
      </w:pPr>
    </w:lvl>
    <w:lvl w:ilvl="1">
      <w:start w:val="1"/>
      <w:numFmt w:val="decimal"/>
      <w:lvlText w:val="9.%2."/>
      <w:lvlJc w:val="left"/>
      <w:pPr>
        <w:ind w:left="79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CC0495A"/>
    <w:multiLevelType w:val="multilevel"/>
    <w:tmpl w:val="63BE0D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D385376"/>
    <w:multiLevelType w:val="multilevel"/>
    <w:tmpl w:val="9162FE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EBE474C"/>
    <w:multiLevelType w:val="multilevel"/>
    <w:tmpl w:val="54F49528"/>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F7D578E"/>
    <w:multiLevelType w:val="multilevel"/>
    <w:tmpl w:val="15CC81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F8F106E"/>
    <w:multiLevelType w:val="multilevel"/>
    <w:tmpl w:val="DCBCD5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0">
    <w:nsid w:val="703C06CE"/>
    <w:multiLevelType w:val="multilevel"/>
    <w:tmpl w:val="0C88F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70704E90"/>
    <w:multiLevelType w:val="multilevel"/>
    <w:tmpl w:val="D09C92AE"/>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nsid w:val="708A1DB9"/>
    <w:multiLevelType w:val="multilevel"/>
    <w:tmpl w:val="7BF843A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3">
    <w:nsid w:val="716345A5"/>
    <w:multiLevelType w:val="multilevel"/>
    <w:tmpl w:val="80723090"/>
    <w:lvl w:ilvl="0">
      <w:start w:val="1"/>
      <w:numFmt w:val="decimal"/>
      <w:lvlText w:val="%1."/>
      <w:lvlJc w:val="left"/>
      <w:pPr>
        <w:ind w:left="360" w:hanging="360"/>
      </w:pPr>
    </w:lvl>
    <w:lvl w:ilvl="1">
      <w:start w:val="1"/>
      <w:numFmt w:val="decimal"/>
      <w:lvlText w:val="10.%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717B51C6"/>
    <w:multiLevelType w:val="multilevel"/>
    <w:tmpl w:val="CCA0A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5">
    <w:nsid w:val="72086598"/>
    <w:multiLevelType w:val="multilevel"/>
    <w:tmpl w:val="A746D46C"/>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6">
    <w:nsid w:val="72126017"/>
    <w:multiLevelType w:val="multilevel"/>
    <w:tmpl w:val="6F92BB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72D51574"/>
    <w:multiLevelType w:val="multilevel"/>
    <w:tmpl w:val="01EABFB2"/>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8">
    <w:nsid w:val="73456D33"/>
    <w:multiLevelType w:val="multilevel"/>
    <w:tmpl w:val="9E268B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9">
    <w:nsid w:val="739450EB"/>
    <w:multiLevelType w:val="multilevel"/>
    <w:tmpl w:val="508A4E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0">
    <w:nsid w:val="7425738B"/>
    <w:multiLevelType w:val="multilevel"/>
    <w:tmpl w:val="A6EC3A1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1">
    <w:nsid w:val="77467E4C"/>
    <w:multiLevelType w:val="multilevel"/>
    <w:tmpl w:val="0DCCBC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2">
    <w:nsid w:val="7766565C"/>
    <w:multiLevelType w:val="multilevel"/>
    <w:tmpl w:val="7F1E44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3">
    <w:nsid w:val="77791CAD"/>
    <w:multiLevelType w:val="multilevel"/>
    <w:tmpl w:val="6D70F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4">
    <w:nsid w:val="77901CF3"/>
    <w:multiLevelType w:val="multilevel"/>
    <w:tmpl w:val="27F442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5">
    <w:nsid w:val="77AA0740"/>
    <w:multiLevelType w:val="multilevel"/>
    <w:tmpl w:val="753AB11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nsid w:val="77DA3FFF"/>
    <w:multiLevelType w:val="multilevel"/>
    <w:tmpl w:val="92265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7">
    <w:nsid w:val="79F5026B"/>
    <w:multiLevelType w:val="multilevel"/>
    <w:tmpl w:val="DD185C24"/>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8">
    <w:nsid w:val="7A974F13"/>
    <w:multiLevelType w:val="multilevel"/>
    <w:tmpl w:val="39223B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9">
    <w:nsid w:val="7AA42D17"/>
    <w:multiLevelType w:val="multilevel"/>
    <w:tmpl w:val="EDFC6F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nsid w:val="7D35313C"/>
    <w:multiLevelType w:val="multilevel"/>
    <w:tmpl w:val="050C15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1">
    <w:nsid w:val="7DBC652C"/>
    <w:multiLevelType w:val="multilevel"/>
    <w:tmpl w:val="C492BF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7DDD660B"/>
    <w:multiLevelType w:val="multilevel"/>
    <w:tmpl w:val="E5C693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3">
    <w:nsid w:val="7F025113"/>
    <w:multiLevelType w:val="multilevel"/>
    <w:tmpl w:val="23E66F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7F6A6020"/>
    <w:multiLevelType w:val="multilevel"/>
    <w:tmpl w:val="903615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5">
    <w:nsid w:val="7F790B64"/>
    <w:multiLevelType w:val="multilevel"/>
    <w:tmpl w:val="98F22B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6">
    <w:nsid w:val="7FAA787E"/>
    <w:multiLevelType w:val="multilevel"/>
    <w:tmpl w:val="1F0E9C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1"/>
  </w:num>
  <w:num w:numId="2">
    <w:abstractNumId w:val="109"/>
  </w:num>
  <w:num w:numId="3">
    <w:abstractNumId w:val="108"/>
  </w:num>
  <w:num w:numId="4">
    <w:abstractNumId w:val="188"/>
  </w:num>
  <w:num w:numId="5">
    <w:abstractNumId w:val="5"/>
  </w:num>
  <w:num w:numId="6">
    <w:abstractNumId w:val="133"/>
  </w:num>
  <w:num w:numId="7">
    <w:abstractNumId w:val="80"/>
  </w:num>
  <w:num w:numId="8">
    <w:abstractNumId w:val="50"/>
  </w:num>
  <w:num w:numId="9">
    <w:abstractNumId w:val="203"/>
  </w:num>
  <w:num w:numId="10">
    <w:abstractNumId w:val="169"/>
  </w:num>
  <w:num w:numId="11">
    <w:abstractNumId w:val="156"/>
  </w:num>
  <w:num w:numId="12">
    <w:abstractNumId w:val="189"/>
  </w:num>
  <w:num w:numId="13">
    <w:abstractNumId w:val="224"/>
  </w:num>
  <w:num w:numId="14">
    <w:abstractNumId w:val="63"/>
  </w:num>
  <w:num w:numId="15">
    <w:abstractNumId w:val="34"/>
  </w:num>
  <w:num w:numId="16">
    <w:abstractNumId w:val="184"/>
  </w:num>
  <w:num w:numId="17">
    <w:abstractNumId w:val="153"/>
  </w:num>
  <w:num w:numId="18">
    <w:abstractNumId w:val="21"/>
  </w:num>
  <w:num w:numId="19">
    <w:abstractNumId w:val="174"/>
  </w:num>
  <w:num w:numId="20">
    <w:abstractNumId w:val="98"/>
  </w:num>
  <w:num w:numId="21">
    <w:abstractNumId w:val="114"/>
  </w:num>
  <w:num w:numId="22">
    <w:abstractNumId w:val="135"/>
  </w:num>
  <w:num w:numId="23">
    <w:abstractNumId w:val="191"/>
  </w:num>
  <w:num w:numId="24">
    <w:abstractNumId w:val="10"/>
  </w:num>
  <w:num w:numId="25">
    <w:abstractNumId w:val="201"/>
  </w:num>
  <w:num w:numId="26">
    <w:abstractNumId w:val="172"/>
  </w:num>
  <w:num w:numId="27">
    <w:abstractNumId w:val="64"/>
  </w:num>
  <w:num w:numId="28">
    <w:abstractNumId w:val="180"/>
  </w:num>
  <w:num w:numId="29">
    <w:abstractNumId w:val="229"/>
  </w:num>
  <w:num w:numId="30">
    <w:abstractNumId w:val="139"/>
  </w:num>
  <w:num w:numId="31">
    <w:abstractNumId w:val="97"/>
  </w:num>
  <w:num w:numId="32">
    <w:abstractNumId w:val="127"/>
  </w:num>
  <w:num w:numId="33">
    <w:abstractNumId w:val="234"/>
  </w:num>
  <w:num w:numId="34">
    <w:abstractNumId w:val="41"/>
  </w:num>
  <w:num w:numId="35">
    <w:abstractNumId w:val="56"/>
  </w:num>
  <w:num w:numId="36">
    <w:abstractNumId w:val="241"/>
  </w:num>
  <w:num w:numId="37">
    <w:abstractNumId w:val="128"/>
  </w:num>
  <w:num w:numId="38">
    <w:abstractNumId w:val="219"/>
  </w:num>
  <w:num w:numId="39">
    <w:abstractNumId w:val="208"/>
  </w:num>
  <w:num w:numId="40">
    <w:abstractNumId w:val="74"/>
  </w:num>
  <w:num w:numId="41">
    <w:abstractNumId w:val="149"/>
  </w:num>
  <w:num w:numId="42">
    <w:abstractNumId w:val="71"/>
  </w:num>
  <w:num w:numId="43">
    <w:abstractNumId w:val="220"/>
  </w:num>
  <w:num w:numId="44">
    <w:abstractNumId w:val="106"/>
  </w:num>
  <w:num w:numId="45">
    <w:abstractNumId w:val="190"/>
  </w:num>
  <w:num w:numId="46">
    <w:abstractNumId w:val="67"/>
  </w:num>
  <w:num w:numId="47">
    <w:abstractNumId w:val="77"/>
  </w:num>
  <w:num w:numId="48">
    <w:abstractNumId w:val="76"/>
  </w:num>
  <w:num w:numId="49">
    <w:abstractNumId w:val="59"/>
  </w:num>
  <w:num w:numId="50">
    <w:abstractNumId w:val="125"/>
  </w:num>
  <w:num w:numId="51">
    <w:abstractNumId w:val="253"/>
  </w:num>
  <w:num w:numId="52">
    <w:abstractNumId w:val="15"/>
  </w:num>
  <w:num w:numId="53">
    <w:abstractNumId w:val="20"/>
  </w:num>
  <w:num w:numId="54">
    <w:abstractNumId w:val="179"/>
  </w:num>
  <w:num w:numId="55">
    <w:abstractNumId w:val="31"/>
  </w:num>
  <w:num w:numId="56">
    <w:abstractNumId w:val="227"/>
  </w:num>
  <w:num w:numId="57">
    <w:abstractNumId w:val="66"/>
  </w:num>
  <w:num w:numId="58">
    <w:abstractNumId w:val="119"/>
  </w:num>
  <w:num w:numId="59">
    <w:abstractNumId w:val="164"/>
  </w:num>
  <w:num w:numId="60">
    <w:abstractNumId w:val="14"/>
  </w:num>
  <w:num w:numId="61">
    <w:abstractNumId w:val="40"/>
  </w:num>
  <w:num w:numId="62">
    <w:abstractNumId w:val="45"/>
  </w:num>
  <w:num w:numId="63">
    <w:abstractNumId w:val="46"/>
  </w:num>
  <w:num w:numId="64">
    <w:abstractNumId w:val="158"/>
  </w:num>
  <w:num w:numId="65">
    <w:abstractNumId w:val="237"/>
  </w:num>
  <w:num w:numId="66">
    <w:abstractNumId w:val="30"/>
  </w:num>
  <w:num w:numId="67">
    <w:abstractNumId w:val="194"/>
  </w:num>
  <w:num w:numId="68">
    <w:abstractNumId w:val="27"/>
  </w:num>
  <w:num w:numId="69">
    <w:abstractNumId w:val="131"/>
  </w:num>
  <w:num w:numId="70">
    <w:abstractNumId w:val="212"/>
  </w:num>
  <w:num w:numId="71">
    <w:abstractNumId w:val="152"/>
  </w:num>
  <w:num w:numId="72">
    <w:abstractNumId w:val="204"/>
  </w:num>
  <w:num w:numId="73">
    <w:abstractNumId w:val="157"/>
  </w:num>
  <w:num w:numId="74">
    <w:abstractNumId w:val="215"/>
  </w:num>
  <w:num w:numId="75">
    <w:abstractNumId w:val="244"/>
  </w:num>
  <w:num w:numId="76">
    <w:abstractNumId w:val="86"/>
  </w:num>
  <w:num w:numId="77">
    <w:abstractNumId w:val="186"/>
  </w:num>
  <w:num w:numId="78">
    <w:abstractNumId w:val="141"/>
  </w:num>
  <w:num w:numId="79">
    <w:abstractNumId w:val="22"/>
  </w:num>
  <w:num w:numId="80">
    <w:abstractNumId w:val="138"/>
  </w:num>
  <w:num w:numId="81">
    <w:abstractNumId w:val="243"/>
  </w:num>
  <w:num w:numId="82">
    <w:abstractNumId w:val="33"/>
  </w:num>
  <w:num w:numId="83">
    <w:abstractNumId w:val="159"/>
  </w:num>
  <w:num w:numId="84">
    <w:abstractNumId w:val="17"/>
  </w:num>
  <w:num w:numId="85">
    <w:abstractNumId w:val="112"/>
  </w:num>
  <w:num w:numId="86">
    <w:abstractNumId w:val="36"/>
  </w:num>
  <w:num w:numId="87">
    <w:abstractNumId w:val="117"/>
  </w:num>
  <w:num w:numId="88">
    <w:abstractNumId w:val="235"/>
  </w:num>
  <w:num w:numId="89">
    <w:abstractNumId w:val="54"/>
  </w:num>
  <w:num w:numId="90">
    <w:abstractNumId w:val="12"/>
  </w:num>
  <w:num w:numId="91">
    <w:abstractNumId w:val="240"/>
  </w:num>
  <w:num w:numId="92">
    <w:abstractNumId w:val="231"/>
  </w:num>
  <w:num w:numId="93">
    <w:abstractNumId w:val="110"/>
  </w:num>
  <w:num w:numId="94">
    <w:abstractNumId w:val="178"/>
  </w:num>
  <w:num w:numId="95">
    <w:abstractNumId w:val="4"/>
  </w:num>
  <w:num w:numId="96">
    <w:abstractNumId w:val="225"/>
  </w:num>
  <w:num w:numId="97">
    <w:abstractNumId w:val="103"/>
  </w:num>
  <w:num w:numId="98">
    <w:abstractNumId w:val="61"/>
  </w:num>
  <w:num w:numId="99">
    <w:abstractNumId w:val="146"/>
  </w:num>
  <w:num w:numId="100">
    <w:abstractNumId w:val="49"/>
  </w:num>
  <w:num w:numId="101">
    <w:abstractNumId w:val="171"/>
  </w:num>
  <w:num w:numId="102">
    <w:abstractNumId w:val="25"/>
  </w:num>
  <w:num w:numId="103">
    <w:abstractNumId w:val="177"/>
  </w:num>
  <w:num w:numId="104">
    <w:abstractNumId w:val="143"/>
  </w:num>
  <w:num w:numId="105">
    <w:abstractNumId w:val="187"/>
  </w:num>
  <w:num w:numId="106">
    <w:abstractNumId w:val="245"/>
  </w:num>
  <w:num w:numId="107">
    <w:abstractNumId w:val="173"/>
  </w:num>
  <w:num w:numId="108">
    <w:abstractNumId w:val="200"/>
  </w:num>
  <w:num w:numId="109">
    <w:abstractNumId w:val="87"/>
  </w:num>
  <w:num w:numId="110">
    <w:abstractNumId w:val="82"/>
  </w:num>
  <w:num w:numId="111">
    <w:abstractNumId w:val="144"/>
  </w:num>
  <w:num w:numId="112">
    <w:abstractNumId w:val="120"/>
  </w:num>
  <w:num w:numId="113">
    <w:abstractNumId w:val="23"/>
  </w:num>
  <w:num w:numId="114">
    <w:abstractNumId w:val="35"/>
  </w:num>
  <w:num w:numId="115">
    <w:abstractNumId w:val="95"/>
  </w:num>
  <w:num w:numId="116">
    <w:abstractNumId w:val="232"/>
  </w:num>
  <w:num w:numId="117">
    <w:abstractNumId w:val="100"/>
  </w:num>
  <w:num w:numId="118">
    <w:abstractNumId w:val="222"/>
  </w:num>
  <w:num w:numId="119">
    <w:abstractNumId w:val="104"/>
  </w:num>
  <w:num w:numId="120">
    <w:abstractNumId w:val="233"/>
  </w:num>
  <w:num w:numId="121">
    <w:abstractNumId w:val="107"/>
  </w:num>
  <w:num w:numId="122">
    <w:abstractNumId w:val="53"/>
  </w:num>
  <w:num w:numId="123">
    <w:abstractNumId w:val="209"/>
  </w:num>
  <w:num w:numId="124">
    <w:abstractNumId w:val="136"/>
  </w:num>
  <w:num w:numId="125">
    <w:abstractNumId w:val="247"/>
  </w:num>
  <w:num w:numId="126">
    <w:abstractNumId w:val="88"/>
  </w:num>
  <w:num w:numId="127">
    <w:abstractNumId w:val="69"/>
  </w:num>
  <w:num w:numId="128">
    <w:abstractNumId w:val="57"/>
  </w:num>
  <w:num w:numId="129">
    <w:abstractNumId w:val="126"/>
  </w:num>
  <w:num w:numId="130">
    <w:abstractNumId w:val="137"/>
  </w:num>
  <w:num w:numId="131">
    <w:abstractNumId w:val="176"/>
  </w:num>
  <w:num w:numId="132">
    <w:abstractNumId w:val="166"/>
  </w:num>
  <w:num w:numId="133">
    <w:abstractNumId w:val="99"/>
  </w:num>
  <w:num w:numId="134">
    <w:abstractNumId w:val="239"/>
  </w:num>
  <w:num w:numId="135">
    <w:abstractNumId w:val="37"/>
  </w:num>
  <w:num w:numId="136">
    <w:abstractNumId w:val="47"/>
  </w:num>
  <w:num w:numId="137">
    <w:abstractNumId w:val="9"/>
  </w:num>
  <w:num w:numId="138">
    <w:abstractNumId w:val="29"/>
  </w:num>
  <w:num w:numId="139">
    <w:abstractNumId w:val="38"/>
  </w:num>
  <w:num w:numId="140">
    <w:abstractNumId w:val="134"/>
  </w:num>
  <w:num w:numId="141">
    <w:abstractNumId w:val="94"/>
  </w:num>
  <w:num w:numId="142">
    <w:abstractNumId w:val="73"/>
  </w:num>
  <w:num w:numId="143">
    <w:abstractNumId w:val="39"/>
  </w:num>
  <w:num w:numId="144">
    <w:abstractNumId w:val="32"/>
  </w:num>
  <w:num w:numId="145">
    <w:abstractNumId w:val="70"/>
  </w:num>
  <w:num w:numId="146">
    <w:abstractNumId w:val="58"/>
  </w:num>
  <w:num w:numId="147">
    <w:abstractNumId w:val="44"/>
  </w:num>
  <w:num w:numId="148">
    <w:abstractNumId w:val="175"/>
  </w:num>
  <w:num w:numId="149">
    <w:abstractNumId w:val="165"/>
  </w:num>
  <w:num w:numId="150">
    <w:abstractNumId w:val="60"/>
  </w:num>
  <w:num w:numId="151">
    <w:abstractNumId w:val="145"/>
  </w:num>
  <w:num w:numId="152">
    <w:abstractNumId w:val="256"/>
  </w:num>
  <w:num w:numId="153">
    <w:abstractNumId w:val="85"/>
  </w:num>
  <w:num w:numId="154">
    <w:abstractNumId w:val="28"/>
  </w:num>
  <w:num w:numId="155">
    <w:abstractNumId w:val="0"/>
  </w:num>
  <w:num w:numId="156">
    <w:abstractNumId w:val="105"/>
  </w:num>
  <w:num w:numId="157">
    <w:abstractNumId w:val="75"/>
  </w:num>
  <w:num w:numId="158">
    <w:abstractNumId w:val="78"/>
  </w:num>
  <w:num w:numId="159">
    <w:abstractNumId w:val="140"/>
  </w:num>
  <w:num w:numId="160">
    <w:abstractNumId w:val="236"/>
  </w:num>
  <w:num w:numId="161">
    <w:abstractNumId w:val="68"/>
  </w:num>
  <w:num w:numId="162">
    <w:abstractNumId w:val="123"/>
  </w:num>
  <w:num w:numId="163">
    <w:abstractNumId w:val="132"/>
  </w:num>
  <w:num w:numId="164">
    <w:abstractNumId w:val="160"/>
  </w:num>
  <w:num w:numId="165">
    <w:abstractNumId w:val="116"/>
  </w:num>
  <w:num w:numId="166">
    <w:abstractNumId w:val="51"/>
  </w:num>
  <w:num w:numId="167">
    <w:abstractNumId w:val="48"/>
  </w:num>
  <w:num w:numId="168">
    <w:abstractNumId w:val="121"/>
  </w:num>
  <w:num w:numId="169">
    <w:abstractNumId w:val="129"/>
  </w:num>
  <w:num w:numId="170">
    <w:abstractNumId w:val="196"/>
  </w:num>
  <w:num w:numId="171">
    <w:abstractNumId w:val="81"/>
  </w:num>
  <w:num w:numId="172">
    <w:abstractNumId w:val="151"/>
  </w:num>
  <w:num w:numId="173">
    <w:abstractNumId w:val="122"/>
  </w:num>
  <w:num w:numId="174">
    <w:abstractNumId w:val="199"/>
  </w:num>
  <w:num w:numId="175">
    <w:abstractNumId w:val="24"/>
  </w:num>
  <w:num w:numId="176">
    <w:abstractNumId w:val="226"/>
  </w:num>
  <w:num w:numId="177">
    <w:abstractNumId w:val="250"/>
  </w:num>
  <w:num w:numId="178">
    <w:abstractNumId w:val="89"/>
  </w:num>
  <w:num w:numId="179">
    <w:abstractNumId w:val="192"/>
  </w:num>
  <w:num w:numId="180">
    <w:abstractNumId w:val="217"/>
  </w:num>
  <w:num w:numId="181">
    <w:abstractNumId w:val="52"/>
  </w:num>
  <w:num w:numId="182">
    <w:abstractNumId w:val="84"/>
  </w:num>
  <w:num w:numId="183">
    <w:abstractNumId w:val="249"/>
  </w:num>
  <w:num w:numId="184">
    <w:abstractNumId w:val="170"/>
  </w:num>
  <w:num w:numId="185">
    <w:abstractNumId w:val="163"/>
  </w:num>
  <w:num w:numId="186">
    <w:abstractNumId w:val="202"/>
  </w:num>
  <w:num w:numId="187">
    <w:abstractNumId w:val="183"/>
  </w:num>
  <w:num w:numId="188">
    <w:abstractNumId w:val="198"/>
  </w:num>
  <w:num w:numId="189">
    <w:abstractNumId w:val="96"/>
  </w:num>
  <w:num w:numId="190">
    <w:abstractNumId w:val="218"/>
  </w:num>
  <w:num w:numId="191">
    <w:abstractNumId w:val="230"/>
  </w:num>
  <w:num w:numId="192">
    <w:abstractNumId w:val="213"/>
  </w:num>
  <w:num w:numId="193">
    <w:abstractNumId w:val="216"/>
  </w:num>
  <w:num w:numId="194">
    <w:abstractNumId w:val="210"/>
  </w:num>
  <w:num w:numId="195">
    <w:abstractNumId w:val="55"/>
  </w:num>
  <w:num w:numId="196">
    <w:abstractNumId w:val="124"/>
  </w:num>
  <w:num w:numId="197">
    <w:abstractNumId w:val="168"/>
  </w:num>
  <w:num w:numId="198">
    <w:abstractNumId w:val="90"/>
  </w:num>
  <w:num w:numId="199">
    <w:abstractNumId w:val="13"/>
  </w:num>
  <w:num w:numId="200">
    <w:abstractNumId w:val="182"/>
  </w:num>
  <w:num w:numId="201">
    <w:abstractNumId w:val="147"/>
  </w:num>
  <w:num w:numId="202">
    <w:abstractNumId w:val="154"/>
  </w:num>
  <w:num w:numId="203">
    <w:abstractNumId w:val="251"/>
  </w:num>
  <w:num w:numId="204">
    <w:abstractNumId w:val="167"/>
  </w:num>
  <w:num w:numId="205">
    <w:abstractNumId w:val="207"/>
  </w:num>
  <w:num w:numId="206">
    <w:abstractNumId w:val="118"/>
  </w:num>
  <w:num w:numId="207">
    <w:abstractNumId w:val="246"/>
  </w:num>
  <w:num w:numId="208">
    <w:abstractNumId w:val="79"/>
  </w:num>
  <w:num w:numId="209">
    <w:abstractNumId w:val="19"/>
  </w:num>
  <w:num w:numId="210">
    <w:abstractNumId w:val="65"/>
  </w:num>
  <w:num w:numId="211">
    <w:abstractNumId w:val="142"/>
  </w:num>
  <w:num w:numId="212">
    <w:abstractNumId w:val="195"/>
  </w:num>
  <w:num w:numId="213">
    <w:abstractNumId w:val="211"/>
  </w:num>
  <w:num w:numId="214">
    <w:abstractNumId w:val="238"/>
  </w:num>
  <w:num w:numId="215">
    <w:abstractNumId w:val="115"/>
  </w:num>
  <w:num w:numId="216">
    <w:abstractNumId w:val="228"/>
  </w:num>
  <w:num w:numId="217">
    <w:abstractNumId w:val="223"/>
  </w:num>
  <w:num w:numId="218">
    <w:abstractNumId w:val="113"/>
  </w:num>
  <w:num w:numId="219">
    <w:abstractNumId w:val="16"/>
  </w:num>
  <w:num w:numId="220">
    <w:abstractNumId w:val="93"/>
  </w:num>
  <w:num w:numId="221">
    <w:abstractNumId w:val="242"/>
  </w:num>
  <w:num w:numId="222">
    <w:abstractNumId w:val="8"/>
  </w:num>
  <w:num w:numId="223">
    <w:abstractNumId w:val="1"/>
  </w:num>
  <w:num w:numId="224">
    <w:abstractNumId w:val="148"/>
  </w:num>
  <w:num w:numId="225">
    <w:abstractNumId w:val="181"/>
  </w:num>
  <w:num w:numId="226">
    <w:abstractNumId w:val="6"/>
  </w:num>
  <w:num w:numId="227">
    <w:abstractNumId w:val="83"/>
  </w:num>
  <w:num w:numId="228">
    <w:abstractNumId w:val="7"/>
  </w:num>
  <w:num w:numId="229">
    <w:abstractNumId w:val="102"/>
  </w:num>
  <w:num w:numId="230">
    <w:abstractNumId w:val="101"/>
  </w:num>
  <w:num w:numId="231">
    <w:abstractNumId w:val="42"/>
  </w:num>
  <w:num w:numId="232">
    <w:abstractNumId w:val="3"/>
  </w:num>
  <w:num w:numId="233">
    <w:abstractNumId w:val="161"/>
  </w:num>
  <w:num w:numId="234">
    <w:abstractNumId w:val="18"/>
  </w:num>
  <w:num w:numId="235">
    <w:abstractNumId w:val="221"/>
  </w:num>
  <w:num w:numId="236">
    <w:abstractNumId w:val="91"/>
  </w:num>
  <w:num w:numId="237">
    <w:abstractNumId w:val="43"/>
  </w:num>
  <w:num w:numId="238">
    <w:abstractNumId w:val="62"/>
  </w:num>
  <w:num w:numId="239">
    <w:abstractNumId w:val="197"/>
  </w:num>
  <w:num w:numId="240">
    <w:abstractNumId w:val="254"/>
  </w:num>
  <w:num w:numId="241">
    <w:abstractNumId w:val="255"/>
  </w:num>
  <w:num w:numId="242">
    <w:abstractNumId w:val="193"/>
  </w:num>
  <w:num w:numId="243">
    <w:abstractNumId w:val="162"/>
  </w:num>
  <w:num w:numId="244">
    <w:abstractNumId w:val="206"/>
  </w:num>
  <w:num w:numId="245">
    <w:abstractNumId w:val="130"/>
  </w:num>
  <w:num w:numId="246">
    <w:abstractNumId w:val="2"/>
  </w:num>
  <w:num w:numId="247">
    <w:abstractNumId w:val="26"/>
  </w:num>
  <w:num w:numId="248">
    <w:abstractNumId w:val="205"/>
  </w:num>
  <w:num w:numId="249">
    <w:abstractNumId w:val="11"/>
  </w:num>
  <w:num w:numId="250">
    <w:abstractNumId w:val="150"/>
  </w:num>
  <w:num w:numId="251">
    <w:abstractNumId w:val="72"/>
  </w:num>
  <w:num w:numId="252">
    <w:abstractNumId w:val="185"/>
  </w:num>
  <w:num w:numId="253">
    <w:abstractNumId w:val="248"/>
  </w:num>
  <w:num w:numId="254">
    <w:abstractNumId w:val="252"/>
  </w:num>
  <w:num w:numId="255">
    <w:abstractNumId w:val="92"/>
  </w:num>
  <w:num w:numId="256">
    <w:abstractNumId w:val="214"/>
  </w:num>
  <w:num w:numId="257">
    <w:abstractNumId w:val="155"/>
  </w:num>
  <w:numIdMacAtCleanup w:val="2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5A58"/>
    <w:rsid w:val="002C7EF4"/>
    <w:rsid w:val="00557615"/>
    <w:rsid w:val="008C5A58"/>
    <w:rsid w:val="009B4148"/>
    <w:rsid w:val="00A103F3"/>
    <w:rsid w:val="00FC76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58"/>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8C5A58"/>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8C5A58"/>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unhideWhenUsed/>
    <w:qFormat/>
    <w:rsid w:val="008C5A58"/>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unhideWhenUsed/>
    <w:qFormat/>
    <w:rsid w:val="008C5A58"/>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8C5A58"/>
    <w:pPr>
      <w:spacing w:before="240" w:after="60"/>
      <w:outlineLvl w:val="4"/>
    </w:pPr>
    <w:rPr>
      <w:b/>
      <w:bCs/>
      <w:i/>
      <w:iCs/>
      <w:sz w:val="26"/>
      <w:szCs w:val="26"/>
      <w:lang w:bidi="ar-SA"/>
    </w:rPr>
  </w:style>
  <w:style w:type="paragraph" w:styleId="6">
    <w:name w:val="heading 6"/>
    <w:basedOn w:val="a"/>
    <w:next w:val="a"/>
    <w:link w:val="60"/>
    <w:uiPriority w:val="9"/>
    <w:unhideWhenUsed/>
    <w:qFormat/>
    <w:rsid w:val="008C5A58"/>
    <w:pPr>
      <w:spacing w:before="240" w:after="60"/>
      <w:outlineLvl w:val="5"/>
    </w:pPr>
    <w:rPr>
      <w:b/>
      <w:bCs/>
      <w:sz w:val="20"/>
      <w:szCs w:val="20"/>
      <w:lang w:bidi="ar-SA"/>
    </w:rPr>
  </w:style>
  <w:style w:type="paragraph" w:styleId="7">
    <w:name w:val="heading 7"/>
    <w:basedOn w:val="a"/>
    <w:next w:val="a"/>
    <w:link w:val="70"/>
    <w:uiPriority w:val="9"/>
    <w:semiHidden/>
    <w:unhideWhenUsed/>
    <w:qFormat/>
    <w:rsid w:val="008C5A58"/>
    <w:pPr>
      <w:spacing w:before="240" w:after="60"/>
      <w:outlineLvl w:val="6"/>
    </w:pPr>
    <w:rPr>
      <w:lang w:bidi="ar-SA"/>
    </w:rPr>
  </w:style>
  <w:style w:type="paragraph" w:styleId="8">
    <w:name w:val="heading 8"/>
    <w:basedOn w:val="a"/>
    <w:next w:val="a"/>
    <w:link w:val="80"/>
    <w:uiPriority w:val="9"/>
    <w:semiHidden/>
    <w:unhideWhenUsed/>
    <w:qFormat/>
    <w:rsid w:val="008C5A58"/>
    <w:pPr>
      <w:spacing w:before="240" w:after="60"/>
      <w:outlineLvl w:val="7"/>
    </w:pPr>
    <w:rPr>
      <w:i/>
      <w:iCs/>
      <w:lang w:bidi="ar-SA"/>
    </w:rPr>
  </w:style>
  <w:style w:type="paragraph" w:styleId="9">
    <w:name w:val="heading 9"/>
    <w:basedOn w:val="a"/>
    <w:next w:val="a"/>
    <w:link w:val="90"/>
    <w:uiPriority w:val="9"/>
    <w:semiHidden/>
    <w:unhideWhenUsed/>
    <w:qFormat/>
    <w:rsid w:val="008C5A58"/>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A5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8C5A5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8C5A58"/>
    <w:rPr>
      <w:rFonts w:ascii="Cambria" w:eastAsia="Times New Roman" w:hAnsi="Cambria" w:cs="Times New Roman"/>
      <w:b/>
      <w:bCs/>
      <w:sz w:val="26"/>
      <w:szCs w:val="26"/>
    </w:rPr>
  </w:style>
  <w:style w:type="character" w:customStyle="1" w:styleId="40">
    <w:name w:val="Заголовок 4 Знак"/>
    <w:basedOn w:val="a0"/>
    <w:link w:val="4"/>
    <w:uiPriority w:val="9"/>
    <w:rsid w:val="008C5A58"/>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5A58"/>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8C5A58"/>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8C5A58"/>
    <w:rPr>
      <w:rFonts w:ascii="Calibri" w:eastAsia="Times New Roman" w:hAnsi="Calibri" w:cs="Times New Roman"/>
      <w:sz w:val="24"/>
      <w:szCs w:val="24"/>
    </w:rPr>
  </w:style>
  <w:style w:type="character" w:customStyle="1" w:styleId="80">
    <w:name w:val="Заголовок 8 Знак"/>
    <w:basedOn w:val="a0"/>
    <w:link w:val="8"/>
    <w:uiPriority w:val="9"/>
    <w:semiHidden/>
    <w:rsid w:val="008C5A58"/>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8C5A58"/>
    <w:rPr>
      <w:rFonts w:ascii="Cambria" w:eastAsia="Times New Roman" w:hAnsi="Cambria" w:cs="Times New Roman"/>
      <w:sz w:val="20"/>
      <w:szCs w:val="20"/>
    </w:rPr>
  </w:style>
  <w:style w:type="paragraph" w:styleId="a3">
    <w:name w:val="Body Text"/>
    <w:basedOn w:val="a"/>
    <w:link w:val="a4"/>
    <w:uiPriority w:val="99"/>
    <w:rsid w:val="008C5A58"/>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8C5A58"/>
    <w:rPr>
      <w:rFonts w:ascii="Garamond" w:eastAsia="Times New Roman" w:hAnsi="Garamond" w:cs="Times New Roman"/>
      <w:szCs w:val="20"/>
      <w:lang w:val="ru-RU" w:eastAsia="ru-RU"/>
    </w:rPr>
  </w:style>
  <w:style w:type="paragraph" w:styleId="a5">
    <w:name w:val="Body Text Indent"/>
    <w:basedOn w:val="a"/>
    <w:link w:val="a6"/>
    <w:uiPriority w:val="99"/>
    <w:rsid w:val="008C5A58"/>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8C5A58"/>
    <w:rPr>
      <w:rFonts w:ascii="Calibri" w:eastAsia="Times New Roman" w:hAnsi="Calibri" w:cs="Times New Roman"/>
      <w:sz w:val="24"/>
      <w:szCs w:val="20"/>
      <w:lang w:eastAsia="ru-RU"/>
    </w:rPr>
  </w:style>
  <w:style w:type="paragraph" w:styleId="a7">
    <w:name w:val="Normal (Web)"/>
    <w:basedOn w:val="a"/>
    <w:uiPriority w:val="99"/>
    <w:rsid w:val="008C5A58"/>
    <w:pPr>
      <w:spacing w:before="100" w:beforeAutospacing="1" w:after="100" w:afterAutospacing="1"/>
    </w:pPr>
    <w:rPr>
      <w:rFonts w:ascii="Times New Roman" w:hAnsi="Times New Roman"/>
      <w:lang w:eastAsia="ru-RU"/>
    </w:rPr>
  </w:style>
  <w:style w:type="paragraph" w:styleId="a8">
    <w:name w:val="header"/>
    <w:basedOn w:val="a"/>
    <w:link w:val="a9"/>
    <w:uiPriority w:val="99"/>
    <w:rsid w:val="008C5A58"/>
    <w:pPr>
      <w:tabs>
        <w:tab w:val="center" w:pos="4677"/>
        <w:tab w:val="right" w:pos="9355"/>
      </w:tabs>
    </w:pPr>
    <w:rPr>
      <w:sz w:val="22"/>
      <w:szCs w:val="20"/>
      <w:lang w:val="ru-RU" w:bidi="ar-SA"/>
    </w:rPr>
  </w:style>
  <w:style w:type="character" w:customStyle="1" w:styleId="a9">
    <w:name w:val="Верхний колонтитул Знак"/>
    <w:basedOn w:val="a0"/>
    <w:link w:val="a8"/>
    <w:uiPriority w:val="99"/>
    <w:rsid w:val="008C5A58"/>
    <w:rPr>
      <w:rFonts w:ascii="Calibri" w:eastAsia="Times New Roman" w:hAnsi="Calibri" w:cs="Times New Roman"/>
      <w:szCs w:val="20"/>
      <w:lang w:val="ru-RU"/>
    </w:rPr>
  </w:style>
  <w:style w:type="paragraph" w:styleId="aa">
    <w:name w:val="footer"/>
    <w:basedOn w:val="a"/>
    <w:link w:val="ab"/>
    <w:uiPriority w:val="99"/>
    <w:rsid w:val="008C5A58"/>
    <w:pPr>
      <w:tabs>
        <w:tab w:val="center" w:pos="4677"/>
        <w:tab w:val="right" w:pos="9355"/>
      </w:tabs>
    </w:pPr>
    <w:rPr>
      <w:sz w:val="22"/>
      <w:szCs w:val="20"/>
      <w:lang w:val="ru-RU" w:bidi="ar-SA"/>
    </w:rPr>
  </w:style>
  <w:style w:type="character" w:customStyle="1" w:styleId="ab">
    <w:name w:val="Нижний колонтитул Знак"/>
    <w:basedOn w:val="a0"/>
    <w:link w:val="aa"/>
    <w:uiPriority w:val="99"/>
    <w:rsid w:val="008C5A58"/>
    <w:rPr>
      <w:rFonts w:ascii="Calibri" w:eastAsia="Times New Roman" w:hAnsi="Calibri" w:cs="Times New Roman"/>
      <w:szCs w:val="20"/>
      <w:lang w:val="ru-RU"/>
    </w:rPr>
  </w:style>
  <w:style w:type="paragraph" w:styleId="21">
    <w:name w:val="Body Text 2"/>
    <w:basedOn w:val="a"/>
    <w:link w:val="22"/>
    <w:uiPriority w:val="99"/>
    <w:rsid w:val="008C5A58"/>
    <w:pPr>
      <w:spacing w:after="120" w:line="480" w:lineRule="auto"/>
    </w:pPr>
    <w:rPr>
      <w:sz w:val="22"/>
      <w:szCs w:val="20"/>
      <w:lang w:val="ru-RU" w:bidi="ar-SA"/>
    </w:rPr>
  </w:style>
  <w:style w:type="character" w:customStyle="1" w:styleId="22">
    <w:name w:val="Основной текст 2 Знак"/>
    <w:basedOn w:val="a0"/>
    <w:link w:val="21"/>
    <w:uiPriority w:val="99"/>
    <w:rsid w:val="008C5A58"/>
    <w:rPr>
      <w:rFonts w:ascii="Calibri" w:eastAsia="Times New Roman" w:hAnsi="Calibri" w:cs="Times New Roman"/>
      <w:szCs w:val="20"/>
      <w:lang w:val="ru-RU"/>
    </w:rPr>
  </w:style>
  <w:style w:type="paragraph" w:styleId="23">
    <w:name w:val="Body Text Indent 2"/>
    <w:basedOn w:val="a"/>
    <w:link w:val="24"/>
    <w:uiPriority w:val="99"/>
    <w:rsid w:val="008C5A58"/>
    <w:pPr>
      <w:ind w:firstLine="708"/>
      <w:jc w:val="both"/>
    </w:pPr>
    <w:rPr>
      <w:sz w:val="22"/>
      <w:szCs w:val="20"/>
      <w:lang w:val="ru-RU" w:eastAsia="ru-RU" w:bidi="ar-SA"/>
    </w:rPr>
  </w:style>
  <w:style w:type="character" w:customStyle="1" w:styleId="24">
    <w:name w:val="Основной текст с отступом 2 Знак"/>
    <w:basedOn w:val="a0"/>
    <w:link w:val="23"/>
    <w:uiPriority w:val="99"/>
    <w:rsid w:val="008C5A58"/>
    <w:rPr>
      <w:rFonts w:ascii="Calibri" w:eastAsia="Times New Roman" w:hAnsi="Calibri" w:cs="Times New Roman"/>
      <w:szCs w:val="20"/>
      <w:lang w:val="ru-RU" w:eastAsia="ru-RU"/>
    </w:rPr>
  </w:style>
  <w:style w:type="paragraph" w:customStyle="1" w:styleId="11">
    <w:name w:val="Текст1"/>
    <w:basedOn w:val="a"/>
    <w:uiPriority w:val="99"/>
    <w:rsid w:val="008C5A58"/>
    <w:rPr>
      <w:rFonts w:ascii="Courier New" w:hAnsi="Courier New"/>
      <w:sz w:val="20"/>
      <w:szCs w:val="20"/>
      <w:lang w:eastAsia="ru-RU"/>
    </w:rPr>
  </w:style>
  <w:style w:type="character" w:styleId="ac">
    <w:name w:val="page number"/>
    <w:uiPriority w:val="99"/>
    <w:rsid w:val="008C5A58"/>
    <w:rPr>
      <w:rFonts w:cs="Times New Roman"/>
    </w:rPr>
  </w:style>
  <w:style w:type="paragraph" w:styleId="ad">
    <w:name w:val="annotation text"/>
    <w:basedOn w:val="a"/>
    <w:link w:val="ae"/>
    <w:uiPriority w:val="99"/>
    <w:semiHidden/>
    <w:rsid w:val="008C5A58"/>
    <w:rPr>
      <w:sz w:val="20"/>
      <w:szCs w:val="20"/>
      <w:lang w:val="ru-RU" w:eastAsia="ru-RU" w:bidi="ar-SA"/>
    </w:rPr>
  </w:style>
  <w:style w:type="character" w:customStyle="1" w:styleId="ae">
    <w:name w:val="Текст примечания Знак"/>
    <w:basedOn w:val="a0"/>
    <w:link w:val="ad"/>
    <w:uiPriority w:val="99"/>
    <w:semiHidden/>
    <w:rsid w:val="008C5A58"/>
    <w:rPr>
      <w:rFonts w:ascii="Calibri" w:eastAsia="Times New Roman" w:hAnsi="Calibri" w:cs="Times New Roman"/>
      <w:sz w:val="20"/>
      <w:szCs w:val="20"/>
      <w:lang w:val="ru-RU" w:eastAsia="ru-RU"/>
    </w:rPr>
  </w:style>
  <w:style w:type="paragraph" w:styleId="25">
    <w:name w:val="toc 2"/>
    <w:basedOn w:val="a"/>
    <w:next w:val="a"/>
    <w:autoRedefine/>
    <w:uiPriority w:val="99"/>
    <w:semiHidden/>
    <w:rsid w:val="008C5A58"/>
    <w:pPr>
      <w:framePr w:hSpace="180" w:wrap="around" w:vAnchor="text" w:hAnchor="margin" w:y="228"/>
      <w:ind w:left="200" w:hanging="20"/>
    </w:pPr>
    <w:rPr>
      <w:rFonts w:ascii="Times New Roman" w:hAnsi="Times New Roman"/>
      <w:smallCaps/>
      <w:sz w:val="20"/>
      <w:szCs w:val="20"/>
      <w:lang w:eastAsia="ru-RU"/>
    </w:rPr>
  </w:style>
  <w:style w:type="paragraph" w:styleId="af">
    <w:name w:val="Title"/>
    <w:basedOn w:val="a"/>
    <w:next w:val="a"/>
    <w:link w:val="af0"/>
    <w:qFormat/>
    <w:rsid w:val="008C5A58"/>
    <w:pPr>
      <w:spacing w:before="240" w:after="60"/>
      <w:jc w:val="center"/>
      <w:outlineLvl w:val="0"/>
    </w:pPr>
    <w:rPr>
      <w:rFonts w:ascii="Cambria" w:hAnsi="Cambria"/>
      <w:b/>
      <w:bCs/>
      <w:kern w:val="28"/>
      <w:sz w:val="32"/>
      <w:szCs w:val="32"/>
      <w:lang w:bidi="ar-SA"/>
    </w:rPr>
  </w:style>
  <w:style w:type="character" w:customStyle="1" w:styleId="af0">
    <w:name w:val="Название Знак"/>
    <w:basedOn w:val="a0"/>
    <w:link w:val="af"/>
    <w:rsid w:val="008C5A58"/>
    <w:rPr>
      <w:rFonts w:ascii="Cambria" w:eastAsia="Times New Roman" w:hAnsi="Cambria" w:cs="Times New Roman"/>
      <w:b/>
      <w:bCs/>
      <w:kern w:val="28"/>
      <w:sz w:val="32"/>
      <w:szCs w:val="32"/>
    </w:rPr>
  </w:style>
  <w:style w:type="paragraph" w:customStyle="1" w:styleId="Iauiue">
    <w:name w:val="Iau?iue"/>
    <w:uiPriority w:val="99"/>
    <w:rsid w:val="008C5A58"/>
    <w:rPr>
      <w:rFonts w:ascii="Calibri" w:eastAsia="Times New Roman" w:hAnsi="Calibri" w:cs="Times New Roman"/>
      <w:lang w:val="en-US" w:bidi="en-US"/>
    </w:rPr>
  </w:style>
  <w:style w:type="table" w:styleId="af1">
    <w:name w:val="Table Grid"/>
    <w:basedOn w:val="a1"/>
    <w:uiPriority w:val="99"/>
    <w:rsid w:val="008C5A58"/>
    <w:pPr>
      <w:spacing w:after="0" w:line="240" w:lineRule="auto"/>
    </w:pPr>
    <w:rPr>
      <w:rFonts w:ascii="Calibri" w:eastAsia="Times New Roman"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Elegant"/>
    <w:basedOn w:val="a1"/>
    <w:uiPriority w:val="99"/>
    <w:rsid w:val="008C5A58"/>
    <w:pPr>
      <w:spacing w:after="0" w:line="240" w:lineRule="auto"/>
    </w:pPr>
    <w:rPr>
      <w:rFonts w:ascii="Calibri" w:eastAsia="Times New Roman" w:hAnsi="Calibri" w:cs="Times New Roman"/>
      <w:sz w:val="20"/>
      <w:szCs w:val="20"/>
      <w:lang w:eastAsia="uk-U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af3">
    <w:name w:val="Balloon Text"/>
    <w:basedOn w:val="a"/>
    <w:link w:val="af4"/>
    <w:uiPriority w:val="99"/>
    <w:semiHidden/>
    <w:rsid w:val="008C5A58"/>
    <w:rPr>
      <w:rFonts w:ascii="Tahoma" w:hAnsi="Tahoma"/>
      <w:sz w:val="16"/>
      <w:szCs w:val="20"/>
      <w:lang w:val="ru-RU" w:bidi="ar-SA"/>
    </w:rPr>
  </w:style>
  <w:style w:type="character" w:customStyle="1" w:styleId="af4">
    <w:name w:val="Текст выноски Знак"/>
    <w:basedOn w:val="a0"/>
    <w:link w:val="af3"/>
    <w:uiPriority w:val="99"/>
    <w:semiHidden/>
    <w:rsid w:val="008C5A58"/>
    <w:rPr>
      <w:rFonts w:ascii="Tahoma" w:eastAsia="Times New Roman" w:hAnsi="Tahoma" w:cs="Times New Roman"/>
      <w:sz w:val="16"/>
      <w:szCs w:val="20"/>
      <w:lang w:val="ru-RU"/>
    </w:rPr>
  </w:style>
  <w:style w:type="paragraph" w:customStyle="1" w:styleId="af5">
    <w:name w:val="Знак"/>
    <w:basedOn w:val="a"/>
    <w:link w:val="af6"/>
    <w:uiPriority w:val="99"/>
    <w:rsid w:val="008C5A58"/>
    <w:rPr>
      <w:rFonts w:ascii="Verdana" w:hAnsi="Verdana"/>
      <w:sz w:val="20"/>
      <w:szCs w:val="20"/>
      <w:lang w:bidi="ar-SA"/>
    </w:rPr>
  </w:style>
  <w:style w:type="character" w:customStyle="1" w:styleId="af6">
    <w:name w:val="Знак Знак"/>
    <w:link w:val="af5"/>
    <w:uiPriority w:val="99"/>
    <w:locked/>
    <w:rsid w:val="008C5A58"/>
    <w:rPr>
      <w:rFonts w:ascii="Verdana" w:eastAsia="Times New Roman" w:hAnsi="Verdana" w:cs="Times New Roman"/>
      <w:sz w:val="20"/>
      <w:szCs w:val="20"/>
      <w:lang w:val="en-US"/>
    </w:rPr>
  </w:style>
  <w:style w:type="paragraph" w:customStyle="1" w:styleId="CharChar">
    <w:name w:val="Char Знак Знак Char Знак Знак Знак Знак Знак Знак Знак Знак Знак Знак Знак Знак Знак"/>
    <w:basedOn w:val="a"/>
    <w:uiPriority w:val="99"/>
    <w:rsid w:val="008C5A58"/>
    <w:rPr>
      <w:rFonts w:ascii="Verdana" w:hAnsi="Verdana" w:cs="Verdana"/>
      <w:sz w:val="20"/>
      <w:szCs w:val="20"/>
    </w:rPr>
  </w:style>
  <w:style w:type="character" w:customStyle="1" w:styleId="51">
    <w:name w:val="Знак Знак5"/>
    <w:uiPriority w:val="99"/>
    <w:locked/>
    <w:rsid w:val="008C5A58"/>
    <w:rPr>
      <w:sz w:val="24"/>
      <w:lang w:val="uk-UA" w:eastAsia="ru-RU"/>
    </w:rPr>
  </w:style>
  <w:style w:type="character" w:customStyle="1" w:styleId="31">
    <w:name w:val="Знак Знак3"/>
    <w:uiPriority w:val="99"/>
    <w:locked/>
    <w:rsid w:val="008C5A58"/>
    <w:rPr>
      <w:b/>
      <w:sz w:val="22"/>
      <w:lang w:val="ru-RU" w:eastAsia="ru-RU"/>
    </w:rPr>
  </w:style>
  <w:style w:type="character" w:customStyle="1" w:styleId="hmessageout">
    <w:name w:val="hmessageout"/>
    <w:uiPriority w:val="99"/>
    <w:rsid w:val="008C5A58"/>
    <w:rPr>
      <w:rFonts w:cs="Times New Roman"/>
    </w:rPr>
  </w:style>
  <w:style w:type="character" w:customStyle="1" w:styleId="messagein1">
    <w:name w:val="messagein1"/>
    <w:rsid w:val="008C5A58"/>
    <w:rPr>
      <w:rFonts w:ascii="Arial" w:hAnsi="Arial"/>
      <w:i/>
      <w:color w:val="000000"/>
      <w:sz w:val="24"/>
    </w:rPr>
  </w:style>
  <w:style w:type="paragraph" w:styleId="af7">
    <w:name w:val="Plain Text"/>
    <w:basedOn w:val="a"/>
    <w:link w:val="af8"/>
    <w:uiPriority w:val="99"/>
    <w:rsid w:val="008C5A58"/>
    <w:rPr>
      <w:rFonts w:ascii="Courier New" w:hAnsi="Courier New"/>
      <w:sz w:val="20"/>
      <w:szCs w:val="20"/>
      <w:lang w:val="ru-RU" w:eastAsia="ru-RU" w:bidi="ar-SA"/>
    </w:rPr>
  </w:style>
  <w:style w:type="character" w:customStyle="1" w:styleId="af8">
    <w:name w:val="Текст Знак"/>
    <w:basedOn w:val="a0"/>
    <w:link w:val="af7"/>
    <w:uiPriority w:val="99"/>
    <w:rsid w:val="008C5A58"/>
    <w:rPr>
      <w:rFonts w:ascii="Courier New" w:eastAsia="Times New Roman" w:hAnsi="Courier New" w:cs="Times New Roman"/>
      <w:sz w:val="20"/>
      <w:szCs w:val="20"/>
      <w:lang w:val="ru-RU" w:eastAsia="ru-RU"/>
    </w:rPr>
  </w:style>
  <w:style w:type="paragraph" w:styleId="af9">
    <w:name w:val="List Paragraph"/>
    <w:basedOn w:val="a"/>
    <w:uiPriority w:val="34"/>
    <w:qFormat/>
    <w:rsid w:val="008C5A58"/>
    <w:pPr>
      <w:ind w:left="720"/>
      <w:contextualSpacing/>
    </w:pPr>
  </w:style>
  <w:style w:type="character" w:styleId="afa">
    <w:name w:val="Hyperlink"/>
    <w:uiPriority w:val="99"/>
    <w:rsid w:val="008C5A58"/>
    <w:rPr>
      <w:rFonts w:ascii="Times New Roman" w:hAnsi="Times New Roman" w:cs="Times New Roman"/>
      <w:color w:val="0000FF"/>
      <w:u w:val="single"/>
    </w:rPr>
  </w:style>
  <w:style w:type="character" w:styleId="afb">
    <w:name w:val="annotation reference"/>
    <w:uiPriority w:val="99"/>
    <w:rsid w:val="008C5A58"/>
    <w:rPr>
      <w:rFonts w:cs="Times New Roman"/>
      <w:sz w:val="16"/>
    </w:rPr>
  </w:style>
  <w:style w:type="paragraph" w:styleId="afc">
    <w:name w:val="annotation subject"/>
    <w:basedOn w:val="ad"/>
    <w:next w:val="ad"/>
    <w:link w:val="afd"/>
    <w:uiPriority w:val="99"/>
    <w:rsid w:val="008C5A58"/>
    <w:pPr>
      <w:spacing w:after="200" w:line="276" w:lineRule="auto"/>
    </w:pPr>
    <w:rPr>
      <w:b/>
      <w:lang w:eastAsia="en-US"/>
    </w:rPr>
  </w:style>
  <w:style w:type="character" w:customStyle="1" w:styleId="afd">
    <w:name w:val="Тема примечания Знак"/>
    <w:basedOn w:val="ae"/>
    <w:link w:val="afc"/>
    <w:uiPriority w:val="99"/>
    <w:rsid w:val="008C5A58"/>
    <w:rPr>
      <w:b/>
    </w:rPr>
  </w:style>
  <w:style w:type="paragraph" w:styleId="32">
    <w:name w:val="Body Text Indent 3"/>
    <w:basedOn w:val="a"/>
    <w:link w:val="33"/>
    <w:uiPriority w:val="99"/>
    <w:rsid w:val="008C5A58"/>
    <w:pPr>
      <w:spacing w:after="120"/>
      <w:ind w:left="283"/>
    </w:pPr>
    <w:rPr>
      <w:sz w:val="16"/>
      <w:szCs w:val="20"/>
      <w:lang w:val="ru-RU" w:bidi="ar-SA"/>
    </w:rPr>
  </w:style>
  <w:style w:type="character" w:customStyle="1" w:styleId="33">
    <w:name w:val="Основной текст с отступом 3 Знак"/>
    <w:basedOn w:val="a0"/>
    <w:link w:val="32"/>
    <w:uiPriority w:val="99"/>
    <w:rsid w:val="008C5A58"/>
    <w:rPr>
      <w:rFonts w:ascii="Calibri" w:eastAsia="Times New Roman" w:hAnsi="Calibri" w:cs="Times New Roman"/>
      <w:sz w:val="16"/>
      <w:szCs w:val="20"/>
      <w:lang w:val="ru-RU"/>
    </w:rPr>
  </w:style>
  <w:style w:type="table" w:styleId="-1">
    <w:name w:val="Table Web 1"/>
    <w:basedOn w:val="a1"/>
    <w:uiPriority w:val="99"/>
    <w:rsid w:val="008C5A58"/>
    <w:pPr>
      <w:spacing w:after="0" w:line="240" w:lineRule="auto"/>
    </w:pPr>
    <w:rPr>
      <w:rFonts w:ascii="Calibri" w:eastAsia="Times New Roman" w:hAnsi="Calibri" w:cs="Times New Roman"/>
      <w:sz w:val="20"/>
      <w:szCs w:val="20"/>
      <w:lang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8C5A58"/>
    <w:pPr>
      <w:spacing w:after="0" w:line="240" w:lineRule="auto"/>
    </w:pPr>
    <w:rPr>
      <w:rFonts w:ascii="Calibri" w:eastAsia="Times New Roman" w:hAnsi="Calibri" w:cs="Times New Roman"/>
      <w:sz w:val="20"/>
      <w:szCs w:val="20"/>
      <w:lang w:eastAsia="uk-U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1"/>
    <w:uiPriority w:val="99"/>
    <w:rsid w:val="008C5A58"/>
    <w:pPr>
      <w:spacing w:after="0" w:line="240" w:lineRule="auto"/>
    </w:pPr>
    <w:rPr>
      <w:rFonts w:ascii="Calibri" w:eastAsia="Times New Roman" w:hAnsi="Calibri" w:cs="Times New Roman"/>
      <w:sz w:val="20"/>
      <w:szCs w:val="20"/>
      <w:lang w:eastAsia="uk-U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2">
    <w:name w:val="Table Subtle 1"/>
    <w:basedOn w:val="a1"/>
    <w:uiPriority w:val="99"/>
    <w:rsid w:val="008C5A58"/>
    <w:pPr>
      <w:spacing w:after="0" w:line="240" w:lineRule="auto"/>
    </w:pPr>
    <w:rPr>
      <w:rFonts w:ascii="Calibri" w:eastAsia="Times New Roman" w:hAnsi="Calibri" w:cs="Times New Roman"/>
      <w:sz w:val="20"/>
      <w:szCs w:val="20"/>
      <w:lang w:eastAsia="uk-U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e">
    <w:name w:val="TOC Heading"/>
    <w:basedOn w:val="1"/>
    <w:next w:val="a"/>
    <w:uiPriority w:val="39"/>
    <w:unhideWhenUsed/>
    <w:qFormat/>
    <w:rsid w:val="008C5A58"/>
    <w:pPr>
      <w:outlineLvl w:val="9"/>
    </w:pPr>
  </w:style>
  <w:style w:type="paragraph" w:styleId="13">
    <w:name w:val="toc 1"/>
    <w:basedOn w:val="a"/>
    <w:next w:val="a"/>
    <w:autoRedefine/>
    <w:uiPriority w:val="99"/>
    <w:rsid w:val="008C5A58"/>
  </w:style>
  <w:style w:type="paragraph" w:styleId="aff">
    <w:name w:val="footnote text"/>
    <w:basedOn w:val="a"/>
    <w:link w:val="aff0"/>
    <w:uiPriority w:val="99"/>
    <w:rsid w:val="008C5A58"/>
    <w:rPr>
      <w:sz w:val="20"/>
      <w:szCs w:val="20"/>
      <w:lang w:bidi="ar-SA"/>
    </w:rPr>
  </w:style>
  <w:style w:type="character" w:customStyle="1" w:styleId="aff0">
    <w:name w:val="Текст сноски Знак"/>
    <w:basedOn w:val="a0"/>
    <w:link w:val="aff"/>
    <w:uiPriority w:val="99"/>
    <w:rsid w:val="008C5A58"/>
    <w:rPr>
      <w:rFonts w:ascii="Calibri" w:eastAsia="Times New Roman" w:hAnsi="Calibri" w:cs="Times New Roman"/>
      <w:sz w:val="20"/>
      <w:szCs w:val="20"/>
    </w:rPr>
  </w:style>
  <w:style w:type="character" w:styleId="aff1">
    <w:name w:val="footnote reference"/>
    <w:uiPriority w:val="99"/>
    <w:rsid w:val="008C5A58"/>
    <w:rPr>
      <w:rFonts w:cs="Times New Roman"/>
      <w:vertAlign w:val="superscript"/>
    </w:rPr>
  </w:style>
  <w:style w:type="paragraph" w:styleId="aff2">
    <w:name w:val="Revision"/>
    <w:hidden/>
    <w:uiPriority w:val="99"/>
    <w:semiHidden/>
    <w:rsid w:val="008C5A58"/>
    <w:rPr>
      <w:rFonts w:ascii="Calibri" w:eastAsia="Times New Roman" w:hAnsi="Calibri" w:cs="Times New Roman"/>
      <w:lang w:val="en-US" w:bidi="en-US"/>
    </w:rPr>
  </w:style>
  <w:style w:type="character" w:customStyle="1" w:styleId="apple-converted-space">
    <w:name w:val="apple-converted-space"/>
    <w:uiPriority w:val="99"/>
    <w:rsid w:val="008C5A58"/>
  </w:style>
  <w:style w:type="character" w:styleId="aff3">
    <w:name w:val="FollowedHyperlink"/>
    <w:uiPriority w:val="99"/>
    <w:rsid w:val="008C5A58"/>
    <w:rPr>
      <w:rFonts w:cs="Times New Roman"/>
      <w:color w:val="800080"/>
      <w:u w:val="single"/>
    </w:rPr>
  </w:style>
  <w:style w:type="character" w:customStyle="1" w:styleId="messageout1">
    <w:name w:val="messageout1"/>
    <w:uiPriority w:val="99"/>
    <w:rsid w:val="008C5A58"/>
    <w:rPr>
      <w:rFonts w:ascii="Arial" w:hAnsi="Arial"/>
      <w:b/>
      <w:color w:val="6A6A6A"/>
      <w:sz w:val="24"/>
    </w:rPr>
  </w:style>
  <w:style w:type="paragraph" w:styleId="aff4">
    <w:name w:val="Subtitle"/>
    <w:basedOn w:val="a"/>
    <w:next w:val="a"/>
    <w:link w:val="aff5"/>
    <w:uiPriority w:val="11"/>
    <w:qFormat/>
    <w:rsid w:val="008C5A58"/>
    <w:pPr>
      <w:spacing w:after="60"/>
      <w:jc w:val="center"/>
      <w:outlineLvl w:val="1"/>
    </w:pPr>
    <w:rPr>
      <w:rFonts w:ascii="Cambria" w:hAnsi="Cambria"/>
      <w:lang w:bidi="ar-SA"/>
    </w:rPr>
  </w:style>
  <w:style w:type="character" w:customStyle="1" w:styleId="aff5">
    <w:name w:val="Подзаголовок Знак"/>
    <w:basedOn w:val="a0"/>
    <w:link w:val="aff4"/>
    <w:uiPriority w:val="11"/>
    <w:rsid w:val="008C5A58"/>
    <w:rPr>
      <w:rFonts w:ascii="Cambria" w:eastAsia="Times New Roman" w:hAnsi="Cambria" w:cs="Times New Roman"/>
      <w:sz w:val="24"/>
      <w:szCs w:val="24"/>
    </w:rPr>
  </w:style>
  <w:style w:type="character" w:styleId="aff6">
    <w:name w:val="Strong"/>
    <w:uiPriority w:val="22"/>
    <w:qFormat/>
    <w:rsid w:val="008C5A58"/>
    <w:rPr>
      <w:b/>
      <w:bCs/>
    </w:rPr>
  </w:style>
  <w:style w:type="character" w:styleId="aff7">
    <w:name w:val="Emphasis"/>
    <w:uiPriority w:val="20"/>
    <w:qFormat/>
    <w:rsid w:val="008C5A58"/>
    <w:rPr>
      <w:rFonts w:ascii="Calibri" w:hAnsi="Calibri"/>
      <w:b/>
      <w:i/>
      <w:iCs/>
    </w:rPr>
  </w:style>
  <w:style w:type="paragraph" w:styleId="aff8">
    <w:name w:val="No Spacing"/>
    <w:basedOn w:val="a"/>
    <w:uiPriority w:val="1"/>
    <w:qFormat/>
    <w:rsid w:val="008C5A58"/>
    <w:rPr>
      <w:szCs w:val="32"/>
    </w:rPr>
  </w:style>
  <w:style w:type="paragraph" w:styleId="26">
    <w:name w:val="Quote"/>
    <w:basedOn w:val="a"/>
    <w:next w:val="a"/>
    <w:link w:val="27"/>
    <w:uiPriority w:val="29"/>
    <w:qFormat/>
    <w:rsid w:val="008C5A58"/>
    <w:rPr>
      <w:i/>
      <w:lang w:bidi="ar-SA"/>
    </w:rPr>
  </w:style>
  <w:style w:type="character" w:customStyle="1" w:styleId="27">
    <w:name w:val="Цитата 2 Знак"/>
    <w:basedOn w:val="a0"/>
    <w:link w:val="26"/>
    <w:uiPriority w:val="29"/>
    <w:rsid w:val="008C5A58"/>
    <w:rPr>
      <w:rFonts w:ascii="Calibri" w:eastAsia="Times New Roman" w:hAnsi="Calibri" w:cs="Times New Roman"/>
      <w:i/>
      <w:sz w:val="24"/>
      <w:szCs w:val="24"/>
    </w:rPr>
  </w:style>
  <w:style w:type="paragraph" w:styleId="aff9">
    <w:name w:val="Intense Quote"/>
    <w:basedOn w:val="a"/>
    <w:next w:val="a"/>
    <w:link w:val="affa"/>
    <w:uiPriority w:val="30"/>
    <w:qFormat/>
    <w:rsid w:val="008C5A58"/>
    <w:pPr>
      <w:ind w:left="720" w:right="720"/>
    </w:pPr>
    <w:rPr>
      <w:b/>
      <w:i/>
      <w:szCs w:val="20"/>
      <w:lang w:bidi="ar-SA"/>
    </w:rPr>
  </w:style>
  <w:style w:type="character" w:customStyle="1" w:styleId="affa">
    <w:name w:val="Выделенная цитата Знак"/>
    <w:basedOn w:val="a0"/>
    <w:link w:val="aff9"/>
    <w:uiPriority w:val="30"/>
    <w:rsid w:val="008C5A58"/>
    <w:rPr>
      <w:rFonts w:ascii="Calibri" w:eastAsia="Times New Roman" w:hAnsi="Calibri" w:cs="Times New Roman"/>
      <w:b/>
      <w:i/>
      <w:sz w:val="24"/>
      <w:szCs w:val="20"/>
    </w:rPr>
  </w:style>
  <w:style w:type="character" w:styleId="affb">
    <w:name w:val="Subtle Emphasis"/>
    <w:uiPriority w:val="19"/>
    <w:qFormat/>
    <w:rsid w:val="008C5A58"/>
    <w:rPr>
      <w:i/>
      <w:color w:val="5A5A5A"/>
    </w:rPr>
  </w:style>
  <w:style w:type="character" w:styleId="affc">
    <w:name w:val="Intense Emphasis"/>
    <w:uiPriority w:val="21"/>
    <w:qFormat/>
    <w:rsid w:val="008C5A58"/>
    <w:rPr>
      <w:b/>
      <w:i/>
      <w:sz w:val="24"/>
      <w:szCs w:val="24"/>
      <w:u w:val="single"/>
    </w:rPr>
  </w:style>
  <w:style w:type="character" w:styleId="affd">
    <w:name w:val="Subtle Reference"/>
    <w:uiPriority w:val="31"/>
    <w:qFormat/>
    <w:rsid w:val="008C5A58"/>
    <w:rPr>
      <w:sz w:val="24"/>
      <w:szCs w:val="24"/>
      <w:u w:val="single"/>
    </w:rPr>
  </w:style>
  <w:style w:type="character" w:styleId="affe">
    <w:name w:val="Intense Reference"/>
    <w:uiPriority w:val="32"/>
    <w:qFormat/>
    <w:rsid w:val="008C5A58"/>
    <w:rPr>
      <w:b/>
      <w:sz w:val="24"/>
      <w:u w:val="single"/>
    </w:rPr>
  </w:style>
  <w:style w:type="character" w:styleId="afff">
    <w:name w:val="Book Title"/>
    <w:uiPriority w:val="33"/>
    <w:qFormat/>
    <w:rsid w:val="008C5A58"/>
    <w:rPr>
      <w:rFonts w:ascii="Cambria" w:eastAsia="Times New Roman" w:hAnsi="Cambria"/>
      <w:b/>
      <w:i/>
      <w:sz w:val="24"/>
      <w:szCs w:val="24"/>
    </w:rPr>
  </w:style>
  <w:style w:type="paragraph" w:styleId="HTML">
    <w:name w:val="HTML Preformatted"/>
    <w:basedOn w:val="a"/>
    <w:link w:val="HTML0"/>
    <w:uiPriority w:val="99"/>
    <w:semiHidden/>
    <w:unhideWhenUsed/>
    <w:rsid w:val="008C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basedOn w:val="a0"/>
    <w:link w:val="HTML"/>
    <w:uiPriority w:val="99"/>
    <w:semiHidden/>
    <w:rsid w:val="008C5A58"/>
    <w:rPr>
      <w:rFonts w:ascii="Courier New" w:eastAsia="Times New Roman" w:hAnsi="Courier New" w:cs="Times New Roman"/>
      <w:sz w:val="20"/>
      <w:szCs w:val="20"/>
    </w:rPr>
  </w:style>
  <w:style w:type="character" w:customStyle="1" w:styleId="rvts23">
    <w:name w:val="rvts23"/>
    <w:basedOn w:val="a0"/>
    <w:rsid w:val="008C5A58"/>
  </w:style>
  <w:style w:type="paragraph" w:customStyle="1" w:styleId="tj">
    <w:name w:val="tj"/>
    <w:basedOn w:val="a"/>
    <w:rsid w:val="008C5A58"/>
    <w:pPr>
      <w:spacing w:after="144"/>
    </w:pPr>
    <w:rPr>
      <w:rFonts w:ascii="Times New Roman" w:hAnsi="Times New Roman"/>
      <w:lang w:val="uk-UA" w:eastAsia="uk-UA" w:bidi="ar-SA"/>
    </w:rPr>
  </w:style>
  <w:style w:type="paragraph" w:customStyle="1" w:styleId="tl">
    <w:name w:val="tl"/>
    <w:basedOn w:val="a"/>
    <w:rsid w:val="008C5A58"/>
    <w:pPr>
      <w:spacing w:before="100" w:beforeAutospacing="1" w:after="100" w:afterAutospacing="1"/>
    </w:pPr>
    <w:rPr>
      <w:rFonts w:ascii="Times New Roman" w:hAnsi="Times New Roman"/>
      <w:lang w:val="uk-UA" w:eastAsia="uk-UA" w:bidi="ar-SA"/>
    </w:rPr>
  </w:style>
  <w:style w:type="character" w:customStyle="1" w:styleId="fs2">
    <w:name w:val="fs2"/>
    <w:basedOn w:val="a0"/>
    <w:rsid w:val="008C5A58"/>
  </w:style>
  <w:style w:type="character" w:customStyle="1" w:styleId="110">
    <w:name w:val="Стиль 11 пт"/>
    <w:rsid w:val="008C5A58"/>
    <w:rPr>
      <w:sz w:val="22"/>
    </w:rPr>
  </w:style>
  <w:style w:type="paragraph" w:customStyle="1" w:styleId="rvps2">
    <w:name w:val="rvps2"/>
    <w:basedOn w:val="a"/>
    <w:rsid w:val="008C5A58"/>
    <w:pPr>
      <w:spacing w:before="100" w:beforeAutospacing="1" w:after="100" w:afterAutospacing="1"/>
    </w:pPr>
    <w:rPr>
      <w:rFonts w:ascii="Times New Roman" w:hAnsi="Times New Roman"/>
      <w:lang w:val="uk-UA" w:eastAsia="uk-UA" w:bidi="ar-SA"/>
    </w:rPr>
  </w:style>
  <w:style w:type="paragraph" w:styleId="34">
    <w:name w:val="Body Text 3"/>
    <w:basedOn w:val="a"/>
    <w:link w:val="35"/>
    <w:rsid w:val="008C5A58"/>
    <w:pPr>
      <w:spacing w:after="120"/>
    </w:pPr>
    <w:rPr>
      <w:rFonts w:ascii="Times New Roman" w:hAnsi="Times New Roman"/>
      <w:sz w:val="16"/>
      <w:szCs w:val="16"/>
      <w:lang w:val="ru-RU" w:eastAsia="ru-RU" w:bidi="ar-SA"/>
    </w:rPr>
  </w:style>
  <w:style w:type="character" w:customStyle="1" w:styleId="35">
    <w:name w:val="Основной текст 3 Знак"/>
    <w:basedOn w:val="a0"/>
    <w:link w:val="34"/>
    <w:rsid w:val="008C5A58"/>
    <w:rPr>
      <w:rFonts w:ascii="Times New Roman" w:eastAsia="Times New Roman" w:hAnsi="Times New Roman" w:cs="Times New Roman"/>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abank.ua/" TargetMode="External"/><Relationship Id="rId13" Type="http://schemas.openxmlformats.org/officeDocument/2006/relationships/hyperlink" Target="http://www.fg.gov.ua/" TargetMode="External"/><Relationship Id="rId18" Type="http://schemas.openxmlformats.org/officeDocument/2006/relationships/hyperlink" Target="http://www.btabank.ua/" TargetMode="External"/><Relationship Id="rId26" Type="http://schemas.openxmlformats.org/officeDocument/2006/relationships/hyperlink" Target="http://www.btabank.ua/" TargetMode="External"/><Relationship Id="rId3" Type="http://schemas.openxmlformats.org/officeDocument/2006/relationships/settings" Target="settings.xml"/><Relationship Id="rId21" Type="http://schemas.openxmlformats.org/officeDocument/2006/relationships/hyperlink" Target="http://www.fg.gov.ua/" TargetMode="External"/><Relationship Id="rId34" Type="http://schemas.openxmlformats.org/officeDocument/2006/relationships/hyperlink" Target="http://www.btabank.ua/" TargetMode="External"/><Relationship Id="rId7" Type="http://schemas.openxmlformats.org/officeDocument/2006/relationships/hyperlink" Target="http://www.fg.gov.ua/" TargetMode="External"/><Relationship Id="rId12" Type="http://schemas.openxmlformats.org/officeDocument/2006/relationships/hyperlink" Target="http://www.btabank.ua/" TargetMode="External"/><Relationship Id="rId17" Type="http://schemas.openxmlformats.org/officeDocument/2006/relationships/hyperlink" Target="http://www.fg.gov.ua/" TargetMode="External"/><Relationship Id="rId25" Type="http://schemas.openxmlformats.org/officeDocument/2006/relationships/hyperlink" Target="http://www.fg.gov.ua/" TargetMode="External"/><Relationship Id="rId33" Type="http://schemas.openxmlformats.org/officeDocument/2006/relationships/hyperlink" Target="http://www.fg.gov.ua/" TargetMode="External"/><Relationship Id="rId2" Type="http://schemas.openxmlformats.org/officeDocument/2006/relationships/styles" Target="styles.xml"/><Relationship Id="rId16" Type="http://schemas.openxmlformats.org/officeDocument/2006/relationships/hyperlink" Target="http://www.btabank.ua/" TargetMode="External"/><Relationship Id="rId20" Type="http://schemas.openxmlformats.org/officeDocument/2006/relationships/hyperlink" Target="http://www.btabank.ua/" TargetMode="External"/><Relationship Id="rId29" Type="http://schemas.openxmlformats.org/officeDocument/2006/relationships/hyperlink" Target="http://www.fg.gov.ua/" TargetMode="External"/><Relationship Id="rId1" Type="http://schemas.openxmlformats.org/officeDocument/2006/relationships/numbering" Target="numbering.xml"/><Relationship Id="rId6" Type="http://schemas.openxmlformats.org/officeDocument/2006/relationships/hyperlink" Target="http://www.btabank.ua/" TargetMode="External"/><Relationship Id="rId11" Type="http://schemas.openxmlformats.org/officeDocument/2006/relationships/hyperlink" Target="http://www.fg.gov.ua/" TargetMode="External"/><Relationship Id="rId24" Type="http://schemas.openxmlformats.org/officeDocument/2006/relationships/hyperlink" Target="http://www.btabank.ua/" TargetMode="External"/><Relationship Id="rId32" Type="http://schemas.openxmlformats.org/officeDocument/2006/relationships/hyperlink" Target="http://www.btabank.ua/" TargetMode="External"/><Relationship Id="rId37" Type="http://schemas.openxmlformats.org/officeDocument/2006/relationships/theme" Target="theme/theme1.xml"/><Relationship Id="rId5" Type="http://schemas.openxmlformats.org/officeDocument/2006/relationships/hyperlink" Target="http://www.fg.gov.ua/" TargetMode="External"/><Relationship Id="rId15" Type="http://schemas.openxmlformats.org/officeDocument/2006/relationships/hyperlink" Target="http://www.fg.gov.ua/" TargetMode="External"/><Relationship Id="rId23" Type="http://schemas.openxmlformats.org/officeDocument/2006/relationships/hyperlink" Target="http://www.fg.gov.ua/" TargetMode="External"/><Relationship Id="rId28" Type="http://schemas.openxmlformats.org/officeDocument/2006/relationships/hyperlink" Target="http://www.btabank.ua/" TargetMode="External"/><Relationship Id="rId36" Type="http://schemas.openxmlformats.org/officeDocument/2006/relationships/fontTable" Target="fontTable.xml"/><Relationship Id="rId10" Type="http://schemas.openxmlformats.org/officeDocument/2006/relationships/hyperlink" Target="http://www.btabank.ua/" TargetMode="External"/><Relationship Id="rId19" Type="http://schemas.openxmlformats.org/officeDocument/2006/relationships/hyperlink" Target="http://www.fg.gov.ua/" TargetMode="External"/><Relationship Id="rId31" Type="http://schemas.openxmlformats.org/officeDocument/2006/relationships/hyperlink" Target="http://www.fg.gov.ua/" TargetMode="External"/><Relationship Id="rId4" Type="http://schemas.openxmlformats.org/officeDocument/2006/relationships/webSettings" Target="webSettings.xml"/><Relationship Id="rId9" Type="http://schemas.openxmlformats.org/officeDocument/2006/relationships/hyperlink" Target="http://www.fg.gov.ua/" TargetMode="External"/><Relationship Id="rId14" Type="http://schemas.openxmlformats.org/officeDocument/2006/relationships/hyperlink" Target="http://www.btabank.ua/" TargetMode="External"/><Relationship Id="rId22" Type="http://schemas.openxmlformats.org/officeDocument/2006/relationships/hyperlink" Target="http://www.btabank.ua/" TargetMode="External"/><Relationship Id="rId27" Type="http://schemas.openxmlformats.org/officeDocument/2006/relationships/hyperlink" Target="http://www.fg.gov.ua/" TargetMode="External"/><Relationship Id="rId30" Type="http://schemas.openxmlformats.org/officeDocument/2006/relationships/hyperlink" Target="http://www.btabank.ua/" TargetMode="External"/><Relationship Id="rId35" Type="http://schemas.openxmlformats.org/officeDocument/2006/relationships/hyperlink" Target="http://www.fg.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380801</Words>
  <Characters>217058</Characters>
  <Application>Microsoft Office Word</Application>
  <DocSecurity>0</DocSecurity>
  <Lines>1808</Lines>
  <Paragraphs>1193</Paragraphs>
  <ScaleCrop>false</ScaleCrop>
  <Company/>
  <LinksUpToDate>false</LinksUpToDate>
  <CharactersWithSpaces>596666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Rudenko</dc:creator>
  <cp:lastModifiedBy>oantonenko</cp:lastModifiedBy>
  <cp:revision>2</cp:revision>
  <dcterms:created xsi:type="dcterms:W3CDTF">2021-08-11T20:57:00Z</dcterms:created>
  <dcterms:modified xsi:type="dcterms:W3CDTF">2021-08-11T20:57:00Z</dcterms:modified>
</cp:coreProperties>
</file>